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163" w:rsidRDefault="00EE4163" w:rsidP="00EE4163">
      <w:pPr>
        <w:jc w:val="center"/>
        <w:rPr>
          <w:b/>
          <w:sz w:val="28"/>
        </w:rPr>
      </w:pPr>
      <w:r>
        <w:rPr>
          <w:b/>
          <w:sz w:val="28"/>
        </w:rPr>
        <w:t xml:space="preserve">Акционерное общество </w:t>
      </w:r>
      <w:r w:rsidR="007C68C0">
        <w:rPr>
          <w:b/>
          <w:sz w:val="28"/>
        </w:rPr>
        <w:t>«</w:t>
      </w:r>
      <w:r>
        <w:rPr>
          <w:b/>
          <w:sz w:val="28"/>
        </w:rPr>
        <w:t>Управляющая компания УРАЛСИБ</w:t>
      </w:r>
      <w:r w:rsidR="007C68C0">
        <w:rPr>
          <w:b/>
          <w:sz w:val="28"/>
        </w:rPr>
        <w:t>»</w:t>
      </w:r>
    </w:p>
    <w:p w:rsidR="00EE4163" w:rsidRDefault="00EE4163" w:rsidP="00EE4163">
      <w:pPr>
        <w:jc w:val="center"/>
        <w:rPr>
          <w:b/>
          <w:sz w:val="28"/>
        </w:rPr>
      </w:pPr>
      <w:r w:rsidRPr="00F66DA2">
        <w:rPr>
          <w:sz w:val="28"/>
        </w:rPr>
        <w:t>(лицензия  ФКЦБ России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21-000-1-00037 от 14.07.2000 г.)</w:t>
      </w:r>
    </w:p>
    <w:p w:rsidR="00CF5AA5" w:rsidRDefault="00CF5AA5" w:rsidP="00134516">
      <w:pPr>
        <w:jc w:val="center"/>
        <w:rPr>
          <w:b/>
          <w:sz w:val="28"/>
        </w:rPr>
      </w:pPr>
    </w:p>
    <w:p w:rsidR="00CF5AA5" w:rsidRDefault="00CF5AA5" w:rsidP="00134516">
      <w:pPr>
        <w:jc w:val="center"/>
        <w:rPr>
          <w:b/>
          <w:sz w:val="28"/>
        </w:rPr>
      </w:pPr>
    </w:p>
    <w:p w:rsidR="00CF5AA5" w:rsidRDefault="00CF5AA5" w:rsidP="00134516">
      <w:pPr>
        <w:jc w:val="center"/>
        <w:rPr>
          <w:b/>
          <w:sz w:val="28"/>
        </w:rPr>
      </w:pPr>
    </w:p>
    <w:p w:rsidR="00CF5AA5" w:rsidRDefault="00CF5AA5" w:rsidP="00134516">
      <w:pPr>
        <w:jc w:val="center"/>
        <w:rPr>
          <w:b/>
          <w:sz w:val="28"/>
        </w:rPr>
      </w:pPr>
    </w:p>
    <w:p w:rsidR="00CF5AA5" w:rsidRDefault="00CF5AA5" w:rsidP="00134516">
      <w:pPr>
        <w:jc w:val="center"/>
        <w:rPr>
          <w:b/>
          <w:sz w:val="28"/>
        </w:rPr>
      </w:pPr>
    </w:p>
    <w:p w:rsidR="00CF5AA5" w:rsidRDefault="00CF5AA5" w:rsidP="00134516">
      <w:pPr>
        <w:jc w:val="center"/>
        <w:rPr>
          <w:b/>
          <w:sz w:val="28"/>
        </w:rPr>
      </w:pPr>
    </w:p>
    <w:p w:rsidR="00CF5AA5" w:rsidRDefault="00CF5AA5" w:rsidP="00134516">
      <w:pPr>
        <w:jc w:val="center"/>
        <w:rPr>
          <w:b/>
          <w:sz w:val="28"/>
        </w:rPr>
      </w:pPr>
    </w:p>
    <w:p w:rsidR="00134516" w:rsidRPr="00F64813" w:rsidRDefault="00134516" w:rsidP="00134516">
      <w:pPr>
        <w:jc w:val="center"/>
        <w:rPr>
          <w:sz w:val="28"/>
        </w:rPr>
      </w:pPr>
      <w:r w:rsidRPr="00F64813">
        <w:rPr>
          <w:b/>
          <w:sz w:val="28"/>
          <w:lang w:val="en-US"/>
        </w:rPr>
        <w:t>C</w:t>
      </w:r>
      <w:r w:rsidRPr="00F64813">
        <w:rPr>
          <w:b/>
          <w:sz w:val="28"/>
        </w:rPr>
        <w:t>ообщение</w:t>
      </w:r>
    </w:p>
    <w:p w:rsidR="001C4508" w:rsidRPr="00F64813" w:rsidRDefault="00134516" w:rsidP="001C4508">
      <w:pPr>
        <w:jc w:val="center"/>
        <w:rPr>
          <w:sz w:val="28"/>
        </w:rPr>
      </w:pPr>
      <w:r w:rsidRPr="00F64813">
        <w:rPr>
          <w:b/>
          <w:sz w:val="28"/>
        </w:rPr>
        <w:t xml:space="preserve">о результатах осуществления прав голоса по акциям, составляющим не менее пяти процентов стоимости активов </w:t>
      </w:r>
      <w:r w:rsidR="00394171" w:rsidRPr="00F64813">
        <w:rPr>
          <w:sz w:val="28"/>
        </w:rPr>
        <w:t xml:space="preserve">Открытого паевого инвестиционного фонда </w:t>
      </w:r>
      <w:r w:rsidR="00394171" w:rsidRPr="009C0921">
        <w:rPr>
          <w:sz w:val="28"/>
        </w:rPr>
        <w:t>рыночных финансовых инструментов</w:t>
      </w:r>
      <w:r w:rsidR="009501C2" w:rsidRPr="009501C2">
        <w:rPr>
          <w:sz w:val="28"/>
        </w:rPr>
        <w:t xml:space="preserve"> </w:t>
      </w:r>
      <w:r w:rsidR="007C68C0">
        <w:rPr>
          <w:sz w:val="28"/>
        </w:rPr>
        <w:t>«</w:t>
      </w:r>
      <w:r w:rsidR="009501C2" w:rsidRPr="009501C2">
        <w:rPr>
          <w:sz w:val="28"/>
        </w:rPr>
        <w:t xml:space="preserve">УРАЛСИБ </w:t>
      </w:r>
      <w:r w:rsidR="00AD236E">
        <w:rPr>
          <w:sz w:val="28"/>
        </w:rPr>
        <w:t>Акции роста</w:t>
      </w:r>
      <w:r w:rsidR="007C68C0">
        <w:rPr>
          <w:sz w:val="28"/>
        </w:rPr>
        <w:t>»</w:t>
      </w:r>
      <w:r w:rsidR="001C4508" w:rsidRPr="00F64813">
        <w:rPr>
          <w:sz w:val="28"/>
        </w:rPr>
        <w:t>,</w:t>
      </w:r>
    </w:p>
    <w:p w:rsidR="001C4508" w:rsidRPr="00F64813" w:rsidRDefault="001C4508" w:rsidP="001C4508">
      <w:pPr>
        <w:jc w:val="center"/>
        <w:rPr>
          <w:b/>
          <w:sz w:val="28"/>
        </w:rPr>
      </w:pPr>
      <w:r w:rsidRPr="00F64813">
        <w:rPr>
          <w:b/>
          <w:sz w:val="28"/>
        </w:rPr>
        <w:t>определенной на дату проведения общего собрания</w:t>
      </w:r>
    </w:p>
    <w:p w:rsidR="001C4508" w:rsidRPr="00F64813" w:rsidRDefault="001C4508" w:rsidP="001C4508">
      <w:pPr>
        <w:jc w:val="center"/>
        <w:rPr>
          <w:b/>
          <w:sz w:val="28"/>
        </w:rPr>
      </w:pPr>
      <w:r w:rsidRPr="00F64813">
        <w:rPr>
          <w:b/>
          <w:sz w:val="28"/>
        </w:rPr>
        <w:t>за 201</w:t>
      </w:r>
      <w:r w:rsidR="00394171" w:rsidRPr="00B023AB">
        <w:rPr>
          <w:b/>
          <w:sz w:val="28"/>
        </w:rPr>
        <w:t>7</w:t>
      </w:r>
      <w:r w:rsidRPr="00F64813">
        <w:rPr>
          <w:b/>
          <w:sz w:val="28"/>
        </w:rPr>
        <w:t xml:space="preserve"> год</w:t>
      </w:r>
    </w:p>
    <w:p w:rsidR="00134516" w:rsidRPr="00134516" w:rsidRDefault="00134516" w:rsidP="00134516">
      <w:pPr>
        <w:pStyle w:val="a3"/>
        <w:ind w:firstLine="0"/>
        <w:rPr>
          <w:b/>
          <w:sz w:val="28"/>
          <w:szCs w:val="28"/>
          <w:u w:val="single"/>
        </w:rPr>
      </w:pPr>
      <w:r w:rsidRPr="00134516">
        <w:rPr>
          <w:b/>
          <w:sz w:val="28"/>
          <w:szCs w:val="28"/>
          <w:u w:val="single"/>
        </w:rPr>
        <w:t xml:space="preserve">(Правила Фонда зарегистрированы </w:t>
      </w:r>
      <w:r w:rsidR="00EE4163" w:rsidRPr="00EE4163">
        <w:rPr>
          <w:b/>
          <w:sz w:val="28"/>
          <w:szCs w:val="28"/>
          <w:u w:val="single"/>
        </w:rPr>
        <w:t>ФКЦБ</w:t>
      </w:r>
      <w:r w:rsidR="00EE4163">
        <w:rPr>
          <w:b/>
          <w:sz w:val="28"/>
          <w:szCs w:val="28"/>
          <w:u w:val="single"/>
        </w:rPr>
        <w:t xml:space="preserve"> </w:t>
      </w:r>
      <w:r w:rsidRPr="00134516">
        <w:rPr>
          <w:b/>
          <w:sz w:val="28"/>
          <w:szCs w:val="28"/>
          <w:u w:val="single"/>
        </w:rPr>
        <w:t xml:space="preserve">России за </w:t>
      </w:r>
      <w:r w:rsidR="008D2F40" w:rsidRPr="008D2F40">
        <w:rPr>
          <w:b/>
          <w:sz w:val="28"/>
          <w:szCs w:val="28"/>
          <w:u w:val="single"/>
        </w:rPr>
        <w:t>№ 0030-18610638 от 14.09.1998 г</w:t>
      </w:r>
      <w:r w:rsidRPr="00134516">
        <w:rPr>
          <w:b/>
          <w:sz w:val="28"/>
          <w:szCs w:val="28"/>
          <w:u w:val="single"/>
        </w:rPr>
        <w:t>.)</w:t>
      </w:r>
    </w:p>
    <w:p w:rsidR="005216C2" w:rsidRDefault="005216C2" w:rsidP="005216C2"/>
    <w:p w:rsidR="00F64813" w:rsidRDefault="00F64813" w:rsidP="005216C2"/>
    <w:p w:rsidR="00F64813" w:rsidRDefault="00F64813" w:rsidP="005216C2"/>
    <w:p w:rsidR="00F64813" w:rsidRDefault="00F64813" w:rsidP="005216C2"/>
    <w:p w:rsidR="00F64813" w:rsidRDefault="00F64813" w:rsidP="005216C2"/>
    <w:p w:rsidR="00F64813" w:rsidRDefault="00F64813" w:rsidP="005216C2"/>
    <w:p w:rsidR="00F64813" w:rsidRDefault="00F64813" w:rsidP="005216C2"/>
    <w:p w:rsidR="00F64813" w:rsidRPr="0044609C" w:rsidRDefault="00F64813" w:rsidP="005216C2"/>
    <w:p w:rsidR="005216C2" w:rsidRPr="0044609C" w:rsidRDefault="005216C2" w:rsidP="005216C2"/>
    <w:p w:rsidR="005216C2" w:rsidRPr="0044609C" w:rsidRDefault="005216C2" w:rsidP="005216C2"/>
    <w:p w:rsidR="005216C2" w:rsidRPr="0044609C" w:rsidRDefault="005216C2" w:rsidP="005216C2"/>
    <w:p w:rsidR="005216C2" w:rsidRPr="0044609C" w:rsidRDefault="005216C2" w:rsidP="005216C2"/>
    <w:p w:rsidR="005216C2" w:rsidRPr="0044609C" w:rsidRDefault="005216C2" w:rsidP="005216C2"/>
    <w:p w:rsidR="005216C2" w:rsidRPr="0044609C" w:rsidRDefault="005216C2" w:rsidP="005216C2"/>
    <w:p w:rsidR="005216C2" w:rsidRDefault="005216C2" w:rsidP="005216C2"/>
    <w:p w:rsidR="00CF5AA5" w:rsidRDefault="00CF5AA5" w:rsidP="005216C2"/>
    <w:p w:rsidR="00CF5AA5" w:rsidRDefault="00CF5AA5" w:rsidP="005216C2"/>
    <w:p w:rsidR="00CF5AA5" w:rsidRDefault="00CF5AA5" w:rsidP="005216C2"/>
    <w:tbl>
      <w:tblPr>
        <w:tblStyle w:val="af"/>
        <w:tblW w:w="14728" w:type="dxa"/>
        <w:tblLook w:val="04A0" w:firstRow="1" w:lastRow="0" w:firstColumn="1" w:lastColumn="0" w:noHBand="0" w:noVBand="1"/>
      </w:tblPr>
      <w:tblGrid>
        <w:gridCol w:w="418"/>
        <w:gridCol w:w="2297"/>
        <w:gridCol w:w="1323"/>
        <w:gridCol w:w="3947"/>
        <w:gridCol w:w="5164"/>
        <w:gridCol w:w="1579"/>
      </w:tblGrid>
      <w:tr w:rsidR="00234264" w:rsidRPr="001D555D" w:rsidTr="004F55E5">
        <w:trPr>
          <w:trHeight w:val="1397"/>
        </w:trPr>
        <w:tc>
          <w:tcPr>
            <w:tcW w:w="418" w:type="dxa"/>
            <w:hideMark/>
          </w:tcPr>
          <w:p w:rsidR="00212E19" w:rsidRPr="001D555D" w:rsidRDefault="00212E19" w:rsidP="00234264">
            <w:pPr>
              <w:jc w:val="center"/>
              <w:rPr>
                <w:b/>
                <w:bCs/>
                <w:color w:val="000000"/>
              </w:rPr>
            </w:pPr>
            <w:r w:rsidRPr="001D555D">
              <w:rPr>
                <w:b/>
                <w:bCs/>
                <w:color w:val="000000"/>
              </w:rPr>
              <w:lastRenderedPageBreak/>
              <w:t>№</w:t>
            </w:r>
          </w:p>
        </w:tc>
        <w:tc>
          <w:tcPr>
            <w:tcW w:w="2297" w:type="dxa"/>
            <w:hideMark/>
          </w:tcPr>
          <w:p w:rsidR="00212E19" w:rsidRPr="001D555D" w:rsidRDefault="00212E19" w:rsidP="00234264">
            <w:pPr>
              <w:jc w:val="center"/>
              <w:rPr>
                <w:b/>
                <w:bCs/>
                <w:color w:val="000000"/>
              </w:rPr>
            </w:pPr>
            <w:r w:rsidRPr="001D555D">
              <w:rPr>
                <w:b/>
                <w:bCs/>
                <w:color w:val="000000"/>
              </w:rPr>
              <w:t>Полное и сокращенное фирменное наименование акционерного общества</w:t>
            </w:r>
          </w:p>
        </w:tc>
        <w:tc>
          <w:tcPr>
            <w:tcW w:w="1323" w:type="dxa"/>
            <w:hideMark/>
          </w:tcPr>
          <w:p w:rsidR="00212E19" w:rsidRPr="001D555D" w:rsidRDefault="00212E19" w:rsidP="00234264">
            <w:pPr>
              <w:jc w:val="center"/>
              <w:rPr>
                <w:b/>
                <w:bCs/>
                <w:color w:val="000000"/>
              </w:rPr>
            </w:pPr>
            <w:r w:rsidRPr="001D555D">
              <w:rPr>
                <w:b/>
                <w:bCs/>
                <w:color w:val="000000"/>
              </w:rPr>
              <w:t>Дата проведения общего собрания акционеров</w:t>
            </w:r>
          </w:p>
        </w:tc>
        <w:tc>
          <w:tcPr>
            <w:tcW w:w="3947" w:type="dxa"/>
            <w:hideMark/>
          </w:tcPr>
          <w:p w:rsidR="00212E19" w:rsidRPr="001D555D" w:rsidRDefault="00212E19" w:rsidP="00234264">
            <w:pPr>
              <w:jc w:val="center"/>
              <w:rPr>
                <w:b/>
                <w:bCs/>
                <w:color w:val="000000"/>
              </w:rPr>
            </w:pPr>
            <w:r w:rsidRPr="001D555D">
              <w:rPr>
                <w:b/>
                <w:bCs/>
                <w:color w:val="000000"/>
              </w:rPr>
              <w:t>Формулировка вопроса в повестке дня общего собрания акционеров</w:t>
            </w:r>
          </w:p>
        </w:tc>
        <w:tc>
          <w:tcPr>
            <w:tcW w:w="5164" w:type="dxa"/>
            <w:hideMark/>
          </w:tcPr>
          <w:p w:rsidR="00212E19" w:rsidRPr="001D555D" w:rsidRDefault="00212E19" w:rsidP="00234264">
            <w:pPr>
              <w:jc w:val="center"/>
              <w:rPr>
                <w:b/>
                <w:bCs/>
                <w:color w:val="000000"/>
              </w:rPr>
            </w:pPr>
            <w:r w:rsidRPr="001D555D">
              <w:rPr>
                <w:b/>
                <w:bCs/>
                <w:color w:val="000000"/>
              </w:rPr>
              <w:t>Формулировка решения принятого по данному вопросу повестки дня</w:t>
            </w:r>
          </w:p>
        </w:tc>
        <w:tc>
          <w:tcPr>
            <w:tcW w:w="1579" w:type="dxa"/>
            <w:hideMark/>
          </w:tcPr>
          <w:p w:rsidR="00212E19" w:rsidRPr="001D555D" w:rsidRDefault="00212E19" w:rsidP="00234264">
            <w:pPr>
              <w:rPr>
                <w:b/>
                <w:bCs/>
                <w:color w:val="000000"/>
              </w:rPr>
            </w:pPr>
            <w:r w:rsidRPr="001D555D">
              <w:rPr>
                <w:b/>
                <w:bCs/>
                <w:color w:val="000000"/>
              </w:rPr>
              <w:t>Позиция управляющей компании</w:t>
            </w:r>
          </w:p>
        </w:tc>
      </w:tr>
      <w:tr w:rsidR="00234264" w:rsidRPr="003765B7" w:rsidTr="004F55E5">
        <w:trPr>
          <w:trHeight w:val="558"/>
        </w:trPr>
        <w:tc>
          <w:tcPr>
            <w:tcW w:w="418" w:type="dxa"/>
            <w:hideMark/>
          </w:tcPr>
          <w:p w:rsidR="00212E19" w:rsidRPr="001D555D" w:rsidRDefault="00212E19" w:rsidP="00234264">
            <w:pPr>
              <w:jc w:val="center"/>
              <w:rPr>
                <w:color w:val="000000"/>
              </w:rPr>
            </w:pPr>
            <w:r w:rsidRPr="001D555D">
              <w:rPr>
                <w:color w:val="000000"/>
              </w:rPr>
              <w:t>1</w:t>
            </w:r>
          </w:p>
        </w:tc>
        <w:tc>
          <w:tcPr>
            <w:tcW w:w="2297" w:type="dxa"/>
            <w:hideMark/>
          </w:tcPr>
          <w:p w:rsidR="004D0821" w:rsidRDefault="00212E19" w:rsidP="00234264">
            <w:pPr>
              <w:jc w:val="center"/>
              <w:rPr>
                <w:color w:val="000000"/>
                <w:sz w:val="22"/>
                <w:szCs w:val="22"/>
              </w:rPr>
            </w:pPr>
            <w:r w:rsidRPr="007A1FB2">
              <w:rPr>
                <w:rFonts w:ascii="Arial" w:hAnsi="Arial" w:cs="Arial"/>
                <w:vanish/>
                <w:sz w:val="16"/>
                <w:szCs w:val="16"/>
              </w:rPr>
              <w:t xml:space="preserve">ПУБЛИЧНОЕ АКЦИОНЕРНОЕ ОБЩЕСТВО </w:t>
            </w:r>
            <w:r>
              <w:rPr>
                <w:rFonts w:ascii="Arial" w:hAnsi="Arial" w:cs="Arial"/>
                <w:vanish/>
                <w:sz w:val="16"/>
                <w:szCs w:val="16"/>
              </w:rPr>
              <w:t>«</w:t>
            </w:r>
            <w:r w:rsidRPr="007A1FB2">
              <w:rPr>
                <w:rFonts w:ascii="Arial" w:hAnsi="Arial" w:cs="Arial"/>
                <w:vanish/>
                <w:sz w:val="16"/>
                <w:szCs w:val="16"/>
              </w:rPr>
              <w:t xml:space="preserve">БАНК </w:t>
            </w:r>
            <w:r>
              <w:rPr>
                <w:rFonts w:ascii="Arial" w:hAnsi="Arial" w:cs="Arial"/>
                <w:vanish/>
                <w:sz w:val="16"/>
                <w:szCs w:val="16"/>
              </w:rPr>
              <w:t>«</w:t>
            </w:r>
            <w:r w:rsidRPr="007A1FB2">
              <w:rPr>
                <w:rFonts w:ascii="Arial" w:hAnsi="Arial" w:cs="Arial"/>
                <w:vanish/>
                <w:sz w:val="16"/>
                <w:szCs w:val="16"/>
              </w:rPr>
              <w:t>САНКТ-ПЕТЕРБУРГ</w:t>
            </w:r>
            <w:r>
              <w:rPr>
                <w:rFonts w:ascii="Arial" w:hAnsi="Arial" w:cs="Arial"/>
                <w:vanish/>
                <w:sz w:val="16"/>
                <w:szCs w:val="16"/>
              </w:rPr>
              <w:t>»</w:t>
            </w:r>
            <w:r w:rsidR="00394171" w:rsidRPr="00394171">
              <w:rPr>
                <w:color w:val="000000"/>
                <w:sz w:val="22"/>
                <w:szCs w:val="22"/>
              </w:rPr>
              <w:t>Публичное акционерное общество "Группа ЛСР"</w:t>
            </w:r>
            <w:r w:rsidR="004D0821" w:rsidRPr="004D0821">
              <w:rPr>
                <w:color w:val="000000"/>
                <w:sz w:val="22"/>
                <w:szCs w:val="22"/>
              </w:rPr>
              <w:t xml:space="preserve"> </w:t>
            </w:r>
          </w:p>
          <w:p w:rsidR="004D0821" w:rsidRDefault="004D0821" w:rsidP="0023426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12E19" w:rsidRPr="00FF3CEB" w:rsidRDefault="00394171" w:rsidP="004D0821">
            <w:pPr>
              <w:jc w:val="center"/>
              <w:rPr>
                <w:vanish/>
                <w:sz w:val="16"/>
                <w:szCs w:val="16"/>
              </w:rPr>
            </w:pPr>
            <w:r w:rsidRPr="00394171">
              <w:rPr>
                <w:color w:val="000000"/>
                <w:sz w:val="22"/>
                <w:szCs w:val="22"/>
              </w:rPr>
              <w:t>ПАО "Группа ЛСР"</w:t>
            </w:r>
            <w:r w:rsidR="004D0821" w:rsidRPr="004D0821">
              <w:rPr>
                <w:color w:val="000000"/>
                <w:sz w:val="22"/>
                <w:szCs w:val="22"/>
              </w:rPr>
              <w:t xml:space="preserve">        </w:t>
            </w:r>
            <w:r w:rsidR="00212E19" w:rsidRPr="00FF3CEB">
              <w:rPr>
                <w:color w:val="000000"/>
                <w:sz w:val="22"/>
                <w:szCs w:val="22"/>
              </w:rPr>
              <w:br/>
            </w:r>
            <w:r w:rsidR="00212E19" w:rsidRPr="00FF3CEB">
              <w:rPr>
                <w:color w:val="000000"/>
                <w:sz w:val="22"/>
                <w:szCs w:val="22"/>
              </w:rPr>
              <w:br/>
            </w:r>
            <w:r w:rsidR="00212E19" w:rsidRPr="00FF3CEB">
              <w:rPr>
                <w:vanish/>
                <w:sz w:val="16"/>
                <w:szCs w:val="16"/>
              </w:rPr>
              <w:t>Конец формы</w:t>
            </w:r>
          </w:p>
        </w:tc>
        <w:tc>
          <w:tcPr>
            <w:tcW w:w="1323" w:type="dxa"/>
            <w:hideMark/>
          </w:tcPr>
          <w:p w:rsidR="00212E19" w:rsidRDefault="00212E19" w:rsidP="00234264">
            <w:pPr>
              <w:jc w:val="center"/>
              <w:rPr>
                <w:color w:val="000000"/>
              </w:rPr>
            </w:pPr>
          </w:p>
          <w:p w:rsidR="00212E19" w:rsidRPr="00394171" w:rsidRDefault="00394171" w:rsidP="004D0821">
            <w:pPr>
              <w:jc w:val="center"/>
              <w:rPr>
                <w:color w:val="000000"/>
              </w:rPr>
            </w:pPr>
            <w:r w:rsidRPr="00394171">
              <w:rPr>
                <w:color w:val="000000"/>
              </w:rPr>
              <w:t xml:space="preserve">09 </w:t>
            </w:r>
            <w:r>
              <w:rPr>
                <w:color w:val="000000"/>
              </w:rPr>
              <w:t>июня 2017 г.</w:t>
            </w:r>
          </w:p>
        </w:tc>
        <w:tc>
          <w:tcPr>
            <w:tcW w:w="3947" w:type="dxa"/>
            <w:hideMark/>
          </w:tcPr>
          <w:p w:rsidR="00212E19" w:rsidRPr="001D555D" w:rsidRDefault="00394171" w:rsidP="004D0821">
            <w:pPr>
              <w:rPr>
                <w:color w:val="000000"/>
              </w:rPr>
            </w:pPr>
            <w:r w:rsidRPr="00394171">
              <w:rPr>
                <w:color w:val="000000"/>
              </w:rPr>
              <w:t>1. Утверждение годового отчета Общества по результатам работы за 2016 год.</w:t>
            </w:r>
            <w:r w:rsidRPr="00394171">
              <w:rPr>
                <w:color w:val="000000"/>
              </w:rPr>
              <w:br/>
              <w:t>2. Утверждение годовой бухгалтерской (финансовой) отчетности Общества за 2016 год.</w:t>
            </w:r>
            <w:r w:rsidRPr="00394171">
              <w:rPr>
                <w:color w:val="000000"/>
              </w:rPr>
              <w:br/>
              <w:t>3. Распределение прибыли Общества по результатам отчетного 2016 года.</w:t>
            </w:r>
            <w:r w:rsidRPr="00394171">
              <w:rPr>
                <w:color w:val="000000"/>
              </w:rPr>
              <w:br/>
              <w:t>4. Определение количественного состава Совета директоров Общества.</w:t>
            </w:r>
            <w:r w:rsidRPr="00394171">
              <w:rPr>
                <w:color w:val="000000"/>
              </w:rPr>
              <w:br/>
              <w:t>5. Избрание членов Совета директоров Общества.</w:t>
            </w:r>
            <w:r w:rsidRPr="00394171">
              <w:rPr>
                <w:color w:val="000000"/>
              </w:rPr>
              <w:br/>
              <w:t>6. Избрание членов ревизионной комиссии Общества.</w:t>
            </w:r>
            <w:r w:rsidRPr="00394171">
              <w:rPr>
                <w:color w:val="000000"/>
              </w:rPr>
              <w:br/>
              <w:t>7. Утверждение аудиторов Общества на 2017 год.</w:t>
            </w:r>
            <w:r w:rsidRPr="00394171">
              <w:rPr>
                <w:color w:val="000000"/>
              </w:rPr>
              <w:br/>
              <w:t>8. Утверждение Устава Общества в новой редакции.</w:t>
            </w:r>
            <w:r w:rsidRPr="00394171">
              <w:rPr>
                <w:color w:val="000000"/>
              </w:rPr>
              <w:br/>
              <w:t>9. Утверждение Положения о Совете директоров Общества в новой редакции.</w:t>
            </w:r>
            <w:r w:rsidRPr="00394171">
              <w:rPr>
                <w:color w:val="000000"/>
              </w:rPr>
              <w:br/>
              <w:t>10. Утверждение Положения о проведении общего собрания акционеров Общества в новой редакции.</w:t>
            </w:r>
            <w:r w:rsidRPr="00394171">
              <w:rPr>
                <w:color w:val="000000"/>
              </w:rPr>
              <w:br/>
              <w:t>11. Принятие решений о последующем одобрении сделок в случаях, предусмотренных статьей 83 Федерального закона «Об акционерных обществах».</w:t>
            </w:r>
          </w:p>
        </w:tc>
        <w:tc>
          <w:tcPr>
            <w:tcW w:w="5164" w:type="dxa"/>
          </w:tcPr>
          <w:p w:rsidR="0064392A" w:rsidRDefault="004F55E5" w:rsidP="00283236">
            <w:pPr>
              <w:rPr>
                <w:color w:val="000000"/>
              </w:rPr>
            </w:pPr>
            <w:r w:rsidRPr="004F55E5">
              <w:rPr>
                <w:color w:val="000000"/>
              </w:rPr>
              <w:t>Итоги голосования по вопросу № 1 повестки дня:</w:t>
            </w:r>
            <w:r w:rsidRPr="004F55E5">
              <w:rPr>
                <w:color w:val="000000"/>
              </w:rPr>
              <w:br/>
              <w:t>Число голосов, отданных за вариант голосования «ЗА»: 90 114 315 – 99,988456 % от числа голосов, которыми по данному вопросу обладали лица, принявшие участие в собрании.</w:t>
            </w:r>
            <w:r w:rsidRPr="004F55E5">
              <w:rPr>
                <w:color w:val="000000"/>
              </w:rPr>
              <w:br/>
              <w:t>Число голосов, отданных за вариант голосования «ПРОТИВ»: 0 – 0 % от числа голосов, которыми по данному вопросу обладали лица, принявшие участие в собрании.</w:t>
            </w:r>
            <w:r w:rsidRPr="004F55E5">
              <w:rPr>
                <w:color w:val="000000"/>
              </w:rPr>
              <w:br/>
              <w:t>Число голосов, отданных за вариант голосования «ВОЗДЕРЖАЛСЯ»: 10 400 – 0,011540 % от числа голосов, которыми по данному вопросу обладали лица, принявшие участие в собрании.</w:t>
            </w:r>
          </w:p>
          <w:p w:rsidR="0064392A" w:rsidRDefault="004F55E5" w:rsidP="00283236">
            <w:pPr>
              <w:rPr>
                <w:color w:val="000000"/>
              </w:rPr>
            </w:pPr>
            <w:r w:rsidRPr="004F55E5">
              <w:rPr>
                <w:color w:val="000000"/>
              </w:rPr>
              <w:br/>
              <w:t>Итоги голосования по вопросу № 2 повестки дня:</w:t>
            </w:r>
            <w:r w:rsidRPr="004F55E5">
              <w:rPr>
                <w:color w:val="000000"/>
              </w:rPr>
              <w:br/>
              <w:t>Число голосов, отданных за вариант голосования «ЗА»: 90 114 315 – 99,988456 % от числа голосов, которыми по данному вопросу обладали лица, принявшие участие в собрании.</w:t>
            </w:r>
            <w:r w:rsidRPr="004F55E5">
              <w:rPr>
                <w:color w:val="000000"/>
              </w:rPr>
              <w:br/>
              <w:t>Число голосов, отданных за вариант голосования «ПРОТИВ»: 0 – 0 % от числа голосов, которыми по данному вопросу обладали лица, принявшие участие в собрании.</w:t>
            </w:r>
            <w:r w:rsidRPr="004F55E5">
              <w:rPr>
                <w:color w:val="000000"/>
              </w:rPr>
              <w:br/>
              <w:t>Число голосов, отданных за вариант голосования «ВОЗДЕРЖАЛСЯ»: 10 400 – 0,011540 % от числа голосов, которыми по данному вопросу обладали лица, принявшие участие в собрании.</w:t>
            </w:r>
          </w:p>
          <w:p w:rsidR="0064392A" w:rsidRDefault="004F55E5" w:rsidP="00283236">
            <w:pPr>
              <w:rPr>
                <w:color w:val="000000"/>
              </w:rPr>
            </w:pPr>
            <w:r w:rsidRPr="004F55E5">
              <w:rPr>
                <w:color w:val="000000"/>
              </w:rPr>
              <w:br/>
              <w:t>Итоги голосования по вопросу № 3 повестки дня:</w:t>
            </w:r>
            <w:r w:rsidRPr="004F55E5">
              <w:rPr>
                <w:color w:val="000000"/>
              </w:rPr>
              <w:br/>
              <w:t>Число голосов, отданных за вариант голосования «ЗА»: 90 124 680 – 99,999957 % от числа голосов, которыми по данному вопросу обладали лица, принявшие участие в собрании.</w:t>
            </w:r>
            <w:r w:rsidRPr="004F55E5">
              <w:rPr>
                <w:color w:val="000000"/>
              </w:rPr>
              <w:br/>
              <w:t xml:space="preserve">Число голосов, отданных за вариант голосования </w:t>
            </w:r>
            <w:r w:rsidRPr="004F55E5">
              <w:rPr>
                <w:color w:val="000000"/>
              </w:rPr>
              <w:lastRenderedPageBreak/>
              <w:t>«ПРОТИВ»: 0 – 0 % от числа голосов, которыми по данному вопросу обладали лица, принявшие участие в собрании.</w:t>
            </w:r>
            <w:r w:rsidRPr="004F55E5">
              <w:rPr>
                <w:color w:val="000000"/>
              </w:rPr>
              <w:br/>
              <w:t>Число голосов, отданных за вариант голосования «ВОЗДЕРЖАЛСЯ»: 35 – 0,000039 % от числа голосов, которыми по данному вопросу обладали лица, принявшие участие в собрании.</w:t>
            </w:r>
          </w:p>
          <w:p w:rsidR="0064392A" w:rsidRDefault="004F55E5" w:rsidP="00283236">
            <w:pPr>
              <w:rPr>
                <w:color w:val="000000"/>
              </w:rPr>
            </w:pPr>
            <w:r w:rsidRPr="004F55E5">
              <w:rPr>
                <w:color w:val="000000"/>
              </w:rPr>
              <w:br/>
              <w:t>Итоги голосования по вопросу № 4 повестки дня:</w:t>
            </w:r>
            <w:r w:rsidRPr="004F55E5">
              <w:rPr>
                <w:color w:val="000000"/>
              </w:rPr>
              <w:br/>
              <w:t>Число голосов, отданных за вариант голосования «ЗА»: 89 515 329 – 99,323837 % от числа голосов, которыми по данному вопросу обладали лица, принявшие участие в собрании.</w:t>
            </w:r>
            <w:r w:rsidRPr="004F55E5">
              <w:rPr>
                <w:color w:val="000000"/>
              </w:rPr>
              <w:br/>
              <w:t>Число голосов, отданных за вариант голосования «ПРОТИВ»: 571 193 – 0,633781 % от числа голосов, которыми по данному вопросу обладали лица, принявшие участие в собрании.</w:t>
            </w:r>
            <w:r w:rsidRPr="004F55E5">
              <w:rPr>
                <w:color w:val="000000"/>
              </w:rPr>
              <w:br/>
              <w:t>Число голосов, отданных за вариант голосования «ВОЗДЕРЖАЛСЯ»: 38 193 – 0,042378 % от числа голосов, которыми по данному вопросу обладали лица, принявшие участие в собрании.</w:t>
            </w:r>
          </w:p>
          <w:p w:rsidR="0064392A" w:rsidRDefault="004F55E5" w:rsidP="00283236">
            <w:pPr>
              <w:rPr>
                <w:color w:val="000000"/>
              </w:rPr>
            </w:pPr>
            <w:r w:rsidRPr="004F55E5">
              <w:rPr>
                <w:color w:val="000000"/>
              </w:rPr>
              <w:br/>
              <w:t>Итоги голосования по вопросу № 5 повестки дня:</w:t>
            </w:r>
            <w:r w:rsidRPr="004F55E5">
              <w:rPr>
                <w:color w:val="000000"/>
              </w:rPr>
              <w:br/>
              <w:t>Число голосов, отданных «ЗА» кандидата:</w:t>
            </w:r>
            <w:r w:rsidRPr="004F55E5">
              <w:rPr>
                <w:color w:val="000000"/>
              </w:rPr>
              <w:br/>
              <w:t>1. Гончаров Дмитрий Валерьевич – 73 219 569;</w:t>
            </w:r>
            <w:r w:rsidRPr="004F55E5">
              <w:rPr>
                <w:color w:val="000000"/>
              </w:rPr>
              <w:br/>
              <w:t>2. Кострица Василий Максимович – 73 160 209;</w:t>
            </w:r>
            <w:r w:rsidRPr="004F55E5">
              <w:rPr>
                <w:color w:val="000000"/>
              </w:rPr>
              <w:br/>
              <w:t>3. Махнев Алексей Петрович – независимый директор – 118 989 384;</w:t>
            </w:r>
            <w:r w:rsidRPr="004F55E5">
              <w:rPr>
                <w:color w:val="000000"/>
              </w:rPr>
              <w:br/>
              <w:t>4. Молчанов Андрей Юрьевич – 73 363 262;</w:t>
            </w:r>
            <w:r w:rsidRPr="004F55E5">
              <w:rPr>
                <w:color w:val="000000"/>
              </w:rPr>
              <w:br/>
              <w:t>5. Подольский Виталий Григорьевич – независимый директор – 100 010 938;</w:t>
            </w:r>
            <w:r w:rsidRPr="004F55E5">
              <w:rPr>
                <w:color w:val="000000"/>
              </w:rPr>
              <w:br/>
              <w:t>6. Присяжнюк Александр Михайлович – независимый директор – 145 646 289;</w:t>
            </w:r>
            <w:r w:rsidRPr="004F55E5">
              <w:rPr>
                <w:color w:val="000000"/>
              </w:rPr>
              <w:br/>
              <w:t>7. Туманова Елена Викторовна – 73 063 984;</w:t>
            </w:r>
            <w:r w:rsidRPr="004F55E5">
              <w:rPr>
                <w:color w:val="000000"/>
              </w:rPr>
              <w:br/>
              <w:t>8. Шейкина Ольга Михайловна – 73 547 300;</w:t>
            </w:r>
            <w:r w:rsidRPr="004F55E5">
              <w:rPr>
                <w:color w:val="000000"/>
              </w:rPr>
              <w:br/>
              <w:t>9. Яцышин Евгений Владимирович – 73 747 299.</w:t>
            </w:r>
            <w:r w:rsidRPr="004F55E5">
              <w:rPr>
                <w:color w:val="000000"/>
              </w:rPr>
              <w:br/>
              <w:t>Число голосов, отданных за вариант «ПРОТИВ»: 0.</w:t>
            </w:r>
            <w:r w:rsidRPr="004F55E5">
              <w:rPr>
                <w:color w:val="000000"/>
              </w:rPr>
              <w:br/>
              <w:t>Число голосов, отд</w:t>
            </w:r>
            <w:r w:rsidR="00F57064">
              <w:rPr>
                <w:color w:val="000000"/>
              </w:rPr>
              <w:t xml:space="preserve">анных за вариант «ВОЗДЕРЖАЛСЯ»: </w:t>
            </w:r>
            <w:r w:rsidRPr="004F55E5">
              <w:rPr>
                <w:color w:val="000000"/>
              </w:rPr>
              <w:t>9.</w:t>
            </w:r>
          </w:p>
          <w:p w:rsidR="0064392A" w:rsidRDefault="004F55E5" w:rsidP="00283236">
            <w:pPr>
              <w:rPr>
                <w:color w:val="000000"/>
              </w:rPr>
            </w:pPr>
            <w:r w:rsidRPr="004F55E5">
              <w:rPr>
                <w:color w:val="000000"/>
              </w:rPr>
              <w:br/>
            </w:r>
            <w:r w:rsidRPr="004F55E5">
              <w:rPr>
                <w:color w:val="000000"/>
              </w:rPr>
              <w:lastRenderedPageBreak/>
              <w:t>Итоги голосования по вопросу № 6 повестки дня:</w:t>
            </w:r>
            <w:r w:rsidRPr="004F55E5">
              <w:rPr>
                <w:color w:val="000000"/>
              </w:rPr>
              <w:br/>
              <w:t>Избрать в ревизионную комиссию Общества следующих членов:</w:t>
            </w:r>
            <w:r w:rsidRPr="004F55E5">
              <w:rPr>
                <w:color w:val="000000"/>
              </w:rPr>
              <w:br/>
              <w:t>1. Клевцова Наталья Сергеевна</w:t>
            </w:r>
            <w:r w:rsidRPr="004F55E5">
              <w:rPr>
                <w:color w:val="000000"/>
              </w:rPr>
              <w:br/>
              <w:t>Число голосов, отданных за вариант голосования «ЗА»: 27 096 137 – 97,800595 % от числа голосов, которыми по данному вопросу обладали лица, принявшие участие в общем собрании.</w:t>
            </w:r>
            <w:r w:rsidRPr="004F55E5">
              <w:rPr>
                <w:color w:val="000000"/>
              </w:rPr>
              <w:br/>
              <w:t>Число голосов, отданных за вариант голосования «ПРОТИВ»: 571 193 – 2,061660 % от числа голосов, которыми по данному вопросу обладали лица, принявшие участие в общем собрании.</w:t>
            </w:r>
            <w:r w:rsidRPr="004F55E5">
              <w:rPr>
                <w:color w:val="000000"/>
              </w:rPr>
              <w:br/>
              <w:t>Число голосов, отданных за вариант голосования «ВОЗДЕРЖАЛСЯ»: 38 159 – 0,137731 % от числа голосов, которыми по данному вопросу обладали лица, принявшие участие в общем собрании.</w:t>
            </w:r>
            <w:r w:rsidRPr="004F55E5">
              <w:rPr>
                <w:color w:val="000000"/>
              </w:rPr>
              <w:br/>
              <w:t>2. Фрадина Людмила Валериевна</w:t>
            </w:r>
            <w:r w:rsidRPr="004F55E5">
              <w:rPr>
                <w:color w:val="000000"/>
              </w:rPr>
              <w:br/>
              <w:t>Число голосов, отданных за вариант голосования «ЗА»: 27 096 137 – 97,800595 % от числа голосов, которыми по данному вопросу обладали лица, принявшие участие в общем собрании.</w:t>
            </w:r>
            <w:r w:rsidRPr="004F55E5">
              <w:rPr>
                <w:color w:val="000000"/>
              </w:rPr>
              <w:br/>
              <w:t>Число голосов, отданных за вариант голосования «ПРОТИВ»: 571 193 – 2,061660 % от числа голосов, которыми по данному вопросу обладали лица, принявшие участие в общем собрании.</w:t>
            </w:r>
            <w:r w:rsidRPr="004F55E5">
              <w:rPr>
                <w:color w:val="000000"/>
              </w:rPr>
              <w:br/>
              <w:t>Число голосов, отданных за вариант голосования «ВОЗДЕРЖАЛСЯ»: 38 159 – 0,137731 % от числа голосов, которыми по данному вопросу обладали лица, принявшие участие в общем собрании.</w:t>
            </w:r>
            <w:r w:rsidRPr="004F55E5">
              <w:rPr>
                <w:color w:val="000000"/>
              </w:rPr>
              <w:br/>
              <w:t>3. Шарапова Ирина Анатольевна</w:t>
            </w:r>
            <w:r w:rsidRPr="004F55E5">
              <w:rPr>
                <w:color w:val="000000"/>
              </w:rPr>
              <w:br/>
              <w:t>Число голосов, отданных за вариант голосования «ЗА»: 27 044 200 – 97,613134 % от числа голосов, которыми по данному вопросу обладали лица, принявшие участие в общем собрании.</w:t>
            </w:r>
            <w:r w:rsidRPr="004F55E5">
              <w:rPr>
                <w:color w:val="000000"/>
              </w:rPr>
              <w:br/>
              <w:t>Число голосов, отданных за вариант голосования «ПРОТИВ»: 571 193 – 2,061660 % от числа голосов, которыми по данному вопросу обладали лица, принявшие участие в общем собрании.</w:t>
            </w:r>
            <w:r w:rsidRPr="004F55E5">
              <w:rPr>
                <w:color w:val="000000"/>
              </w:rPr>
              <w:br/>
              <w:t xml:space="preserve">Число голосов, отданных за вариант голосования «ВОЗДЕРЖАЛСЯ»: 38 159 – 0,137731 % от числа </w:t>
            </w:r>
            <w:r w:rsidRPr="004F55E5">
              <w:rPr>
                <w:color w:val="000000"/>
              </w:rPr>
              <w:lastRenderedPageBreak/>
              <w:t>голосов, которыми по данному вопросу обладали лица, принявшие участие в общем собрании.</w:t>
            </w:r>
          </w:p>
          <w:p w:rsidR="0064392A" w:rsidRDefault="004F55E5" w:rsidP="00283236">
            <w:pPr>
              <w:rPr>
                <w:color w:val="000000"/>
              </w:rPr>
            </w:pPr>
            <w:r w:rsidRPr="004F55E5">
              <w:rPr>
                <w:color w:val="000000"/>
              </w:rPr>
              <w:br/>
              <w:t>Итоги голосования по вопросу № 7 повестки дня:</w:t>
            </w:r>
            <w:r w:rsidRPr="004F55E5">
              <w:rPr>
                <w:color w:val="000000"/>
              </w:rPr>
              <w:br/>
              <w:t>1. Утвердить аудитором бухгалтерской (финансовой) отчетности Общества на 2017 год, подготовленной по российским стандартам бухгалтерского учета, ООО «Аудит-сервис СПб».</w:t>
            </w:r>
            <w:r w:rsidRPr="004F55E5">
              <w:rPr>
                <w:color w:val="000000"/>
              </w:rPr>
              <w:br/>
              <w:t>Число голосов, отданных за вариант голосования «ЗА»: 89 553 466 – 99,366153 % от числа голосов, которыми по данному вопросу обладали лица, принявшие участие в собрании.</w:t>
            </w:r>
            <w:r w:rsidRPr="004F55E5">
              <w:rPr>
                <w:color w:val="000000"/>
              </w:rPr>
              <w:br/>
              <w:t>Число голосов, отданных за вариант голосования «ПРОТИВ»: 21 – 0,000023 % от числа голосов, которыми по данному вопросу обладали лица, принявшие участие в собрании.</w:t>
            </w:r>
            <w:r w:rsidRPr="004F55E5">
              <w:rPr>
                <w:color w:val="000000"/>
              </w:rPr>
              <w:br/>
              <w:t>Число голосов, отданных за вариант голосования «ВОЗДЕРЖАЛСЯ»: 571 228 – 0,633819 % от числа голосов, которыми по данному вопросу обладали лица, принявшие участие в собрании.</w:t>
            </w:r>
            <w:r w:rsidRPr="004F55E5">
              <w:rPr>
                <w:color w:val="000000"/>
              </w:rPr>
              <w:br/>
              <w:t>2. Утвердить аудитором консолидированной финансовой отчетности Общества на 2017 год, подготовленной в соответствии с МСФО, АО «КПМГ».</w:t>
            </w:r>
            <w:r w:rsidRPr="004F55E5">
              <w:rPr>
                <w:color w:val="000000"/>
              </w:rPr>
              <w:br/>
              <w:t>Число голосов, отданных за вариант голосования «ЗА»: 90 124 680 – 99,999957 % от числа голосов, которыми по данному вопросу обладали лица, принявшие участие в собрании.</w:t>
            </w:r>
            <w:r w:rsidRPr="004F55E5">
              <w:rPr>
                <w:color w:val="000000"/>
              </w:rPr>
              <w:br/>
              <w:t>Число голосов, отданных за вариант голосования «ПРОТИВ»: 0 – 0 % от числа голосов, которыми по данному вопросу обладали лица, принявшие участие в собрании.</w:t>
            </w:r>
            <w:r w:rsidRPr="004F55E5">
              <w:rPr>
                <w:color w:val="000000"/>
              </w:rPr>
              <w:br/>
              <w:t>Число голосов, отданных за вариант голосования «ВОЗДЕРЖАЛСЯ»: 35 – 0,000039 % от числа голосов, которыми по данному вопросу обладали лица, принявшие участие в собрании.</w:t>
            </w:r>
          </w:p>
          <w:p w:rsidR="0064392A" w:rsidRDefault="004F55E5" w:rsidP="00283236">
            <w:pPr>
              <w:rPr>
                <w:color w:val="000000"/>
              </w:rPr>
            </w:pPr>
            <w:r w:rsidRPr="004F55E5">
              <w:rPr>
                <w:color w:val="000000"/>
              </w:rPr>
              <w:br/>
              <w:t>Итоги голосования по вопросу № 8 повестки дня:</w:t>
            </w:r>
            <w:r w:rsidRPr="004F55E5">
              <w:rPr>
                <w:color w:val="000000"/>
              </w:rPr>
              <w:br/>
              <w:t xml:space="preserve">Число голосов, отданных за вариант голосования «ЗА»: 75 281 770 – 83,530657 % от числа голосов, которыми по данному вопросу обладали лица, принявшие участие в </w:t>
            </w:r>
            <w:r w:rsidRPr="004F55E5">
              <w:rPr>
                <w:color w:val="000000"/>
              </w:rPr>
              <w:lastRenderedPageBreak/>
              <w:t>собрании.</w:t>
            </w:r>
            <w:r w:rsidRPr="004F55E5">
              <w:rPr>
                <w:color w:val="000000"/>
              </w:rPr>
              <w:br/>
              <w:t>Число голосов, отданных за вариант голосования «ПРОТИВ»: 14 271 752 – 15,835558 % от числа голосов, которыми по данному вопросу обладали лица, принявшие участие в собрании.</w:t>
            </w:r>
            <w:r w:rsidRPr="004F55E5">
              <w:rPr>
                <w:color w:val="000000"/>
              </w:rPr>
              <w:br/>
              <w:t>Число голосов, отданных за вариант голосования «ВОЗДЕРЖАЛСЯ»: 571 193 – 0,633781 % от числа голосов, которыми по данному вопросу обладали лица, принявшие участие в собрании.</w:t>
            </w:r>
          </w:p>
          <w:p w:rsidR="0064392A" w:rsidRDefault="004F55E5" w:rsidP="00283236">
            <w:pPr>
              <w:rPr>
                <w:color w:val="000000"/>
              </w:rPr>
            </w:pPr>
            <w:r w:rsidRPr="004F55E5">
              <w:rPr>
                <w:color w:val="000000"/>
              </w:rPr>
              <w:br/>
              <w:t>Итоги голосования по вопросу № 9 повестки дня:</w:t>
            </w:r>
            <w:r w:rsidRPr="004F55E5">
              <w:rPr>
                <w:color w:val="000000"/>
              </w:rPr>
              <w:br/>
              <w:t>Число голосов, отданных за вариант голосования «ЗА»: 89 150 685 – 98,919238 % от числа голосов, которыми по данному вопросу обладали лица, принявшие участие в собрании.</w:t>
            </w:r>
            <w:r w:rsidRPr="004F55E5">
              <w:rPr>
                <w:color w:val="000000"/>
              </w:rPr>
              <w:br/>
              <w:t>Число голосов, отданных за вариант голосования «ПРОТИВ»: 402 837 – 0,446977 % от числа голосов, которыми по данному вопросу обладали лица, принявшие участие в собрании.</w:t>
            </w:r>
            <w:r w:rsidRPr="004F55E5">
              <w:rPr>
                <w:color w:val="000000"/>
              </w:rPr>
              <w:br/>
              <w:t>Число голосов, отданных за вариант голосования «ВОЗДЕРЖАЛСЯ»: 571 193 – 0,633781 % от числа голосов, которыми по данному вопросу обладали лица, принявшие участие в собрании.</w:t>
            </w:r>
          </w:p>
          <w:p w:rsidR="0064392A" w:rsidRDefault="004F55E5" w:rsidP="00283236">
            <w:pPr>
              <w:rPr>
                <w:color w:val="000000"/>
              </w:rPr>
            </w:pPr>
            <w:r w:rsidRPr="004F55E5">
              <w:rPr>
                <w:color w:val="000000"/>
              </w:rPr>
              <w:br/>
              <w:t>Итоги голосования по вопросу № 10 повестки дня:</w:t>
            </w:r>
            <w:r w:rsidRPr="004F55E5">
              <w:rPr>
                <w:color w:val="000000"/>
              </w:rPr>
              <w:br/>
              <w:t>Число голосов, отданных за вариант голосования «ЗА»: 89 530 037 – 99,340157 % от числа голосов, которыми по данному вопросу обладали лица, принявшие участие в собрании.</w:t>
            </w:r>
            <w:r w:rsidRPr="004F55E5">
              <w:rPr>
                <w:color w:val="000000"/>
              </w:rPr>
              <w:br/>
              <w:t>Число голосов, отданных за вариант голосования «ПРОТИВ»: 23 485 – 0,026058 % от числа голосов, которыми по данному вопросу обладали лица, принявшие участие в собрании.</w:t>
            </w:r>
            <w:r w:rsidRPr="004F55E5">
              <w:rPr>
                <w:color w:val="000000"/>
              </w:rPr>
              <w:br/>
              <w:t>Число голосов, отданных за вариант голосования «ВОЗДЕРЖАЛСЯ»: 571 193 – 0,633781 % от числа голосов, которыми по данному вопросу обладали лица, принявшие участие в собрании.</w:t>
            </w:r>
            <w:r w:rsidRPr="004F55E5">
              <w:rPr>
                <w:color w:val="000000"/>
              </w:rPr>
              <w:br/>
              <w:t>Итоги голосования по вопросу № 11 повестки дня:</w:t>
            </w:r>
            <w:r w:rsidRPr="004F55E5">
              <w:rPr>
                <w:color w:val="000000"/>
              </w:rPr>
              <w:br/>
              <w:t>Итоги голосования по сделке I вопроса № 11 повестки дня:</w:t>
            </w:r>
            <w:r w:rsidRPr="004F55E5">
              <w:rPr>
                <w:color w:val="000000"/>
              </w:rPr>
              <w:br/>
            </w:r>
            <w:r w:rsidRPr="004F55E5">
              <w:rPr>
                <w:color w:val="000000"/>
              </w:rPr>
              <w:lastRenderedPageBreak/>
              <w:t>Число голосов, отданных за вариант голосования «ЗА»: 27 660 707 – 97,976782 % от всех не заинтересованных в совершении сделки акционеров, принявших участие в голосовании.</w:t>
            </w:r>
            <w:r w:rsidRPr="004F55E5">
              <w:rPr>
                <w:color w:val="000000"/>
              </w:rPr>
              <w:br/>
              <w:t>Число голосов, отданных за вариант голосования «ПРОТИВ»: 571 193 – 2,023218 % от всех не заинтересованных в совершении сделки акционеров, принявших участие в голосовании.</w:t>
            </w:r>
            <w:r w:rsidRPr="004F55E5">
              <w:rPr>
                <w:color w:val="000000"/>
              </w:rPr>
              <w:br/>
              <w:t>Число голосов, отданных за вариант голосования «ВОЗДЕРЖАЛСЯ»: 0 – 0 % от всех не заинтересованных в совершении сделки акционеров, принявших участие в голосовании.</w:t>
            </w:r>
          </w:p>
          <w:p w:rsidR="0064392A" w:rsidRDefault="004F55E5" w:rsidP="00283236">
            <w:pPr>
              <w:rPr>
                <w:color w:val="000000"/>
              </w:rPr>
            </w:pPr>
            <w:r w:rsidRPr="004F55E5">
              <w:rPr>
                <w:color w:val="000000"/>
              </w:rPr>
              <w:br/>
              <w:t>Итоги голосования по сделке II вопроса № 11 повестки дня:</w:t>
            </w:r>
            <w:r w:rsidRPr="004F55E5">
              <w:rPr>
                <w:color w:val="000000"/>
              </w:rPr>
              <w:br/>
              <w:t>Число голосов, отданных за вариант голосования «ЗА»: 26 696 915 – 97,905271 % от всех не заинтересованных в совершении сделки акционеров, принявших участие в голосовании.</w:t>
            </w:r>
            <w:r w:rsidRPr="004F55E5">
              <w:rPr>
                <w:color w:val="000000"/>
              </w:rPr>
              <w:br/>
              <w:t>Число голосов, отданных за вариант голосования «ПРОТИВ»: 571 193 – 2,094729 % от всех не заинтересованных в совершении сделки акционеров, принявших участие в голосовании.</w:t>
            </w:r>
            <w:r w:rsidRPr="004F55E5">
              <w:rPr>
                <w:color w:val="000000"/>
              </w:rPr>
              <w:br/>
              <w:t>Число голосов, отданных за вариант голосования «ВОЗДЕРЖАЛСЯ»: 0 – 0 % от всех не заинтересованных в совершении сделки акционеров, принявших участие в голосовании.</w:t>
            </w:r>
            <w:r w:rsidRPr="004F55E5">
              <w:rPr>
                <w:color w:val="000000"/>
              </w:rPr>
              <w:br/>
              <w:t>Итоги голосования по сделке III вопроса № 11 повестки дня:</w:t>
            </w:r>
            <w:r w:rsidRPr="004F55E5">
              <w:rPr>
                <w:color w:val="000000"/>
              </w:rPr>
              <w:br/>
              <w:t>Число голосов, отданных за вариант голосования «ЗА»: 26 696 915 – 97,905271 % от всех не заинтересованных в совершении сделки акционеров, принявших участие в голосовании.</w:t>
            </w:r>
            <w:r w:rsidRPr="004F55E5">
              <w:rPr>
                <w:color w:val="000000"/>
              </w:rPr>
              <w:br/>
              <w:t>Число голосов, отданных за вариант голосования «ПРОТИВ»: 571 193 – 2,094729 % от всех не заинтересованных в совершении сделки акционеров, принявших участие в голосовании.</w:t>
            </w:r>
            <w:r w:rsidRPr="004F55E5">
              <w:rPr>
                <w:color w:val="000000"/>
              </w:rPr>
              <w:br/>
              <w:t xml:space="preserve">Число голосов, отданных за вариант голосования «ВОЗДЕРЖАЛСЯ»: 0 – 0 % от всех не заинтересованных в совершении сделки акционеров, принявших участие в </w:t>
            </w:r>
            <w:r w:rsidRPr="004F55E5">
              <w:rPr>
                <w:color w:val="000000"/>
              </w:rPr>
              <w:lastRenderedPageBreak/>
              <w:t>голосовании.</w:t>
            </w:r>
            <w:r w:rsidRPr="004F55E5">
              <w:rPr>
                <w:color w:val="000000"/>
              </w:rPr>
              <w:br/>
              <w:t>Итоги голосования по сделке IV вопроса № 11 повестки дня:</w:t>
            </w:r>
            <w:r w:rsidRPr="004F55E5">
              <w:rPr>
                <w:color w:val="000000"/>
              </w:rPr>
              <w:br/>
              <w:t>Число голосов, отданных за вариант голосования «ЗА»: 26 696 915 – 97,905271 % от всех не заинтересованных в совершении сделки акционеров, принявших участие в голосовании.</w:t>
            </w:r>
            <w:r w:rsidRPr="004F55E5">
              <w:rPr>
                <w:color w:val="000000"/>
              </w:rPr>
              <w:br/>
              <w:t>Число голосов, отданных за вариант голосования «ПРОТИВ»: 571 193 – 2,094729 % от всех не заинтересованных в совершении сделки акционеров, принявших участие в голосовании.</w:t>
            </w:r>
            <w:r w:rsidRPr="004F55E5">
              <w:rPr>
                <w:color w:val="000000"/>
              </w:rPr>
              <w:br/>
              <w:t>Число голосов, отданных за вариант голосования «ВОЗДЕРЖАЛСЯ»: 0 – 0 % от всех не заинтересованных в совершении сделки акционеров, принявших участие в голосовании.</w:t>
            </w:r>
            <w:r w:rsidRPr="004F55E5">
              <w:rPr>
                <w:color w:val="000000"/>
              </w:rPr>
              <w:br/>
              <w:t>Итоги голосования по сделке V вопроса № 11 повестки дня:</w:t>
            </w:r>
            <w:r w:rsidRPr="004F55E5">
              <w:rPr>
                <w:color w:val="000000"/>
              </w:rPr>
              <w:br/>
              <w:t>Число голосов, отданных за вариант голосования «ЗА»: 26 696 915 – 97,905271 % от всех не заинтересованных в совершении сделки акционеров, принявших участие в голосовании.</w:t>
            </w:r>
            <w:r w:rsidRPr="004F55E5">
              <w:rPr>
                <w:color w:val="000000"/>
              </w:rPr>
              <w:br/>
              <w:t>Число голосов, отданных за вариант голосования «ПРОТИВ»: 571 193 – 2,094729 % от всех не заинтересованных в совершении сделки акционеров, принявших участие в голосовании.</w:t>
            </w:r>
            <w:r w:rsidRPr="004F55E5">
              <w:rPr>
                <w:color w:val="000000"/>
              </w:rPr>
              <w:br/>
              <w:t>Число голосов, отданных за вариант голосования «ВОЗДЕРЖАЛСЯ»: 0 – 0 % от всех не заинтересованных в совершении сделки акционеров, принявших участие в голосовании.</w:t>
            </w:r>
          </w:p>
          <w:p w:rsidR="00212E19" w:rsidRPr="001D555D" w:rsidRDefault="004F55E5" w:rsidP="00283236">
            <w:pPr>
              <w:rPr>
                <w:color w:val="000000"/>
              </w:rPr>
            </w:pPr>
            <w:r w:rsidRPr="004F55E5">
              <w:rPr>
                <w:color w:val="000000"/>
              </w:rPr>
              <w:br/>
              <w:t>Формулировки решений, принятых общим собранием участников (акционеров) эмитента по указанным вопросам:</w:t>
            </w:r>
            <w:r w:rsidRPr="004F55E5">
              <w:rPr>
                <w:color w:val="000000"/>
              </w:rPr>
              <w:br/>
              <w:t>Решение, принятое по вопросу № 1 повестки дня:</w:t>
            </w:r>
            <w:r w:rsidRPr="004F55E5">
              <w:rPr>
                <w:color w:val="000000"/>
              </w:rPr>
              <w:br/>
              <w:t>Утвердить годовой отчет Общества по результатам работы за 2016 год.</w:t>
            </w:r>
            <w:r w:rsidRPr="004F55E5">
              <w:rPr>
                <w:color w:val="000000"/>
              </w:rPr>
              <w:br/>
              <w:t>Решение, принятое по вопросу № 2 повестки дня:</w:t>
            </w:r>
            <w:r w:rsidRPr="004F55E5">
              <w:rPr>
                <w:color w:val="000000"/>
              </w:rPr>
              <w:br/>
              <w:t>Утвердить годовую бухгалтерскую (финансовую) отчетность Общества за 2016 год.</w:t>
            </w:r>
            <w:r w:rsidRPr="004F55E5">
              <w:rPr>
                <w:color w:val="000000"/>
              </w:rPr>
              <w:br/>
              <w:t>Решение, принятое по вопросу № 3 повестки дня:</w:t>
            </w:r>
            <w:r w:rsidRPr="004F55E5">
              <w:rPr>
                <w:color w:val="000000"/>
              </w:rPr>
              <w:br/>
            </w:r>
            <w:r w:rsidRPr="004F55E5">
              <w:rPr>
                <w:color w:val="000000"/>
              </w:rPr>
              <w:lastRenderedPageBreak/>
              <w:t>Распределить прибыль Общества по результатам отчетного 2016 года следующим образом:</w:t>
            </w:r>
            <w:r w:rsidRPr="004F55E5">
              <w:rPr>
                <w:color w:val="000000"/>
              </w:rPr>
              <w:br/>
              <w:t>– выплатить дивиденды по обыкновенным именным акциям по результатам отчетного 2016 года в размере 78 (Семьдесят восемь) рублей на одну обыкновенную именную акцию на общую сумму 8 036 356 770 (Восемь миллиардов тридцать шесть миллионов триста пятьдесят шесть тысяч семьсот семьдесят) рублей, в том числе за счет нераспределенной прибыли прошлых лет. Форма выплаты дивидендов – денежными средствами. Определить дату, на которую определяются лица, имеющие право на получение дивидендов – 20.06.2017 г.</w:t>
            </w:r>
            <w:r w:rsidRPr="004F55E5">
              <w:rPr>
                <w:color w:val="000000"/>
              </w:rPr>
              <w:br/>
              <w:t>– не выплачивать вознаграждений и компенсаций членам ревизионной комиссии в период исполнения ими своих обязанностей до следующего годового общего собрания акционеров Общества;</w:t>
            </w:r>
            <w:r w:rsidRPr="004F55E5">
              <w:rPr>
                <w:color w:val="000000"/>
              </w:rPr>
              <w:br/>
              <w:t>– утвердить размер вознаграждений и компенсаций, выплачиваемых членам Совета директоров Общества в период исполнения ими своих обязанностей, связанных с исполнением ими функций членов Совета директоров, в сумме 37 800 000 (Тридцать семь миллионов восемьсот тысяч) рублей.</w:t>
            </w:r>
            <w:r w:rsidRPr="004F55E5">
              <w:rPr>
                <w:color w:val="000000"/>
              </w:rPr>
              <w:br/>
              <w:t>Решение, принятое по вопросу № 4 повестки дня:</w:t>
            </w:r>
            <w:r w:rsidRPr="004F55E5">
              <w:rPr>
                <w:color w:val="000000"/>
              </w:rPr>
              <w:br/>
              <w:t>Определить количественный состав Совета директоров Общества в 9 (Девять) человек.</w:t>
            </w:r>
            <w:r w:rsidRPr="004F55E5">
              <w:rPr>
                <w:color w:val="000000"/>
              </w:rPr>
              <w:br/>
              <w:t>Решение, принятое по вопросу № 5 повестки дня:</w:t>
            </w:r>
            <w:r w:rsidRPr="004F55E5">
              <w:rPr>
                <w:color w:val="000000"/>
              </w:rPr>
              <w:br/>
              <w:t>Избрать в Совет директоров Общества следующих членов:</w:t>
            </w:r>
            <w:r w:rsidRPr="004F55E5">
              <w:rPr>
                <w:color w:val="000000"/>
              </w:rPr>
              <w:br/>
              <w:t>1. Гончаров Дмитрий Валерьевич;</w:t>
            </w:r>
            <w:r w:rsidRPr="004F55E5">
              <w:rPr>
                <w:color w:val="000000"/>
              </w:rPr>
              <w:br/>
              <w:t>2. Кострица Василий Максимович;</w:t>
            </w:r>
            <w:r w:rsidRPr="004F55E5">
              <w:rPr>
                <w:color w:val="000000"/>
              </w:rPr>
              <w:br/>
              <w:t>3. Махнев Алексей Петрович – независимый директор;</w:t>
            </w:r>
            <w:r w:rsidRPr="004F55E5">
              <w:rPr>
                <w:color w:val="000000"/>
              </w:rPr>
              <w:br/>
              <w:t>4. Молчанов Андрей Юрьевич;</w:t>
            </w:r>
            <w:r w:rsidRPr="004F55E5">
              <w:rPr>
                <w:color w:val="000000"/>
              </w:rPr>
              <w:br/>
              <w:t>5. Подольский Виталий Григорьевич – независимый директор;</w:t>
            </w:r>
            <w:r w:rsidRPr="004F55E5">
              <w:rPr>
                <w:color w:val="000000"/>
              </w:rPr>
              <w:br/>
              <w:t>6. Присяжнюк Александр Михайлович – независимый директор;</w:t>
            </w:r>
            <w:r w:rsidRPr="004F55E5">
              <w:rPr>
                <w:color w:val="000000"/>
              </w:rPr>
              <w:br/>
              <w:t>7. Туманова Елена Викторовна;</w:t>
            </w:r>
            <w:r w:rsidRPr="004F55E5">
              <w:rPr>
                <w:color w:val="000000"/>
              </w:rPr>
              <w:br/>
              <w:t>8. Шейкина Ольга Михайловна;</w:t>
            </w:r>
            <w:r w:rsidRPr="004F55E5">
              <w:rPr>
                <w:color w:val="000000"/>
              </w:rPr>
              <w:br/>
              <w:t>9. Яцышин Евгений Владимирович.</w:t>
            </w:r>
            <w:r w:rsidRPr="004F55E5">
              <w:rPr>
                <w:color w:val="000000"/>
              </w:rPr>
              <w:br/>
              <w:t>Решение, принятое по вопросу № 6 повестки дня:</w:t>
            </w:r>
            <w:r w:rsidRPr="004F55E5">
              <w:rPr>
                <w:color w:val="000000"/>
              </w:rPr>
              <w:br/>
            </w:r>
            <w:r w:rsidRPr="004F55E5">
              <w:rPr>
                <w:color w:val="000000"/>
              </w:rPr>
              <w:lastRenderedPageBreak/>
              <w:t>Избрать в ревизионную комиссию Общества следующих членов:</w:t>
            </w:r>
            <w:r w:rsidRPr="004F55E5">
              <w:rPr>
                <w:color w:val="000000"/>
              </w:rPr>
              <w:br/>
              <w:t>1. Клевцова Наталья Сергеевна;</w:t>
            </w:r>
            <w:r w:rsidRPr="004F55E5">
              <w:rPr>
                <w:color w:val="000000"/>
              </w:rPr>
              <w:br/>
              <w:t>2. Фрадина Людмила Валериевна;</w:t>
            </w:r>
            <w:r w:rsidRPr="004F55E5">
              <w:rPr>
                <w:color w:val="000000"/>
              </w:rPr>
              <w:br/>
              <w:t>3. Шарапова Ирина Анатольевна.</w:t>
            </w:r>
            <w:r w:rsidRPr="004F55E5">
              <w:rPr>
                <w:color w:val="000000"/>
              </w:rPr>
              <w:br/>
              <w:t>Решение, принятое по вопросу № 7 повестки дня:</w:t>
            </w:r>
            <w:r w:rsidRPr="004F55E5">
              <w:rPr>
                <w:color w:val="000000"/>
              </w:rPr>
              <w:br/>
              <w:t>1. Утвердить аудитором бухгалтерской (финансовой) отчетности Общества на 2017 год, подготовленной по российским стандартам бухгалтерского учета, ООО «Аудит-сервис СПб».</w:t>
            </w:r>
            <w:r w:rsidRPr="004F55E5">
              <w:rPr>
                <w:color w:val="000000"/>
              </w:rPr>
              <w:br/>
              <w:t>2. Утвердить аудитором консолидированной финансовой отчетности Общества на 2017 год, подготовленной в соответствии с МСФО, АО «КПМГ».</w:t>
            </w:r>
            <w:r w:rsidRPr="004F55E5">
              <w:rPr>
                <w:color w:val="000000"/>
              </w:rPr>
              <w:br/>
              <w:t>Решение, принятое по вопросу № 8 повестки дня:</w:t>
            </w:r>
            <w:r w:rsidRPr="004F55E5">
              <w:rPr>
                <w:color w:val="000000"/>
              </w:rPr>
              <w:br/>
              <w:t>Утвердить Устав Общества в новой редакции.</w:t>
            </w:r>
            <w:r w:rsidRPr="004F55E5">
              <w:rPr>
                <w:color w:val="000000"/>
              </w:rPr>
              <w:br/>
              <w:t>Решение, принятое по вопросу № 9 повестки дня:</w:t>
            </w:r>
            <w:r w:rsidRPr="004F55E5">
              <w:rPr>
                <w:color w:val="000000"/>
              </w:rPr>
              <w:br/>
              <w:t>Утвердить Положение о Совете директоров Общества в новой редакции.</w:t>
            </w:r>
            <w:r w:rsidRPr="004F55E5">
              <w:rPr>
                <w:color w:val="000000"/>
              </w:rPr>
              <w:br/>
              <w:t>Решение, принятое по вопросу № 10 повестки дня:</w:t>
            </w:r>
            <w:r w:rsidRPr="004F55E5">
              <w:rPr>
                <w:color w:val="000000"/>
              </w:rPr>
              <w:br/>
              <w:t>Утвердить Положение о проведении общего собрания акционеров Общества в новой редакции.</w:t>
            </w:r>
            <w:r w:rsidRPr="004F55E5">
              <w:rPr>
                <w:color w:val="000000"/>
              </w:rPr>
              <w:br/>
              <w:t>Решение, принятое по вопросу № 11 повестки дня:</w:t>
            </w:r>
            <w:r w:rsidRPr="004F55E5">
              <w:rPr>
                <w:color w:val="000000"/>
              </w:rPr>
              <w:br/>
              <w:t>Решение, принятое по сделке I вопроса № 11 повестки дня:</w:t>
            </w:r>
            <w:r w:rsidRPr="004F55E5">
              <w:rPr>
                <w:color w:val="000000"/>
              </w:rPr>
              <w:br/>
              <w:t>I. Одобрить сделку, в совершении которой имеется заинтересованность – заключение между ПАО «Группа ЛСР» (далее – Поручитель) и ПАО Сбербанк (далее – Банк/Гарант) Договора поручительства № 55/0000/62/827-П5 от 03.10.2016 г. (далее – Договор поручительства) на сумму всех обязательств ООО «ЛСР-Строй» (далее – Принципал) по Договору о предоставлении банковской гарантии № 55/0000/62/827 от 03.10.2016 г. (далее – Договор), заключенному между Гарантом и Принципалом на следующих условиях:</w:t>
            </w:r>
            <w:r w:rsidRPr="004F55E5">
              <w:rPr>
                <w:color w:val="000000"/>
              </w:rPr>
              <w:br/>
              <w:t>1. Вид сделки: Гарантия исполнения обязательств, в том числе по возврату авансового платежа;</w:t>
            </w:r>
            <w:r w:rsidRPr="004F55E5">
              <w:rPr>
                <w:color w:val="000000"/>
              </w:rPr>
              <w:br/>
              <w:t xml:space="preserve">2. Обязательства, обеспечиваемые Гарантией: обеспечение исполнения обязательств, в том числе по возврату авансового платежа по Договору подряда № 19/2016 от 06.05.2016 г., по строительству трамвайной </w:t>
            </w:r>
            <w:r w:rsidRPr="004F55E5">
              <w:rPr>
                <w:color w:val="000000"/>
              </w:rPr>
              <w:lastRenderedPageBreak/>
              <w:t>сети, реконструкции автомобильной дороги и выполнению прочих работ в соответствии с условиями Контракта, заключенному между Принципалом и Обществом с ограниченной ответственностью «Транспортная концессионная компания» (местонахождение: Российская Федерация, г. Москва, Варшавское шоссе, д. 95, корп. 1., ИНН 6952036026, ОГРН 1136952000888) (далее – Бенефициар);</w:t>
            </w:r>
            <w:r w:rsidRPr="004F55E5">
              <w:rPr>
                <w:color w:val="000000"/>
              </w:rPr>
              <w:br/>
              <w:t>3. Сумма гарантии: 3 283 026 824 (Три миллиарда двести восемьдесят три миллиона двадцать шесть тысяч восемьсот двадцать четыре) рубля 36 копеек;</w:t>
            </w:r>
            <w:r w:rsidRPr="004F55E5">
              <w:rPr>
                <w:color w:val="000000"/>
              </w:rPr>
              <w:br/>
              <w:t>4. Срок действия Гарантии: с даты ее предоставления по «10» ноября 2018 г. (включительно);</w:t>
            </w:r>
            <w:r w:rsidRPr="004F55E5">
              <w:rPr>
                <w:color w:val="000000"/>
              </w:rPr>
              <w:br/>
              <w:t>5. Вознаграждение за предоставление Гарантии - 1,8 (одна целая и восемь десятых) процента годовых;</w:t>
            </w:r>
            <w:r w:rsidRPr="004F55E5">
              <w:rPr>
                <w:color w:val="000000"/>
              </w:rPr>
              <w:br/>
              <w:t>6. Плата за вынужденное отвлечение Гарантом денежных средств в погашение обязательств Принципала перед Бенефициаром из расчета 14 (четырнадцать) процентов годовых с суммы произведенного платежа по Гарантии. Перечисляется Принципалом одновременно с возмещением платежа по Гарантии;</w:t>
            </w:r>
            <w:r w:rsidRPr="004F55E5">
              <w:rPr>
                <w:color w:val="000000"/>
              </w:rPr>
              <w:br/>
              <w:t>7. Неустойка при несвоевременном исполнении Принципалом своих платежных обязательств по Договору: 28 (двадцать восемь) процентов годовых; Неустойка начисляется на сумму просроченного платежа за каждый день просрочки в период с даты возникновения просроченной задолженности (не включая эту дату) по дату полного погашения просроченной задолженности (включительно);</w:t>
            </w:r>
            <w:r w:rsidRPr="004F55E5">
              <w:rPr>
                <w:color w:val="000000"/>
              </w:rPr>
              <w:br/>
              <w:t>8. Неустойка в случае неуведомления или несвоевременного уведомления Гаранта об изменениях состава и полномочий должностных лиц: 164 151 (сто шестьдесят четыре тысячи сто пятьдесят один) рубль 34 коп., взимаемая в соответствии с п. 1.3.7. Договора поручительства;</w:t>
            </w:r>
            <w:r w:rsidRPr="004F55E5">
              <w:rPr>
                <w:color w:val="000000"/>
              </w:rPr>
              <w:br/>
              <w:t xml:space="preserve">9. В случае неисполнения или ненадлежащего исполнения обязательств, предусмотренных п. 8.1.5. Договора, в течение более 5 (пять) рабочих дней, Принципал уплачивает Гаранту неустойку в размере 0,005 (ноль целых и пять тысячных) процентов от суммы </w:t>
            </w:r>
            <w:r w:rsidRPr="004F55E5">
              <w:rPr>
                <w:color w:val="000000"/>
              </w:rPr>
              <w:lastRenderedPageBreak/>
              <w:t>Гарантии, указанной в п. 1.1. Договора;</w:t>
            </w:r>
            <w:r w:rsidRPr="004F55E5">
              <w:rPr>
                <w:color w:val="000000"/>
              </w:rPr>
              <w:br/>
              <w:t>10. В случае нарушения условия, предусмотренного п.13.6 Договора о предоставлении банковской гарантии, Принципал уплачивает Гаранту неустойку в размере 0,005 (ноль целых и пять тысячных) процентов от суммы Гарантии, указанной в п.1.1. Договора;</w:t>
            </w:r>
            <w:r w:rsidRPr="004F55E5">
              <w:rPr>
                <w:color w:val="000000"/>
              </w:rPr>
              <w:br/>
              <w:t>11. В случае неисполнения Принципалом его обязательств, предусмотренных п.п. 8.1.7 Договора, Принципал уплачивает Гаранту неустойку в размере 0,005 (ноль целых и пять тысячных) процентов от суммы Гарантии, указанной в п. 1.1. Договора о предоставлении банковской гарантии;</w:t>
            </w:r>
            <w:r w:rsidRPr="004F55E5">
              <w:rPr>
                <w:color w:val="000000"/>
              </w:rPr>
              <w:br/>
              <w:t>12. В случае неисполнения Принципалом его обязательств, предусмотренных п.п. 8.1.12 Договора, Принципал уплачивает Гаранту неустойку в размере 164 151 (сто шестьдесят четыре тысячи сто пятьдесят один) рубль 34 коп., взимаемая в соответствии с п. 1.3.11. Договора поручительства;</w:t>
            </w:r>
            <w:r w:rsidRPr="004F55E5">
              <w:rPr>
                <w:color w:val="000000"/>
              </w:rPr>
              <w:br/>
              <w:t>13. В случае неисполнения Принципалом его обязательств, предусмотренных п.п. 8.1.6, и/или 8.1.4, и/или 8.1.8 Договора, Принципал уплачивает Гаранту неустойку в размере 0,005 (ноль целых и пять тысячных) процентов от суммы Гарантии;.</w:t>
            </w:r>
            <w:r w:rsidRPr="004F55E5">
              <w:rPr>
                <w:color w:val="000000"/>
              </w:rPr>
              <w:br/>
              <w:t>14. При неисполнении Принципалом каждого из обязательств, предусмотренных пунктами Договора, указанными в приведенной в настоящем пункте таблице, Принципал уплачивает Гаранту неустойку в указанном в данной таблице размере:</w:t>
            </w:r>
            <w:r w:rsidRPr="004F55E5">
              <w:rPr>
                <w:color w:val="000000"/>
              </w:rPr>
              <w:br/>
              <w:t>Номер пункта договора: 8.1.26, 8.1.27, 8.1.29, 8.1.33, 8.1.34.</w:t>
            </w:r>
            <w:r w:rsidRPr="004F55E5">
              <w:rPr>
                <w:color w:val="000000"/>
              </w:rPr>
              <w:br/>
              <w:t>Размер неустойки: 1 (один) процент от суммы Гарантии, указанной в п. 1.1. Договора, за каждый факт нарушения.</w:t>
            </w:r>
            <w:r w:rsidRPr="004F55E5">
              <w:rPr>
                <w:color w:val="000000"/>
              </w:rPr>
              <w:br/>
              <w:t>Номер пункта договора: 8.1.10, 8.1.23, 8.1.28,.8.1.30, 8.1.31, 8.1.32.</w:t>
            </w:r>
            <w:r w:rsidRPr="004F55E5">
              <w:rPr>
                <w:color w:val="000000"/>
              </w:rPr>
              <w:br/>
              <w:t>Размер неустойки: 0,25 (ноль целых и двадцать пять сотых) процентов годовых от суммы Гарантии, указанной в п.1.1 Договора, за каждый день неисполнения/ненадлежащего исполнения обязательства.</w:t>
            </w:r>
            <w:r w:rsidRPr="004F55E5">
              <w:rPr>
                <w:color w:val="000000"/>
              </w:rPr>
              <w:br/>
              <w:t xml:space="preserve">Номер пункта договора: 8.1.9, 8.1.11, 8.1.15, 8.1.16, 8.1.17, 8.1.18, 8.1.19, 8.1.20, 8.1.21, 8.1.22, 8.1.24, 8.1.25., </w:t>
            </w:r>
            <w:r w:rsidRPr="004F55E5">
              <w:rPr>
                <w:color w:val="000000"/>
              </w:rPr>
              <w:lastRenderedPageBreak/>
              <w:t>8.1.36.</w:t>
            </w:r>
            <w:r w:rsidRPr="004F55E5">
              <w:rPr>
                <w:color w:val="000000"/>
              </w:rPr>
              <w:br/>
              <w:t>Размер неустойки: 0,1 (ноль целых и одна десятая) процентов от суммы Гарантии, указанной в п. 1.1. Договора за каждый факт нарушения.</w:t>
            </w:r>
            <w:r w:rsidRPr="004F55E5">
              <w:rPr>
                <w:color w:val="000000"/>
              </w:rPr>
              <w:br/>
              <w:t>Номер пункта договора: 8.1.35.</w:t>
            </w:r>
            <w:r w:rsidRPr="004F55E5">
              <w:rPr>
                <w:color w:val="000000"/>
              </w:rPr>
              <w:br/>
              <w:t>Размер неустойки: 0,0001 (ноль целых и одна десятитысячная) процентов годовых от суммы Гарантии, указанной в п. 1.1. Договора, за каждый день неисполнения/ненадлежащего исполнения обязательства.</w:t>
            </w:r>
            <w:r w:rsidRPr="004F55E5">
              <w:rPr>
                <w:color w:val="000000"/>
              </w:rPr>
              <w:br/>
              <w:t>Неустойка подлежит уплате в течение 3 (три) рабочих дней с даты получения от Гаранта соответствующего извещения об уплате неустойки (включая дату получения).</w:t>
            </w:r>
            <w:r w:rsidRPr="004F55E5">
              <w:rPr>
                <w:color w:val="000000"/>
              </w:rPr>
              <w:br/>
              <w:t>За каждый факт неисполнения Принципалом обязательства по предоставлению Гаранту документов на бумажном носителе, предусмотренного п. 13.4 Договора, Принципал уплачивает Гаранту неустойку в размере 400 000 (четыреста тысяч) рублей. Неустойка подлежит уплате в течение 5 (пять) рабочих дней с даты получения от Гаранта соответствующего извещения об уплате неустойки (включая дату получения).</w:t>
            </w:r>
            <w:r w:rsidRPr="004F55E5">
              <w:rPr>
                <w:color w:val="000000"/>
              </w:rPr>
              <w:br/>
              <w:t>В случае неисполнения Принципалом его обязательств, предусмотренных п.8.1.14 Договора, Принципал уплачивает Гаранту неустойку в размере 50 000 (пятьдесят тысяч) рублей за каждый факт неисполнения соответствующего обязательства. Неустойка подлежит уплате в течение 5 (пять) рабочих дней с даты получения от Гаранта соответствующего извещения об уплате неустойки (включая дату получения).</w:t>
            </w:r>
            <w:r w:rsidRPr="004F55E5">
              <w:rPr>
                <w:color w:val="000000"/>
              </w:rPr>
              <w:br/>
              <w:t xml:space="preserve">15. В случае нарушения срока, указанного в п. 2.2 Договора Поручительства, Поручитель выплачивает Банку неустойку с даты, следующей за датой наступления исполнения обязательства, установленной Договором, за каждый день просрочки, включая дату погашения просроченной задолженности, в размере 14 (четырнадцать) процентов годовых с суммы просроченного платежа, включающего обязательства Принципала по уплате платы за вынужденное отвлечение средств, вознаграждения за предоставление Гарантии), но без учета неустойки Принципала, согласно </w:t>
            </w:r>
            <w:r w:rsidRPr="004F55E5">
              <w:rPr>
                <w:color w:val="000000"/>
              </w:rPr>
              <w:lastRenderedPageBreak/>
              <w:t>п. 3.1. Договора поручительства.</w:t>
            </w:r>
            <w:r w:rsidRPr="004F55E5">
              <w:rPr>
                <w:color w:val="000000"/>
              </w:rPr>
              <w:br/>
              <w:t>16. В случае неисполнения Поручителем условий п. 2.11, 2.12, п. 2.15, 5.2 Договора поручительства, Поручитель уплачивает Банку неустойку в размере 500 000 (пятьсот тысяч) рублей не позднее 5 (Пяти) рабочих дней с даты получения письменного требования Банка об уплате неустойки.</w:t>
            </w:r>
            <w:r w:rsidRPr="004F55E5">
              <w:rPr>
                <w:color w:val="000000"/>
              </w:rPr>
              <w:br/>
              <w:t>Заинтересованное лицо:</w:t>
            </w:r>
            <w:r w:rsidRPr="004F55E5">
              <w:rPr>
                <w:color w:val="000000"/>
              </w:rPr>
              <w:br/>
              <w:t>Молчанов А.Ю. – член Совета директоров, Генеральный директор, член Правления и контролирующее лицо ПАО «Группа ЛСР», которое прямо и косвенно через подконтрольное лицо ООО «ЛСР» имеет право распоряжаться более 50% голосов в высшем органе управления ПАО «Группа ЛСР».</w:t>
            </w:r>
            <w:r w:rsidRPr="004F55E5">
              <w:rPr>
                <w:color w:val="000000"/>
              </w:rPr>
              <w:br/>
              <w:t>Основание заинтересованности: Молчанов А.Ю. является контролирующим лицом (косвенный контроль через подконтрольное ему лицо ПАО «Группа ЛСР») ООО «ЛСР-Строй» – выгодоприобретателя в сделке.</w:t>
            </w:r>
            <w:r w:rsidRPr="004F55E5">
              <w:rPr>
                <w:color w:val="000000"/>
              </w:rPr>
              <w:br/>
            </w:r>
            <w:r w:rsidRPr="004F55E5">
              <w:rPr>
                <w:color w:val="000000"/>
              </w:rPr>
              <w:br/>
              <w:t>Решение, принятое по сделке II вопроса № 11 повестки дня:</w:t>
            </w:r>
            <w:r w:rsidRPr="004F55E5">
              <w:rPr>
                <w:color w:val="000000"/>
              </w:rPr>
              <w:br/>
              <w:t>II. Одобрить сделку, в совершении которой имеется заинтересованность – заключение между ПАО «Группа ЛСР» (далее – Поручитель) и ПАО Сбербанк (далее – Банк/Гарант) Дополнительного соглашения № 1 от 01.11.2016 г. к Договору поручительства № 55/0000/62/827-П5 от 03.10.2016 г. (далее – Договор) на сумму всех обязательств ООО «ЛСР-Строй» (далее – Принципал) по Договору о предоставлении банковской гарантии № 55/0000/62/827 от 03.10.2016 г., в связи с внесением следующих изменений в Договор:</w:t>
            </w:r>
            <w:r w:rsidRPr="004F55E5">
              <w:rPr>
                <w:color w:val="000000"/>
              </w:rPr>
              <w:br/>
              <w:t>1. Пункт 1.1. Договора изложить в следующей редакции:</w:t>
            </w:r>
            <w:r w:rsidRPr="004F55E5">
              <w:rPr>
                <w:color w:val="000000"/>
              </w:rPr>
              <w:br/>
              <w:t xml:space="preserve">«1.1. В соответствии с Договором Поручитель обязуется отвечать перед Банком за исполнение Принципалом: Обществом с ограниченной ответственностью «ЛСР-Строй» (юридический адрес: 190031, г. Санкт-Петербург, Казанская, дом 36, ИНН 7838450579, ОГРН 1107847344758), именуемым далее Принципалом, всех обязательств по Договору о предоставлении банковской гарантии № 55/0000/62/827 от 03.10.2016 г., с учетом </w:t>
            </w:r>
            <w:r w:rsidRPr="004F55E5">
              <w:rPr>
                <w:color w:val="000000"/>
              </w:rPr>
              <w:lastRenderedPageBreak/>
              <w:t>Дополнительного соглашения № 1 от 01.11.2016 г., именуемому далее Договор о предоставлении банковской гарантии, заключенному между Банком и Принципалом.»</w:t>
            </w:r>
            <w:r w:rsidRPr="004F55E5">
              <w:rPr>
                <w:color w:val="000000"/>
              </w:rPr>
              <w:br/>
              <w:t>2. Пункт 1.3.13 Договора изложить в следующей редакции:</w:t>
            </w:r>
            <w:r w:rsidRPr="004F55E5">
              <w:rPr>
                <w:color w:val="000000"/>
              </w:rPr>
              <w:br/>
              <w:t>«1.3.13. В каждом из случаев/ при неисполнении Принципалом каждого из обязательств, предусмотренных пунктами Договора о предоставлении банковской гарантии, указанными в приведенной в настоящем пункте таблице, Принципал уплачивает Гаранту неустойку в указанном в данной таблице размере:</w:t>
            </w:r>
            <w:r w:rsidRPr="004F55E5">
              <w:rPr>
                <w:color w:val="000000"/>
              </w:rPr>
              <w:br/>
              <w:t>Номер пункта договора: 8.1.26, 8.1.27, 8.1.29, 8.1.33, 8.1.34, 8.1.40.</w:t>
            </w:r>
            <w:r w:rsidRPr="004F55E5">
              <w:rPr>
                <w:color w:val="000000"/>
              </w:rPr>
              <w:br/>
              <w:t>Размер неустойки: 1 (один) процент от суммы Гарантии, указанной в п. 1.1. Договора о предоставлении банковской гарантии, за каждый факт нарушения.</w:t>
            </w:r>
            <w:r w:rsidRPr="004F55E5">
              <w:rPr>
                <w:color w:val="000000"/>
              </w:rPr>
              <w:br/>
              <w:t>Номер пункта договора: 8.1.10, 8.1.23, 8.1.28, 8.1.30, 8.1.31, 8.1.32.</w:t>
            </w:r>
            <w:r w:rsidRPr="004F55E5">
              <w:rPr>
                <w:color w:val="000000"/>
              </w:rPr>
              <w:br/>
              <w:t>Размер неустойки: 0,25 (ноль целых и двадцать пять сотых) процентов годовых от суммы Гарантии, указанной в п.1.1 Договора о предоставлении банковской гарантии, за каждый день неисполнения/ненадлежащего исполнения обязательства.</w:t>
            </w:r>
            <w:r w:rsidRPr="004F55E5">
              <w:rPr>
                <w:color w:val="000000"/>
              </w:rPr>
              <w:br/>
              <w:t>Номер пункта договора: 8.1.9, 8.1.11, 8.1.15, 8.1.16, 8.1.17, 8.1.18, 8.1.19, 8.1.20, 8.1.21, 8.1.22, 8.1.24, 8.1.25.</w:t>
            </w:r>
            <w:r w:rsidRPr="004F55E5">
              <w:rPr>
                <w:color w:val="000000"/>
              </w:rPr>
              <w:br/>
              <w:t>Размер неустойки: 0,1 (ноль целых и одна десятая) процентов от суммы Гарантии, указанной в п. 1.1. Договора о предоставлении банковской гарантии за каждый факт нарушения.</w:t>
            </w:r>
            <w:r w:rsidRPr="004F55E5">
              <w:rPr>
                <w:color w:val="000000"/>
              </w:rPr>
              <w:br/>
              <w:t>Номер пункта договора: 8.1.35.</w:t>
            </w:r>
            <w:r w:rsidRPr="004F55E5">
              <w:rPr>
                <w:color w:val="000000"/>
              </w:rPr>
              <w:br/>
              <w:t>Размер неустойки: 0,0001 (ноль целых и одна десятитысячная) процентов годовых от суммы Гарантии, указанной в п. 1.1. Договора о предоставлении банковской гарантии, за каждый день неисполнения/ненадлежащего исполнения обязательства.</w:t>
            </w:r>
            <w:r w:rsidRPr="004F55E5">
              <w:rPr>
                <w:color w:val="000000"/>
              </w:rPr>
              <w:br/>
              <w:t xml:space="preserve">Неустойка подлежит уплате в течение 3 (три) рабочих дней с даты получения от Гаранта соответствующего извещения об уплате неустойки (включая дату </w:t>
            </w:r>
            <w:r w:rsidRPr="004F55E5">
              <w:rPr>
                <w:color w:val="000000"/>
              </w:rPr>
              <w:lastRenderedPageBreak/>
              <w:t>получения)».</w:t>
            </w:r>
            <w:r w:rsidRPr="004F55E5">
              <w:rPr>
                <w:color w:val="000000"/>
              </w:rPr>
              <w:br/>
              <w:t>3. Дополнить Договор п. 1.3.17 следующего содержания:</w:t>
            </w:r>
            <w:r w:rsidRPr="004F55E5">
              <w:rPr>
                <w:color w:val="000000"/>
              </w:rPr>
              <w:br/>
              <w:t>«1.3.17. В случае нарушения Принципалом обязательств, указанных в п.8.1.37, п.8.1.39 Договора о предоставлении банковской гарантии размер вознаграждения за выдачу Гарантии увеличивается на 2 (два) процентных пункта начиная с 3 рабочего дня с даты получения авансового платежа от Бенефициара до даты исполнения обязательства (включительно)».</w:t>
            </w:r>
            <w:r w:rsidRPr="004F55E5">
              <w:rPr>
                <w:color w:val="000000"/>
              </w:rPr>
              <w:br/>
              <w:t>4. Дополнить Договор п. 1.3.18 следующего содержания:</w:t>
            </w:r>
            <w:r w:rsidRPr="004F55E5">
              <w:rPr>
                <w:color w:val="000000"/>
              </w:rPr>
              <w:br/>
              <w:t>«1.3.18. В случае нарушения Принципалом обязательства, указанного в п. 8.1.38. Договора о предоставлении банковской гарантии, размер вознаграждения за выдачу Гарантии увеличивается на 0,5 (ноль целых и пять десятых) процентных пункта, начиная с даты нарушения обязательства (расходования денежных средств на цели, не указанные в п. 8.1.38. Договора о предоставлении банковской гарантии) до даты зачисления денежных средств на дополнительный расчетный счет в объеме израсходованных денежных средств на цели, не указанные в п. 8.1.38 Договора о предоставлении банковской гарантии (включительно).</w:t>
            </w:r>
            <w:r w:rsidRPr="004F55E5">
              <w:rPr>
                <w:color w:val="000000"/>
              </w:rPr>
              <w:br/>
              <w:t>В случае дальнейшего нарушения обязательства указанного в п. 8.1.38. Договора о предоставлении банковской гарантии (не зачисления денежных средств на дополнительный расчетный счет в объеме израсходованных денежных средств на цели, не указанные в п. 8.1.38. Договора о предоставлении банковской гарантии) сроком:</w:t>
            </w:r>
            <w:r w:rsidRPr="004F55E5">
              <w:rPr>
                <w:color w:val="000000"/>
              </w:rPr>
              <w:br/>
              <w:t>- свыше 10 календарных дней (включительно) с даты нарушения обязательства действующий размер вознаграждения за выдачу Гарантии дополнительно увеличивается на 0,5 (ноль целых и пять десятых) процентных пункта, начиная с 11 календарного дня с даты нарушения обязательства до даты зачисления денежных средств на дополнительный расчетный счет в объеме израсходованных денежных средств на цели, не указанные в п. 8.1.38 Договора о предоставлении банковской гарантии (включительно);</w:t>
            </w:r>
            <w:r w:rsidRPr="004F55E5">
              <w:rPr>
                <w:color w:val="000000"/>
              </w:rPr>
              <w:br/>
              <w:t xml:space="preserve">- свыше 30 календарных дней (включительно) с даты </w:t>
            </w:r>
            <w:r w:rsidRPr="004F55E5">
              <w:rPr>
                <w:color w:val="000000"/>
              </w:rPr>
              <w:lastRenderedPageBreak/>
              <w:t>нарушения обязательства действующий размер вознаграждения за выдачу Гарантии дополнительно увеличивается на 0,5 (ноль целых и пять десятых) процентных пункта начиная с 31 календарного дня с даты нарушения обязательства до даты зачисления денежных средств на дополнительный расчетный счет в объеме израсходованных денежных средств на цели, не указанные в п. 8.1.38 Договора о предоставлении банковской гарантии (включительно);</w:t>
            </w:r>
            <w:r w:rsidRPr="004F55E5">
              <w:rPr>
                <w:color w:val="000000"/>
              </w:rPr>
              <w:br/>
              <w:t>- свыше 90 календарных дней (включительно) с даты нарушения обязательства действующий размер вознаграждения за выдачу Гарантии дополнительно увеличивается на 0,5 (ноль целых и пять десятых) процентных пункта, начиная с 91 календарного дня с даты нарушения обязательства до даты зачисления денежных средств на дополнительный расчетный счет в объеме израсходованных денежных средств на цели, не указанные в п. 8.1.38 Договора о предоставлении банковской гарантии (включительно)».</w:t>
            </w:r>
            <w:r w:rsidRPr="004F55E5">
              <w:rPr>
                <w:color w:val="000000"/>
              </w:rPr>
              <w:br/>
              <w:t>Заинтересованное лицо:</w:t>
            </w:r>
            <w:r w:rsidRPr="004F55E5">
              <w:rPr>
                <w:color w:val="000000"/>
              </w:rPr>
              <w:br/>
              <w:t>Молчанов А.Ю. – член Совета директоров, Генеральный директор, член Правления и контролирующее лицо ПАО «Группа ЛСР», которое прямо и косвенно через подконтрольное лицо ООО «ЛСР» имеет право распоряжаться более 50% голосов в высшем органе управления ПАО «Группа ЛСР».</w:t>
            </w:r>
            <w:r w:rsidRPr="004F55E5">
              <w:rPr>
                <w:color w:val="000000"/>
              </w:rPr>
              <w:br/>
              <w:t>Основание заинтересованности: Молчанов А.Ю. является контролирующим лицом (косвенный контроль через подконтрольное ему лицо ПАО «Группа ЛСР») ООО «ЛСР-Строй» – выгодоприобретателя в сделке.</w:t>
            </w:r>
            <w:r w:rsidRPr="004F55E5">
              <w:rPr>
                <w:color w:val="000000"/>
              </w:rPr>
              <w:br/>
            </w:r>
            <w:r w:rsidRPr="004F55E5">
              <w:rPr>
                <w:color w:val="000000"/>
              </w:rPr>
              <w:br/>
              <w:t>Решение, принятое по сделке III вопроса № 11 повестки дня:</w:t>
            </w:r>
            <w:r w:rsidRPr="004F55E5">
              <w:rPr>
                <w:color w:val="000000"/>
              </w:rPr>
              <w:br/>
              <w:t xml:space="preserve">III. Одобрить сделки, в совершении которых имеется заинтересованность – заключение между ПАО «Группа ЛСР» (далее – Поручитель) и АО «Россельхозбанк» (далее – Кредитор) Договоров поручительства № 173500/0018-8/3 от 27.02.2017г., № 173500/0019-8/3 от 27.02.2017г., № 173500/0020-8/3 от 27.02.2017г., № 173500/0021-8/3 от 27.02.2017г. (далее – Договоры </w:t>
            </w:r>
            <w:r w:rsidRPr="004F55E5">
              <w:rPr>
                <w:color w:val="000000"/>
              </w:rPr>
              <w:lastRenderedPageBreak/>
              <w:t>поручительства) на полную сумму обязательств в обеспечение исполнения всех обязательств АО «ЛСР. Недвижимость-М» (далее – Заемщик) перед Кредитором по заключенным с Кредитором Кредитным договорам № 173500/0018 от 27.02.2017г., № 173500/0019 от 27.02.2017г., № 173500/0020 от 27.02.2017г., № 173500/0021 от 27.02.2017г., на следующих условиях:</w:t>
            </w:r>
            <w:r w:rsidRPr="004F55E5">
              <w:rPr>
                <w:color w:val="000000"/>
              </w:rPr>
              <w:br/>
              <w:t>1. Тип кредитов – кредит;</w:t>
            </w:r>
            <w:r w:rsidRPr="004F55E5">
              <w:rPr>
                <w:color w:val="000000"/>
              </w:rPr>
              <w:br/>
              <w:t>2. Общая сумма кредитных сделок –1 900 000 000 (Один миллиард девятьсот миллионов) рублей;</w:t>
            </w:r>
            <w:r w:rsidRPr="004F55E5">
              <w:rPr>
                <w:color w:val="000000"/>
              </w:rPr>
              <w:br/>
              <w:t>3. Сумма каждого кредита – не более 600 000 000 (Шестьсот миллионов) рублей;</w:t>
            </w:r>
            <w:r w:rsidRPr="004F55E5">
              <w:rPr>
                <w:color w:val="000000"/>
              </w:rPr>
              <w:br/>
              <w:t>4. Процентная ставка по кредитам – не более 15 % годовых;</w:t>
            </w:r>
            <w:r w:rsidRPr="004F55E5">
              <w:rPr>
                <w:color w:val="000000"/>
              </w:rPr>
              <w:br/>
              <w:t>5. Окончательный срок погашения (возврата) кредитов (основного долга) – не более 24 месяцев;</w:t>
            </w:r>
            <w:r w:rsidRPr="004F55E5">
              <w:rPr>
                <w:color w:val="000000"/>
              </w:rPr>
              <w:br/>
              <w:t>6. Комиссия за предоставление кредитов – отсутствует;</w:t>
            </w:r>
            <w:r w:rsidRPr="004F55E5">
              <w:rPr>
                <w:color w:val="000000"/>
              </w:rPr>
              <w:br/>
              <w:t>7. Комиссия за досрочное погашение – отсутствует;</w:t>
            </w:r>
            <w:r w:rsidRPr="004F55E5">
              <w:rPr>
                <w:color w:val="000000"/>
              </w:rPr>
              <w:br/>
              <w:t>8. Целевое использование кредитов:</w:t>
            </w:r>
            <w:r w:rsidRPr="004F55E5">
              <w:rPr>
                <w:color w:val="000000"/>
              </w:rPr>
              <w:br/>
            </w:r>
            <w:r w:rsidRPr="004F55E5">
              <w:rPr>
                <w:color w:val="000000"/>
              </w:rPr>
              <w:sym w:font="Symbol" w:char="F02D"/>
            </w:r>
            <w:r w:rsidRPr="004F55E5">
              <w:rPr>
                <w:color w:val="000000"/>
              </w:rPr>
              <w:t xml:space="preserve"> Пополнение оборотных средств;</w:t>
            </w:r>
            <w:r w:rsidRPr="004F55E5">
              <w:rPr>
                <w:color w:val="000000"/>
              </w:rPr>
              <w:br/>
            </w:r>
            <w:r w:rsidRPr="004F55E5">
              <w:rPr>
                <w:color w:val="000000"/>
              </w:rPr>
              <w:sym w:font="Symbol" w:char="F02D"/>
            </w:r>
            <w:r w:rsidRPr="004F55E5">
              <w:rPr>
                <w:color w:val="000000"/>
              </w:rPr>
              <w:t xml:space="preserve"> Погашение кредитов, предоставленных Заемщику сторонними кредитными организациями; </w:t>
            </w:r>
            <w:r w:rsidRPr="004F55E5">
              <w:rPr>
                <w:color w:val="000000"/>
              </w:rPr>
              <w:br/>
            </w:r>
            <w:r w:rsidRPr="004F55E5">
              <w:rPr>
                <w:color w:val="000000"/>
              </w:rPr>
              <w:sym w:font="Symbol" w:char="F02D"/>
            </w:r>
            <w:r w:rsidRPr="004F55E5">
              <w:rPr>
                <w:color w:val="000000"/>
              </w:rPr>
              <w:t xml:space="preserve"> Предоставление займов третьим лицам, входящим в Группу;</w:t>
            </w:r>
            <w:r w:rsidRPr="004F55E5">
              <w:rPr>
                <w:color w:val="000000"/>
              </w:rPr>
              <w:br/>
            </w:r>
            <w:r w:rsidRPr="004F55E5">
              <w:rPr>
                <w:color w:val="000000"/>
              </w:rPr>
              <w:sym w:font="Symbol" w:char="F02D"/>
            </w:r>
            <w:r w:rsidRPr="004F55E5">
              <w:rPr>
                <w:color w:val="000000"/>
              </w:rPr>
              <w:t xml:space="preserve"> Погашение займов, предоставленных Заемщику третьими лицам;</w:t>
            </w:r>
            <w:r w:rsidRPr="004F55E5">
              <w:rPr>
                <w:color w:val="000000"/>
              </w:rPr>
              <w:br/>
            </w:r>
            <w:r w:rsidRPr="004F55E5">
              <w:rPr>
                <w:color w:val="000000"/>
              </w:rPr>
              <w:sym w:font="Symbol" w:char="F02D"/>
            </w:r>
            <w:r w:rsidRPr="004F55E5">
              <w:rPr>
                <w:color w:val="000000"/>
              </w:rPr>
              <w:t xml:space="preserve"> Финансирование текущей деятельности, предусмотренной уставом Заемщика, в том числе приобретение земельных участков и иных объектов недвижимости.</w:t>
            </w:r>
            <w:r w:rsidRPr="004F55E5">
              <w:rPr>
                <w:color w:val="000000"/>
              </w:rPr>
              <w:br/>
              <w:t>Предоставить полномочия единоличному исполнительному органу заключать сделки, направленные на изменение вышеуказанных условий Договоров поручительства, по своему усмотрению, но в пределах условий, установленных настоящим решением.</w:t>
            </w:r>
            <w:r w:rsidRPr="004F55E5">
              <w:rPr>
                <w:color w:val="000000"/>
              </w:rPr>
              <w:br/>
              <w:t>Заинтересованное лицо:</w:t>
            </w:r>
            <w:r w:rsidRPr="004F55E5">
              <w:rPr>
                <w:color w:val="000000"/>
              </w:rPr>
              <w:br/>
              <w:t xml:space="preserve">Молчанов А.Ю. – член Совета директоров, Генеральный директор, член Правления и контролирующее лицо ПАО «Группа ЛСР», которое прямо и косвенно через подконтрольное лицо ООО «ЛСР» имеет право </w:t>
            </w:r>
            <w:r w:rsidRPr="004F55E5">
              <w:rPr>
                <w:color w:val="000000"/>
              </w:rPr>
              <w:lastRenderedPageBreak/>
              <w:t>распоряжаться более 50% голосов в высшем органе управления ПАО «Группа ЛСР».</w:t>
            </w:r>
            <w:r w:rsidRPr="004F55E5">
              <w:rPr>
                <w:color w:val="000000"/>
              </w:rPr>
              <w:br/>
              <w:t>Основания заинтересованности:</w:t>
            </w:r>
            <w:r w:rsidRPr="004F55E5">
              <w:rPr>
                <w:color w:val="000000"/>
              </w:rPr>
              <w:br/>
              <w:t>1. Молчанов А.Ю. является контролирующим лицом (косвенный контроль через подконтрольные ему лица ПАО «Группа ЛСР» и ООО «ЛСР») АО «ЛСР. Недвижимость-М» – выгодоприобретателя в сделке.</w:t>
            </w:r>
            <w:r w:rsidRPr="004F55E5">
              <w:rPr>
                <w:color w:val="000000"/>
              </w:rPr>
              <w:br/>
              <w:t>2. Молчанов А.Ю. является Генеральным директором ООО «ЛСР» – управляющей организации АО «ЛСР. Недвижимость-М» – выгодоприобретателя в сделке.</w:t>
            </w:r>
            <w:r w:rsidRPr="004F55E5">
              <w:rPr>
                <w:color w:val="000000"/>
              </w:rPr>
              <w:br/>
            </w:r>
            <w:r w:rsidRPr="004F55E5">
              <w:rPr>
                <w:color w:val="000000"/>
              </w:rPr>
              <w:br/>
              <w:t>Решение, принятое по сделке IV вопроса № 11 повестки дня:</w:t>
            </w:r>
            <w:r w:rsidRPr="004F55E5">
              <w:rPr>
                <w:color w:val="000000"/>
              </w:rPr>
              <w:br/>
              <w:t>IV. Одобрить сделку, в совершении которой имеется заинтересованность – заключение между ПАО «Группа ЛСР» (далее – Поручитель) и ПАО Сбербанк (далее – Кредитор) Договора поручительства № 0162-2-102117-П5 от 13.03.2017 г. (далее – Договор поручительства) в обеспечение исполнения обязательств ООО «ЛСР. Стеновые» (далее – Заемщик) перед Кредитором по заключенному с Кредитором Договору № 0162-2-102117 об открытии невозобновляемой кредитной линии от 13.03.2017 г. (далее – Кредитный договор), на следующих условиях:</w:t>
            </w:r>
            <w:r w:rsidRPr="004F55E5">
              <w:rPr>
                <w:color w:val="000000"/>
              </w:rPr>
              <w:br/>
              <w:t>1. Тип кредита – невозобновляемая кредитная линия;</w:t>
            </w:r>
            <w:r w:rsidRPr="004F55E5">
              <w:rPr>
                <w:color w:val="000000"/>
              </w:rPr>
              <w:br/>
              <w:t>2. Лимит кредитования – 987 000 000 (Девятьсот восемьдесят семь миллионов) рублей;</w:t>
            </w:r>
            <w:r w:rsidRPr="004F55E5">
              <w:rPr>
                <w:color w:val="000000"/>
              </w:rPr>
              <w:br/>
              <w:t>3. Процентная ставка – 11 % (Одиннадцать процентов) годовых. Уплата процентов производится «20» марта 2017 года и далее ежемесячно «20» числа каждого календарного месяца и в дату полного погашения кредита, указанную в п. 6.1 Кредитного договора, или в дату полного погашения кредита, осуществленного ранее указанной в п. 6.1 Кредитного договора даты, при условии выборки лимита кредитной линии в полном объеме и/или после Даты окончания периода доступности, в сумме начисленных на указанную(ые) дату(ы) процентов (включительно);</w:t>
            </w:r>
            <w:r w:rsidRPr="004F55E5">
              <w:rPr>
                <w:color w:val="000000"/>
              </w:rPr>
              <w:br/>
              <w:t>4. Окончательный срок погашения (возврата) кредита – «12» марта 2023 года включительно;</w:t>
            </w:r>
            <w:r w:rsidRPr="004F55E5">
              <w:rPr>
                <w:color w:val="000000"/>
              </w:rPr>
              <w:br/>
            </w:r>
            <w:r w:rsidRPr="004F55E5">
              <w:rPr>
                <w:color w:val="000000"/>
              </w:rPr>
              <w:lastRenderedPageBreak/>
              <w:t>5. Плата за резервирование – в размере 0,15 (ноль целых и пятнадцать сотых) процента от лимита кредитной линии, что составляет 1 480 500 (Один миллион четыреста восемьдесят тысяч пятьсот) рублей. Плата за резервирование уплачивается Заемщиком Кредитору единовременно до первой выдачи кредита, но не позднее «24» марта 2017 года.</w:t>
            </w:r>
            <w:r w:rsidRPr="004F55E5">
              <w:rPr>
                <w:color w:val="000000"/>
              </w:rPr>
              <w:br/>
              <w:t>6. Плата за пользование лимитом кредитной линии – в размере 0,25 (ноль целых и двадцать пять сотых) процента годовых от свободного остатка лимита, рассчитанного в соответствии с п. 3.1 Кредитного договора. Плата за пользование лимитом кредитной линии уплачивается Заемщиком Кредитору в установленные условиями Кредитного договора даты уплаты процентов, в сумме начисленной на указанные даты (включительно) платы.</w:t>
            </w:r>
            <w:r w:rsidRPr="004F55E5">
              <w:rPr>
                <w:color w:val="000000"/>
              </w:rPr>
              <w:br/>
              <w:t>7. Плата за досрочное погашение – при погашении кредита (полностью или частично) ранее установленных(ой) п. 6.1 Кредитного договора дат(ы) Заемщик уплачивает Кредитору плату за досрочный возврат кредита.</w:t>
            </w:r>
            <w:r w:rsidRPr="004F55E5">
              <w:rPr>
                <w:color w:val="000000"/>
              </w:rPr>
              <w:br/>
              <w:t>Плата начисляется на досрочно возвращаемую сумму кредита. Размер платы устанавливается в соответствии с таблицей:</w:t>
            </w:r>
            <w:r w:rsidRPr="004F55E5">
              <w:rPr>
                <w:color w:val="000000"/>
              </w:rPr>
              <w:br/>
              <w:t>Период, в который произведено досрочное погашение ссудной задолженности по кредиту (Кредитором получено письменное заявление Заемщика, при погашении в соответствии с п. 5.12 Кредитного договора): с «13» марта 2017 г. по «12» марта 2018 г.</w:t>
            </w:r>
            <w:r w:rsidRPr="004F55E5">
              <w:rPr>
                <w:color w:val="000000"/>
              </w:rPr>
              <w:br/>
              <w:t>Размер платы за досрочный возврат кредита, процентов годовых от досрочно возвращаемой суммы кредита: 2 (два).</w:t>
            </w:r>
            <w:r w:rsidRPr="004F55E5">
              <w:rPr>
                <w:color w:val="000000"/>
              </w:rPr>
              <w:br/>
              <w:t>Период, в который произведено досрочное погашение ссудной задолженности по кредиту (Кредитором получено письменное заявление Заемщика, при погашении в соответствии с п. 5.12 Кредитного договора): с «13» марта 2018 г. по «12» марта 2019 г.</w:t>
            </w:r>
            <w:r w:rsidRPr="004F55E5">
              <w:rPr>
                <w:color w:val="000000"/>
              </w:rPr>
              <w:br/>
              <w:t>Размер платы за досрочный возврат кредита, процентов годовых от досрочно возвращаемой суммы кредита: 2 (два).</w:t>
            </w:r>
            <w:r w:rsidRPr="004F55E5">
              <w:rPr>
                <w:color w:val="000000"/>
              </w:rPr>
              <w:br/>
            </w:r>
            <w:r w:rsidRPr="004F55E5">
              <w:rPr>
                <w:color w:val="000000"/>
              </w:rPr>
              <w:lastRenderedPageBreak/>
              <w:t>Период, в который произведено досрочное погашение ссудной задолженности по кредиту (Кредитором получено письменное заявление Заемщика, при погашении в соответствии с п. 5.12 Кредитного договора): с «13» марта 2019 г. по «12» марта 2020 г.</w:t>
            </w:r>
            <w:r w:rsidRPr="004F55E5">
              <w:rPr>
                <w:color w:val="000000"/>
              </w:rPr>
              <w:br/>
              <w:t>Размер платы за досрочный возврат кредита, процентов годовых от досрочно возвращаемой суммы кредита: 0,75 (ноль целых и семьдесят пять сотых).</w:t>
            </w:r>
            <w:r w:rsidRPr="004F55E5">
              <w:rPr>
                <w:color w:val="000000"/>
              </w:rPr>
              <w:br/>
              <w:t>Период, в который произведено досрочное погашение ссудной задолженности по кредиту (Кредитором получено письменное заявление Заемщика, при погашении в соответствии с п. 5.12 Кредитного договора): с «13» марта 2020 г. по «12» марта 2021 г.</w:t>
            </w:r>
            <w:r w:rsidRPr="004F55E5">
              <w:rPr>
                <w:color w:val="000000"/>
              </w:rPr>
              <w:br/>
              <w:t>Размер платы за досрочный возврат кредита, процентов годовых от досрочно возвращаемой суммы кредита: 0,5 (ноль целых и пять десятых).</w:t>
            </w:r>
            <w:r w:rsidRPr="004F55E5">
              <w:rPr>
                <w:color w:val="000000"/>
              </w:rPr>
              <w:br/>
              <w:t>Период, в который произведено досрочное погашение ссудной задолженности по кредиту (Кредитором получено письменное заявление Заемщика, при погашении в соответствии с п. 5.12 Кредитного договора): с «13» марта 2021 г. по «12» марта 2022 г.</w:t>
            </w:r>
            <w:r w:rsidRPr="004F55E5">
              <w:rPr>
                <w:color w:val="000000"/>
              </w:rPr>
              <w:br/>
              <w:t>Размер платы за досрочный возврат кредита, процентов годовых от досрочно возвращаемой суммы кредита: 0,00 (ноль).</w:t>
            </w:r>
            <w:r w:rsidRPr="004F55E5">
              <w:rPr>
                <w:color w:val="000000"/>
              </w:rPr>
              <w:br/>
              <w:t>Период, в который произведено досрочное погашение ссудной задолженности по кредиту (Кредитором получено письменное заявление Заемщика, при погашении в соответствии с п. 5.12 Кредитного договора): с «13» марта 2022 г. по «12» марта 2023 г.</w:t>
            </w:r>
            <w:r w:rsidRPr="004F55E5">
              <w:rPr>
                <w:color w:val="000000"/>
              </w:rPr>
              <w:br/>
              <w:t>Размер платы за досрочный возврат кредита, процентов годовых от досрочно возвращаемой суммы кредита: 0,00 (ноль).</w:t>
            </w:r>
            <w:r w:rsidRPr="004F55E5">
              <w:rPr>
                <w:color w:val="000000"/>
              </w:rPr>
              <w:br/>
              <w:t xml:space="preserve">8. Целевое использование кредита: рефинансирование ранее понесенных затрат по приобретению движимого и недвижимого имущества на электронной торговой площадке Новые Информационные Системы (http://nistp.ru/) (код торгов - 966-ОАОФ, Лот - 11), в рамках проекта по переносу завода «Аэрок» на площадку по производству газобетона, расположенную по адресу: Ленинградская область, Всеволожский район, г. </w:t>
            </w:r>
            <w:r w:rsidRPr="004F55E5">
              <w:rPr>
                <w:color w:val="000000"/>
              </w:rPr>
              <w:lastRenderedPageBreak/>
              <w:t>Сертолово, ул. Индустриальная 12, в том числе на рефинансирование договора займа №6-з/2016 от 15.12.2016г., заключенного между Заемщиком и ПАО «Группа ЛСР».</w:t>
            </w:r>
            <w:r w:rsidRPr="004F55E5">
              <w:rPr>
                <w:color w:val="000000"/>
              </w:rPr>
              <w:br/>
              <w:t>9. Погашение кредита производится по следующему графику:</w:t>
            </w:r>
            <w:r w:rsidRPr="004F55E5">
              <w:rPr>
                <w:color w:val="000000"/>
              </w:rPr>
              <w:br/>
              <w:t>Дата погашения: 20 апреля 2021 года. Размер платежа: 100 000 000 (Сто миллионов) рублей.</w:t>
            </w:r>
            <w:r w:rsidRPr="004F55E5">
              <w:rPr>
                <w:color w:val="000000"/>
              </w:rPr>
              <w:br/>
              <w:t>Дата погашения: 20 октября 2021 года. Размер платежа: 150 000 000 (Сто пятьдесят миллионов) рублей.</w:t>
            </w:r>
            <w:r w:rsidRPr="004F55E5">
              <w:rPr>
                <w:color w:val="000000"/>
              </w:rPr>
              <w:br/>
              <w:t>Дата погашения: 20 января 2022 года. Размер платежа: 150 000 000 (Сто пятьдесят миллионов) рублей.</w:t>
            </w:r>
            <w:r w:rsidRPr="004F55E5">
              <w:rPr>
                <w:color w:val="000000"/>
              </w:rPr>
              <w:br/>
              <w:t>Дата погашения: 20 апреля 2022 года. Размер платежа: 200 000 000 (Двести миллионов) рублей.</w:t>
            </w:r>
            <w:r w:rsidRPr="004F55E5">
              <w:rPr>
                <w:color w:val="000000"/>
              </w:rPr>
              <w:br/>
              <w:t>Дата погашения: 20 июля 2022 года. Размер платежа: 200 000 000 (Двести миллионов) рублей.</w:t>
            </w:r>
            <w:r w:rsidRPr="004F55E5">
              <w:rPr>
                <w:color w:val="000000"/>
              </w:rPr>
              <w:br/>
              <w:t>Дата погашения: 12 марта 2023 года. Размер платежа: 187 000 000 (Сто восемьдесят семь миллионов) рублей.</w:t>
            </w:r>
            <w:r w:rsidRPr="004F55E5">
              <w:rPr>
                <w:color w:val="000000"/>
              </w:rPr>
              <w:br/>
              <w:t>10. При несвоевременном перечислении платежа в погашение кредита, или уплату процентов, или Комиссионных платежей, за исключением платы за досрочный возврат кредита, Заемщик уплачивает Кредитору неустойку в размере процентной ставки, указанной в п. 4.1 Кредитного договора, увеличенной в 2 (два) раза, в процентах годовых. Неустойка начисляется на сумму просроченного платежа за каждый день просрочки в период с даты возникновения просроченной задолженности (не включая эту дату) по дату полного погашения просроченной задолженности (включительно).</w:t>
            </w:r>
            <w:r w:rsidRPr="004F55E5">
              <w:rPr>
                <w:color w:val="000000"/>
              </w:rPr>
              <w:br/>
              <w:t>Под датой возникновения просроченной задолженности в рамках Кредитного договора понимается Дата платежа, в которую Заемщиком не исполнены предусмотренные Кредитным договором обязательства.</w:t>
            </w:r>
            <w:r w:rsidRPr="004F55E5">
              <w:rPr>
                <w:color w:val="000000"/>
              </w:rPr>
              <w:br/>
              <w:t>Неустойки за несвоевременное перечисление платежа в погашение кредита, уплату процентов уплачиваются в валюте кредита.</w:t>
            </w:r>
            <w:r w:rsidRPr="004F55E5">
              <w:rPr>
                <w:color w:val="000000"/>
              </w:rPr>
              <w:br/>
              <w:t xml:space="preserve">Неустойки за несвоевременное перечисление Комиссионных платежей, за исключением платы за досрочный возврат кредита, уплачиваются в валюте </w:t>
            </w:r>
            <w:r w:rsidRPr="004F55E5">
              <w:rPr>
                <w:color w:val="000000"/>
              </w:rPr>
              <w:lastRenderedPageBreak/>
              <w:t>кредита</w:t>
            </w:r>
            <w:r w:rsidRPr="004F55E5">
              <w:rPr>
                <w:color w:val="000000"/>
              </w:rPr>
              <w:br/>
              <w:t>11. В случае нарушения условия, предусмотренного п. 13.5 Кредитного договора, Заемщик уплачивает Кредитору неустойку в размере 0,01 (ноль целых и одна сотая) процентов от лимита кредитной линии, указанного в п. 1.1 Кредитного договора. Неустойка подлежит уплате в течение 5 (пять) рабочих дней с даты получения от Кредитора соответствующего извещения об уплате неустойки (включая дату получения), в валюте кредита.</w:t>
            </w:r>
            <w:r w:rsidRPr="004F55E5">
              <w:rPr>
                <w:color w:val="000000"/>
              </w:rPr>
              <w:br/>
              <w:t>12. В каждом из случаев/при неисполнении Заемщиком каждого из обязательств, предусмотренных пунктами Кредитного договора, указанными в приведенной в настоящем пункте таблице, Заемщик по требованию Кредитора в соответствии с п. 7.1.13 Кредитного договора уплачивает Кредитору неустойку в указанном в данной таблице размере.</w:t>
            </w:r>
            <w:r w:rsidRPr="004F55E5">
              <w:rPr>
                <w:color w:val="000000"/>
              </w:rPr>
              <w:br/>
              <w:t>Номер пункта Кредитного договора: 7.1.7.5, 8.2.4, 8.2.5, 8.2.6, 8.2.7, 8.2.8, 8.2.10, 8.2.12, 8.2.13, 8.2.14, 8.2.15, 8.2.16, 8.2.17, 8.2.18, 8.2.19, 8.2.20, 8.2.23, 8.2.24, 8.2.25, 8.2.26, 8.2.27, 8.2.28, 8.2.29, 8.2.30, 8.2.31, 8.2.37, 8.2.39, 8.2.40, 8.2.41, 8.2.42, 8.2.43, 8.2.44 обязательства, по которым Заемщику предоставляется отсрочка выполнения в соответствии с п. 9.2 Кредитного договора.</w:t>
            </w:r>
            <w:r w:rsidRPr="004F55E5">
              <w:rPr>
                <w:color w:val="000000"/>
              </w:rPr>
              <w:br/>
              <w:t>Размер неустойки: 0,25 (ноль целых и двадцать пять сотых) процентов от лимита по Кредитному договору.</w:t>
            </w:r>
            <w:r w:rsidRPr="004F55E5">
              <w:rPr>
                <w:color w:val="000000"/>
              </w:rPr>
              <w:br/>
              <w:t>Номер пункта Кредитного договора: 8.2.11, 8.2.21, 8.2.32, 8.2.33, 8.2.34, 8.2.35, 8.2.36 Кредитного договора.</w:t>
            </w:r>
            <w:r w:rsidRPr="004F55E5">
              <w:rPr>
                <w:color w:val="000000"/>
              </w:rPr>
              <w:br/>
              <w:t>Размер неустойки: 0,001 (ноль целых и одна тысячная) процентов от лимита по Кредитному договору за каждый день просрочки исполнения обязательства.</w:t>
            </w:r>
            <w:r w:rsidRPr="004F55E5">
              <w:rPr>
                <w:color w:val="000000"/>
              </w:rPr>
              <w:br/>
              <w:t>Номер пункта Кредитного договора: 8.2.22, 8.2.38 Кредитного договора.</w:t>
            </w:r>
            <w:r w:rsidRPr="004F55E5">
              <w:rPr>
                <w:color w:val="000000"/>
              </w:rPr>
              <w:br/>
              <w:t>Размер неустойки: 0,0001 (ноль целых и одна десятитысячная) процентов от лимита по Кредитному договору за каждый день просрочки исполнения обязательства.</w:t>
            </w:r>
            <w:r w:rsidRPr="004F55E5">
              <w:rPr>
                <w:color w:val="000000"/>
              </w:rPr>
              <w:br/>
              <w:t>Неустойка подлежит уплате в течение 5 (пять) рабочих дней с даты получения от Кредитора соответствующего извещения об уплате неустойки (включая дату получения).</w:t>
            </w:r>
            <w:r w:rsidRPr="004F55E5">
              <w:rPr>
                <w:color w:val="000000"/>
              </w:rPr>
              <w:br/>
            </w:r>
            <w:r w:rsidRPr="004F55E5">
              <w:rPr>
                <w:color w:val="000000"/>
              </w:rPr>
              <w:lastRenderedPageBreak/>
              <w:t>13. За каждый факт неисполнения Заемщиком обязательства по предоставлению Кредитору документов на бумажном носителе, предусмотренного п. 13.3 Кредитного договора, Заемщик уплачивает Кредитору неустойку в размере 50 000 (пятьдесят тысяч) рублей. Неустойка подлежит уплате в течение 5 (пять) рабочих дней с даты получения от Кредитора соответствующего извещения об уплате неустойки (включая дату получения).</w:t>
            </w:r>
            <w:r w:rsidRPr="004F55E5">
              <w:rPr>
                <w:color w:val="000000"/>
              </w:rPr>
              <w:br/>
              <w:t>14. Кредитор имеет право в одностороннем порядке по своему усмотрению производить увеличение процентной ставки по Кредитному договору, в том числе, но не исключительно, в связи с принятием Банком России решений по увеличению ключевой ставки и/или ставки рефинансирования (учетной ставки), с уведомлением об этом Заемщика без оформления этого изменения дополнительным соглашением. В случае увеличения Кредитором процентной ставки в одностороннем порядке указанное изменение вступает в силу через 30 (Тридцать) календарных дней с даты отправления уведомления Кредитором, если в уведомлении не указана более поздняя дата вступления изменения в силу.</w:t>
            </w:r>
            <w:r w:rsidRPr="004F55E5">
              <w:rPr>
                <w:color w:val="000000"/>
              </w:rPr>
              <w:br/>
              <w:t>Уведомление Заемщика об указанных изменениях Кредитного договора производится в порядке, предусмотренном Кредитным договором.</w:t>
            </w:r>
            <w:r w:rsidRPr="004F55E5">
              <w:rPr>
                <w:color w:val="000000"/>
              </w:rPr>
              <w:br/>
              <w:t>Заинтересованное лицо:</w:t>
            </w:r>
            <w:r w:rsidRPr="004F55E5">
              <w:rPr>
                <w:color w:val="000000"/>
              </w:rPr>
              <w:br/>
              <w:t>Молчанов А.Ю. – член Совета директоров, Генеральный директор, член Правления и контролирующее лицо ПАО «Группа ЛСР», которое прямо и косвенно через подконтрольное лицо ООО «ЛСР» имеет право распоряжаться более 50% голосов в высшем органе управления ПАО «Группа ЛСР».</w:t>
            </w:r>
            <w:r w:rsidRPr="004F55E5">
              <w:rPr>
                <w:color w:val="000000"/>
              </w:rPr>
              <w:br/>
              <w:t>Основания заинтересованности:</w:t>
            </w:r>
            <w:r w:rsidRPr="004F55E5">
              <w:rPr>
                <w:color w:val="000000"/>
              </w:rPr>
              <w:br/>
              <w:t>1. Молчанов А.Ю. является контролирующим лицом (косвенный контроль через подконтрольное ему лицо ПАО «Группа ЛСР») ООО «ЛСР. Стеновые» – выгодоприобретателя в сделке.</w:t>
            </w:r>
            <w:r w:rsidRPr="004F55E5">
              <w:rPr>
                <w:color w:val="000000"/>
              </w:rPr>
              <w:br/>
              <w:t xml:space="preserve">2. Основание заинтересованности: Молчанов А.Ю. является Генеральным директором ООО «ЛСР» – управляющей организации ООО «ЛСР. Стеновые» – </w:t>
            </w:r>
            <w:r w:rsidRPr="004F55E5">
              <w:rPr>
                <w:color w:val="000000"/>
              </w:rPr>
              <w:lastRenderedPageBreak/>
              <w:t>выгодоприобретателя в сделке.</w:t>
            </w:r>
            <w:r w:rsidRPr="004F55E5">
              <w:rPr>
                <w:color w:val="000000"/>
              </w:rPr>
              <w:br/>
            </w:r>
            <w:r w:rsidRPr="004F55E5">
              <w:rPr>
                <w:color w:val="000000"/>
              </w:rPr>
              <w:br/>
              <w:t>Решение, принятое по сделке V вопроса № 11 повестки дня:</w:t>
            </w:r>
            <w:r w:rsidRPr="004F55E5">
              <w:rPr>
                <w:color w:val="000000"/>
              </w:rPr>
              <w:br/>
              <w:t>V. Одобрить сделку, в совершении которой имеется заинтересованность – заключение между ПАО «Группа ЛСР» (далее – Залогодатель) и ПАО Сбербанк (далее – Кредитор) Договора последующего залога доли в уставном капитале № 0162-2-102117-ЗД (далее – Договор залога) в обеспечение исполнения обязательств ООО «ЛСР. Стеновые» (далее – Заемщик) перед Кредитором по заключенному с Кредитором Договору № 0162-2-102117 об открытии невозобновляемой кредитной линии от 13.03.2017 г. (далее – Кредитный договор), на следующих условиях:</w:t>
            </w:r>
            <w:r w:rsidRPr="004F55E5">
              <w:rPr>
                <w:color w:val="000000"/>
              </w:rPr>
              <w:br/>
              <w:t>1. Тип кредита – невозобновляемая кредитная линия;</w:t>
            </w:r>
            <w:r w:rsidRPr="004F55E5">
              <w:rPr>
                <w:color w:val="000000"/>
              </w:rPr>
              <w:br/>
              <w:t>2. Лимит кредитования – 987 000 000 (Девятьсот восемьдесят семь миллионов) рублей;</w:t>
            </w:r>
            <w:r w:rsidRPr="004F55E5">
              <w:rPr>
                <w:color w:val="000000"/>
              </w:rPr>
              <w:br/>
              <w:t>3. Процентная ставка – 11% (Одиннадцать процентов) годовых. Уплата процентов производится «20» марта 2017 года и далее ежемесячно «20» числа каждого календарного месяца и в дату полного погашения кредита, указанную в п.6.1 Кредитного договора, или в дату полного погашения кредита, осуществленного ранее указанной в п.6.1 Кредитного договора даты, при условии выборки лимита кредитной линии в полном объеме и/или после Даты окончания периода доступности, в сумме начисленных на указанную(ые) дату(ы) процентов (включительно);</w:t>
            </w:r>
            <w:r w:rsidRPr="004F55E5">
              <w:rPr>
                <w:color w:val="000000"/>
              </w:rPr>
              <w:br/>
              <w:t>4. Окончательный срок погашения (возврата) кредита – «12» марта 2023 года включительно;</w:t>
            </w:r>
            <w:r w:rsidRPr="004F55E5">
              <w:rPr>
                <w:color w:val="000000"/>
              </w:rPr>
              <w:br/>
              <w:t>5. Плата за резервирование – в размере 0,15 (ноль целых и пятнадцать сотых) процента от лимита кредитной линии, что составляет 1 480 500 (Один миллион четыреста восемьдесят тысяч пятьсот) рублей. Плата за резервирование уплачивается Заемщиком Кредитору единовременно до первой выдачи кредита, но не позднее «24» марта 2017 года.</w:t>
            </w:r>
            <w:r w:rsidRPr="004F55E5">
              <w:rPr>
                <w:color w:val="000000"/>
              </w:rPr>
              <w:br/>
              <w:t xml:space="preserve">6. Плата за пользование лимитом кредитной линии – в размере 0,25 (ноль целых и двадцать пять сотых) </w:t>
            </w:r>
            <w:r w:rsidRPr="004F55E5">
              <w:rPr>
                <w:color w:val="000000"/>
              </w:rPr>
              <w:lastRenderedPageBreak/>
              <w:t>процента годовых от свободного остатка лимита, рассчитанного в соответствии с п. 3.1 Кредитного договора. Плата за пользование лимитом кредитной линии уплачивается Заемщиком Кредитору в установленные условиями Кредитного договора даты уплаты процентов, в сумме начисленной на указанные даты (включительно) платы.</w:t>
            </w:r>
            <w:r w:rsidRPr="004F55E5">
              <w:rPr>
                <w:color w:val="000000"/>
              </w:rPr>
              <w:br/>
              <w:t>7. Плата за досрочное погашение – при погашении кредита (полностью или частично) ранее установленных(ой) п. 6.1 Кредитного договора дат(ы) Заемщик уплачивает Кредитору плату за досрочный возврат кредита.</w:t>
            </w:r>
            <w:r w:rsidRPr="004F55E5">
              <w:rPr>
                <w:color w:val="000000"/>
              </w:rPr>
              <w:br/>
              <w:t>Плата начисляется на досрочно возвращаемую сумму кредита. Размер платы устанавливается в соответствии с таблицей:</w:t>
            </w:r>
            <w:r w:rsidRPr="004F55E5">
              <w:rPr>
                <w:color w:val="000000"/>
              </w:rPr>
              <w:br/>
              <w:t>Период, в который произведено досрочное погашение ссудной задолженности по кредиту (Кредитором получено письменное заявление Заемщика, при погашении в соответствии с п. 5.12 Кредитного договора): с «13» марта 2017 г. по «12» марта 2018 г.</w:t>
            </w:r>
            <w:r w:rsidRPr="004F55E5">
              <w:rPr>
                <w:color w:val="000000"/>
              </w:rPr>
              <w:br/>
              <w:t>Размер платы за досрочный возврат кредита, процентов годовых от досрочно возвращаемой суммы кредита: 2 (два).</w:t>
            </w:r>
            <w:r w:rsidRPr="004F55E5">
              <w:rPr>
                <w:color w:val="000000"/>
              </w:rPr>
              <w:br/>
              <w:t>Период, в который произведено досрочное погашение ссудной задолженности по кредиту (Кредитором получено письменное заявление Заемщика, при погашении в соответствии с п. 5.12 Кредитного договора): с «13» марта 2018 г. по «12» марта 2019 г.</w:t>
            </w:r>
            <w:r w:rsidRPr="004F55E5">
              <w:rPr>
                <w:color w:val="000000"/>
              </w:rPr>
              <w:br/>
              <w:t>Размер платы за досрочный возврат кредита, процентов годовых от досрочно возвращаемой суммы кредита: 2 (два).</w:t>
            </w:r>
            <w:r w:rsidRPr="004F55E5">
              <w:rPr>
                <w:color w:val="000000"/>
              </w:rPr>
              <w:br/>
              <w:t>Период, в который произведено досрочное погашение ссудной задолженности по кредиту (Кредитором получено письменное заявление Заемщика, при погашении в соответствии с п. 5.12 Кредитного договора): с «13» марта 2019 г. по «12» марта 2020 г.</w:t>
            </w:r>
            <w:r w:rsidRPr="004F55E5">
              <w:rPr>
                <w:color w:val="000000"/>
              </w:rPr>
              <w:br/>
              <w:t>Размер платы за досрочный возврат кредита, процентов годовых от досрочно возвращаемой суммы кредита: 0,75 (ноль целых и семьдесят пять сотых).</w:t>
            </w:r>
            <w:r w:rsidRPr="004F55E5">
              <w:rPr>
                <w:color w:val="000000"/>
              </w:rPr>
              <w:br/>
              <w:t xml:space="preserve">Период, в который произведено досрочное погашение </w:t>
            </w:r>
            <w:r w:rsidRPr="004F55E5">
              <w:rPr>
                <w:color w:val="000000"/>
              </w:rPr>
              <w:lastRenderedPageBreak/>
              <w:t>ссудной задолженности по кредиту (Кредитором получено письменное заявление Заемщика, при погашении в соответствии с п. 5.12 Кредитного договора): с «13» марта 2020 г. по «12» марта 2021 г.</w:t>
            </w:r>
            <w:r w:rsidRPr="004F55E5">
              <w:rPr>
                <w:color w:val="000000"/>
              </w:rPr>
              <w:br/>
              <w:t>Размер платы за досрочный возврат кредита, процентов годовых от досрочно возвращаемой суммы кредита: 0,5 (ноль целых и пять десятых).</w:t>
            </w:r>
            <w:r w:rsidRPr="004F55E5">
              <w:rPr>
                <w:color w:val="000000"/>
              </w:rPr>
              <w:br/>
              <w:t>Период, в который произведено досрочное погашение ссудной задолженности по кредиту (Кредитором получено письменное заявление Заемщика, при погашении в соответствии с п. 5.12 Кредитного договора): с «13» марта 2021 г. по «12» марта 2022 г.</w:t>
            </w:r>
            <w:r w:rsidRPr="004F55E5">
              <w:rPr>
                <w:color w:val="000000"/>
              </w:rPr>
              <w:br/>
              <w:t>Размер платы за досрочный возврат кредита, процентов годовых от досрочно возвращаемой суммы кредита: 0,00 (ноль).</w:t>
            </w:r>
            <w:r w:rsidRPr="004F55E5">
              <w:rPr>
                <w:color w:val="000000"/>
              </w:rPr>
              <w:br/>
              <w:t>Период, в который произведено досрочное погашение ссудной задолженности по кредиту (Кредитором получено письменное заявление Заемщика, при погашении в соответствии с п. 5.12 Кредитного договора): с «13» марта 2022 г. по «12» марта 2023 г.</w:t>
            </w:r>
            <w:r w:rsidRPr="004F55E5">
              <w:rPr>
                <w:color w:val="000000"/>
              </w:rPr>
              <w:br/>
              <w:t>Размер платы за досрочный возврат кредита, процентов годовых от досрочно возвращаемой суммы кредита: 0,00 (ноль).</w:t>
            </w:r>
            <w:r w:rsidRPr="004F55E5">
              <w:rPr>
                <w:color w:val="000000"/>
              </w:rPr>
              <w:br/>
              <w:t>8. Целевое использование кредита: рефинансирование ранее понесенных затрат по приобретению движимого и недвижимого имущества на электронной торговой площадке Новые Информационные Системы (http://nistp.ru/) (код торгов - 966-ОАОФ, Лот - 11), в рамках проекта по переносу завода «Аэрок» на площадку по производству газобетона, расположенную по адресу: Ленинградская область, Всеволожский район, г. Сертолово, ул. Индустриальная 12, в том числе на рефинансирование договора займа №6-з/2016 от 15.12.2016г., заключенного между Заемщиком и ПАО «Группа ЛСР».</w:t>
            </w:r>
            <w:r w:rsidRPr="004F55E5">
              <w:rPr>
                <w:color w:val="000000"/>
              </w:rPr>
              <w:br/>
              <w:t>9. Погашение кредита производится по следующему графику:</w:t>
            </w:r>
            <w:r w:rsidRPr="004F55E5">
              <w:rPr>
                <w:color w:val="000000"/>
              </w:rPr>
              <w:br/>
              <w:t>Дата погашения: 20 апреля 2021 года. Размер платежа: 100 000 000 (Сто миллионов) рублей.</w:t>
            </w:r>
            <w:r w:rsidRPr="004F55E5">
              <w:rPr>
                <w:color w:val="000000"/>
              </w:rPr>
              <w:br/>
              <w:t xml:space="preserve">Дата погашения: 20 октября 2021 года. Размер платежа: </w:t>
            </w:r>
            <w:r w:rsidRPr="004F55E5">
              <w:rPr>
                <w:color w:val="000000"/>
              </w:rPr>
              <w:lastRenderedPageBreak/>
              <w:t>150 000 000 (Сто пятьдесят миллионов) рублей.</w:t>
            </w:r>
            <w:r w:rsidRPr="004F55E5">
              <w:rPr>
                <w:color w:val="000000"/>
              </w:rPr>
              <w:br/>
              <w:t>Дата погашения: 20 января 2022 года. Размер платежа: 150 000 000 (Сто пятьдесят миллионов) рублей.</w:t>
            </w:r>
            <w:r w:rsidRPr="004F55E5">
              <w:rPr>
                <w:color w:val="000000"/>
              </w:rPr>
              <w:br/>
              <w:t>Дата погашения: 20 апреля 2022 года. Размер платежа: 200 000 000 (Двести миллионов) рублей.</w:t>
            </w:r>
            <w:r w:rsidRPr="004F55E5">
              <w:rPr>
                <w:color w:val="000000"/>
              </w:rPr>
              <w:br/>
              <w:t>Дата погашения: 20 июля 2022 года. Размер платежа: 200 000 000 (Двести миллионов) рублей.</w:t>
            </w:r>
            <w:r w:rsidRPr="004F55E5">
              <w:rPr>
                <w:color w:val="000000"/>
              </w:rPr>
              <w:br/>
              <w:t>Дата погашения: 12 марта 2023 года. Размер платежа: 187 000 000 (Сто восемьдесят семь миллионов) рублей.</w:t>
            </w:r>
            <w:r w:rsidRPr="004F55E5">
              <w:rPr>
                <w:color w:val="000000"/>
              </w:rPr>
              <w:br/>
              <w:t>10. При несвоевременном перечислении платежа в погашение кредита, или уплату процентов, или Комиссионных платежей, за исключением платы за досрочный возврат кредита, Заемщик уплачивает Кредитору неустойку в размере процентной ставки, указанной в п. 4.1 Кредитного договора, увеличенной в 2 (два) раза, в процентах годовых. Неустойка начисляется на сумму просроченного платежа за каждый день просрочки в период с даты возникновения просроченной задолженности (не включая эту дату) по дату полного погашения просроченной задолженности (включительно).</w:t>
            </w:r>
            <w:r w:rsidRPr="004F55E5">
              <w:rPr>
                <w:color w:val="000000"/>
              </w:rPr>
              <w:br/>
              <w:t>Под датой возникновения просроченной задолженности в рамках Кредитного договора понимается Дата платежа, в которую Заемщиком не исполнены предусмотренные Кредитным договором обязательства.</w:t>
            </w:r>
            <w:r w:rsidRPr="004F55E5">
              <w:rPr>
                <w:color w:val="000000"/>
              </w:rPr>
              <w:br/>
              <w:t>Неустойки за несвоевременное перечисление платежа в погашение кредита, уплату процентов уплачиваются в валюте кредита.</w:t>
            </w:r>
            <w:r w:rsidRPr="004F55E5">
              <w:rPr>
                <w:color w:val="000000"/>
              </w:rPr>
              <w:br/>
              <w:t>Неустойки за несвоевременное перечисление Комиссионных платежей, за исключением платы за досрочный возврат кредита, уплачиваются в валюте кредита</w:t>
            </w:r>
            <w:r w:rsidRPr="004F55E5">
              <w:rPr>
                <w:color w:val="000000"/>
              </w:rPr>
              <w:br/>
              <w:t>11. В случае нарушения условия, предусмотренного п. 13.5 Кредитного договора, Заемщик уплачивает Кредитору неустойку в размере 0,01 (ноль целых и одна сотая) процентов от лимита кредитной линии, указанного в п. 1.1 Кредитного договора. Неустойка подлежит уплате в течение 5 (пять) рабочих дней с даты получения от Кредитора соответствующего извещения об уплате неустойки (включая дату получения), в валюте кредита.</w:t>
            </w:r>
            <w:r w:rsidRPr="004F55E5">
              <w:rPr>
                <w:color w:val="000000"/>
              </w:rPr>
              <w:br/>
            </w:r>
            <w:r w:rsidRPr="004F55E5">
              <w:rPr>
                <w:color w:val="000000"/>
              </w:rPr>
              <w:lastRenderedPageBreak/>
              <w:t>12. В каждом из случаев/при неисполнении Заемщиком каждого из обязательств, предусмотренных пунктами Кредитного договора, указанными в приведенной в настоящем пункте таблице, Заемщик по требованию Кредитора в соответствии с п. 7.1.13 Кредитного договора уплачивает Кредитору неустойку в указанном в данной таблице размере.</w:t>
            </w:r>
            <w:r w:rsidRPr="004F55E5">
              <w:rPr>
                <w:color w:val="000000"/>
              </w:rPr>
              <w:br/>
              <w:t>Номер пункта Кредитного договора: 7.1.7.5, 8.2.4, 8.2.5, 8.2.6, 8.2.7, 8.2.8, 8.2.10, 8.2.12, 8.2.13, 8.2.14, 8.2.15, 8.2.16, 8.2.17, 8.2.18, 8.2.19, 8.2.20, 8.2.23, 8.2.24, 8.2.25, 8.2.26, 8.2.27, 8.2.28, 8.2.29, 8.2.30, 8.2.31, 8.2.37, 8.2.39, 8.2.40, 8.2.41, 8.2.42, 8.2.43, 8.2.44 обязательства, по которым Заемщику предоставляется отсрочка выполнения в соответствии с п. 9.2 Кредитного договора.</w:t>
            </w:r>
            <w:r w:rsidRPr="004F55E5">
              <w:rPr>
                <w:color w:val="000000"/>
              </w:rPr>
              <w:br/>
              <w:t>Размер неустойки: 0,25 (ноль целых и двадцать пять сотых) процентов от лимита по Кредитному договору.</w:t>
            </w:r>
            <w:r w:rsidRPr="004F55E5">
              <w:rPr>
                <w:color w:val="000000"/>
              </w:rPr>
              <w:br/>
              <w:t>Номер пункта Кредитного договора: 8.2.11, 8.2.21, 8.2.32, 8.2.33, 8.2.34, 8.2.35, 8.2.36, Кредитного договора.</w:t>
            </w:r>
            <w:r w:rsidRPr="004F55E5">
              <w:rPr>
                <w:color w:val="000000"/>
              </w:rPr>
              <w:br/>
              <w:t>Размер неустойки: 0,001 (ноль целых и одна тысячная) процентов от лимита по Кредитному договору за каждый день просрочки исполнения обязательства.</w:t>
            </w:r>
            <w:r w:rsidRPr="004F55E5">
              <w:rPr>
                <w:color w:val="000000"/>
              </w:rPr>
              <w:br/>
              <w:t>Номер пункта Кредитного договора: 8.2.22, 8.2.38 Кредитного договора.</w:t>
            </w:r>
            <w:r w:rsidRPr="004F55E5">
              <w:rPr>
                <w:color w:val="000000"/>
              </w:rPr>
              <w:br/>
              <w:t>Размер неустойки: 0,0001 (ноль целых и одна десятитысячная) процентов от лимита по Кредитному договору за каждый день просрочки исполнения обязательства.</w:t>
            </w:r>
            <w:r w:rsidRPr="004F55E5">
              <w:rPr>
                <w:color w:val="000000"/>
              </w:rPr>
              <w:br/>
              <w:t>Неустойка подлежит уплате в течение 5 (пять) рабочих дней с даты получения от Кредитора соответствующего извещения об уплате неустойки (включая дату получения).</w:t>
            </w:r>
            <w:r w:rsidRPr="004F55E5">
              <w:rPr>
                <w:color w:val="000000"/>
              </w:rPr>
              <w:br/>
              <w:t>13. За каждый факт неисполнения Заемщиком обязательства по предоставлению Кредитору документов на бумажном носителе, предусмотренного п. 13.3 Кредитного договора, Заемщик уплачивает Кредитору неустойку в размере 50 000 (пятьдесят тысяч) рублей. Неустойка подлежит уплате в течение 5 (пять) рабочих дней с даты получения от Кредитора соответствующего извещения об уплате неустойки (включая дату получения).</w:t>
            </w:r>
            <w:r w:rsidRPr="004F55E5">
              <w:rPr>
                <w:color w:val="000000"/>
              </w:rPr>
              <w:br/>
            </w:r>
            <w:r w:rsidRPr="004F55E5">
              <w:rPr>
                <w:color w:val="000000"/>
              </w:rPr>
              <w:lastRenderedPageBreak/>
              <w:t>14. Кредитор имеет право в одностороннем порядке по своему усмотрению производить увеличение процентной ставки по Кредитному договору, в том числе, но не исключительно, в связи с принятием Банком России решений по увеличению ключевой ставки и/или ставки рефинансирования (учетной ставки), с уведомлением об этом Заемщика без оформления этого изменения дополнительным соглашением. В случае увеличения Кредитором процентной ставки в одностороннем порядке указанное изменение вступает в силу через 30 (Тридцать) календарных дней с даты отправления уведомления Кредитором, если в уведомлении не указана более поздняя дата вступления изменения в силу.</w:t>
            </w:r>
            <w:r w:rsidRPr="004F55E5">
              <w:rPr>
                <w:color w:val="000000"/>
              </w:rPr>
              <w:br/>
              <w:t>Уведомление Заемщика об указанных изменениях Кредитного договора производится в порядке, предусмотренном Кредитным договором.</w:t>
            </w:r>
            <w:r w:rsidRPr="004F55E5">
              <w:rPr>
                <w:color w:val="000000"/>
              </w:rPr>
              <w:br/>
              <w:t>15. Характеристика Предмета залога:</w:t>
            </w:r>
            <w:r w:rsidRPr="004F55E5">
              <w:rPr>
                <w:color w:val="000000"/>
              </w:rPr>
              <w:br/>
              <w:t>• Номинальная стоимость передаваемой в залог Доли – 3 901 212 416 (Три миллиарда девятьсот один миллион двести двенадцать тысяч четыреста шестнадцать) рублей (100% УК);</w:t>
            </w:r>
            <w:r w:rsidRPr="004F55E5">
              <w:rPr>
                <w:color w:val="000000"/>
              </w:rPr>
              <w:br/>
              <w:t>• Оценочная стоимость Доли – 5 201 616 555 (Пять миллиардов двести один миллион шестьсот шестнадцать тысяч пятьсот пятьдесят пять) рублей;</w:t>
            </w:r>
            <w:r w:rsidRPr="004F55E5">
              <w:rPr>
                <w:color w:val="000000"/>
              </w:rPr>
              <w:br/>
              <w:t>• Залоговая стоимость Доли – 3 901 212 416 (Три миллиарда девятьсот один миллион двести двенадцать тысяч четыреста шестнадцать) рублей (залоговый дисконт – 25%).</w:t>
            </w:r>
            <w:r w:rsidRPr="004F55E5">
              <w:rPr>
                <w:color w:val="000000"/>
              </w:rPr>
              <w:br/>
              <w:t>Заинтересованное лицо:</w:t>
            </w:r>
            <w:r w:rsidRPr="004F55E5">
              <w:rPr>
                <w:color w:val="000000"/>
              </w:rPr>
              <w:br/>
              <w:t>Молчанов А.Ю. – член Совета директоров, Генеральный директор, член Правления и контролирующее лицо ПАО «Группа ЛСР», которое прямо и косвенно через подконтрольное лицо ООО «ЛСР» имеет право распоряжаться более 50% голосов в высшем органе управления ПАО «Группа ЛСР».</w:t>
            </w:r>
            <w:r w:rsidRPr="004F55E5">
              <w:rPr>
                <w:color w:val="000000"/>
              </w:rPr>
              <w:br/>
              <w:t>Основания заинтересованности:</w:t>
            </w:r>
            <w:r w:rsidRPr="004F55E5">
              <w:rPr>
                <w:color w:val="000000"/>
              </w:rPr>
              <w:br/>
              <w:t>1. Молчанов А.Ю. является контролирующим лицом (косвенный контроль через подконтрольное ему лицо ПАО «Группа ЛСР») ООО «ЛСР. Стеновые» – выгодоприобретателя в сделке.</w:t>
            </w:r>
            <w:r w:rsidRPr="004F55E5">
              <w:rPr>
                <w:color w:val="000000"/>
              </w:rPr>
              <w:br/>
            </w:r>
            <w:r w:rsidRPr="004F55E5">
              <w:rPr>
                <w:color w:val="000000"/>
              </w:rPr>
              <w:lastRenderedPageBreak/>
              <w:t>2. Молчанов А.Ю. является Генеральным директором ООО «ЛСР» – управляющей организации ООО «ЛСР. Стеновые» – выгодоприобретателя в сделке.</w:t>
            </w:r>
          </w:p>
        </w:tc>
        <w:tc>
          <w:tcPr>
            <w:tcW w:w="1579" w:type="dxa"/>
            <w:hideMark/>
          </w:tcPr>
          <w:p w:rsidR="00B6789D" w:rsidRPr="00B6789D" w:rsidRDefault="00283236" w:rsidP="00B6789D">
            <w:pPr>
              <w:rPr>
                <w:color w:val="000000"/>
              </w:rPr>
            </w:pPr>
            <w:r w:rsidRPr="00CA7B67">
              <w:rPr>
                <w:color w:val="000000"/>
              </w:rPr>
              <w:lastRenderedPageBreak/>
              <w:t>Не принимали участие в голосовании</w:t>
            </w:r>
          </w:p>
        </w:tc>
      </w:tr>
      <w:tr w:rsidR="00B6789D" w:rsidRPr="003765B7" w:rsidTr="004F55E5">
        <w:trPr>
          <w:trHeight w:val="1396"/>
        </w:trPr>
        <w:tc>
          <w:tcPr>
            <w:tcW w:w="418" w:type="dxa"/>
          </w:tcPr>
          <w:p w:rsidR="00B6789D" w:rsidRPr="001D555D" w:rsidRDefault="00B6789D" w:rsidP="0023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2297" w:type="dxa"/>
          </w:tcPr>
          <w:p w:rsidR="00B023AB" w:rsidRDefault="00B023AB" w:rsidP="00B023AB">
            <w:pPr>
              <w:jc w:val="center"/>
              <w:rPr>
                <w:color w:val="000000"/>
                <w:sz w:val="22"/>
                <w:szCs w:val="22"/>
              </w:rPr>
            </w:pPr>
            <w:r w:rsidRPr="001875C2">
              <w:rPr>
                <w:color w:val="000000"/>
                <w:sz w:val="22"/>
                <w:szCs w:val="22"/>
              </w:rPr>
              <w:t>Публичное акционерное общество "Детский мир"</w:t>
            </w:r>
          </w:p>
          <w:p w:rsidR="00B023AB" w:rsidRDefault="00B023AB" w:rsidP="00B023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6789D" w:rsidRPr="007A1FB2" w:rsidRDefault="00B023AB" w:rsidP="00B023AB">
            <w:pP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 w:rsidRPr="001875C2">
              <w:rPr>
                <w:color w:val="000000"/>
                <w:sz w:val="22"/>
                <w:szCs w:val="22"/>
              </w:rPr>
              <w:t>ПАО "Детский мир"</w:t>
            </w:r>
            <w:r w:rsidR="00B6789D" w:rsidRPr="00B6789D">
              <w:rPr>
                <w:color w:val="000000"/>
                <w:sz w:val="22"/>
                <w:szCs w:val="22"/>
              </w:rPr>
              <w:t xml:space="preserve">        </w:t>
            </w:r>
          </w:p>
        </w:tc>
        <w:tc>
          <w:tcPr>
            <w:tcW w:w="1323" w:type="dxa"/>
          </w:tcPr>
          <w:p w:rsidR="00B6789D" w:rsidRDefault="00B023AB" w:rsidP="002342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28 </w:t>
            </w:r>
            <w:r>
              <w:rPr>
                <w:color w:val="000000"/>
                <w:sz w:val="22"/>
                <w:szCs w:val="22"/>
              </w:rPr>
              <w:t>июня 2017 г.</w:t>
            </w:r>
          </w:p>
        </w:tc>
        <w:tc>
          <w:tcPr>
            <w:tcW w:w="3947" w:type="dxa"/>
          </w:tcPr>
          <w:p w:rsidR="00B6789D" w:rsidRPr="004D0821" w:rsidRDefault="00B023AB" w:rsidP="004D0821">
            <w:pPr>
              <w:rPr>
                <w:color w:val="000000"/>
              </w:rPr>
            </w:pPr>
            <w:r w:rsidRPr="001B6E38">
              <w:rPr>
                <w:color w:val="000000"/>
              </w:rPr>
              <w:t>1. Об определении порядка ведения годового Общего собрания акционеров ПАО «Детский мир».</w:t>
            </w:r>
            <w:r w:rsidRPr="001B6E38">
              <w:rPr>
                <w:color w:val="000000"/>
              </w:rPr>
              <w:br/>
              <w:t>2. Утверждение годового отчета ПАО «Детский мир» за 2016 год.</w:t>
            </w:r>
            <w:r w:rsidRPr="001B6E38">
              <w:rPr>
                <w:color w:val="000000"/>
              </w:rPr>
              <w:br/>
              <w:t>3. Утверждение годовой бухгалтерской отчетности ПАО «Детский мир» за 2016 г., в том числе отчета о прибылях и убытках.</w:t>
            </w:r>
            <w:r w:rsidRPr="001B6E38">
              <w:rPr>
                <w:color w:val="000000"/>
              </w:rPr>
              <w:br/>
              <w:t>4. Распределение прибыли и убытков ПАО «Детский мир» (в том числе выплата дивидендов) по результатам отчетного 2016 финансового года.</w:t>
            </w:r>
            <w:r w:rsidRPr="001B6E38">
              <w:rPr>
                <w:color w:val="000000"/>
              </w:rPr>
              <w:br/>
              <w:t>5. Избрание Совета директоров Общества.</w:t>
            </w:r>
            <w:r w:rsidRPr="001B6E38">
              <w:rPr>
                <w:color w:val="000000"/>
              </w:rPr>
              <w:br/>
              <w:t>6. Избрание Ревизионной комиссии Общества.</w:t>
            </w:r>
            <w:r w:rsidRPr="001B6E38">
              <w:rPr>
                <w:color w:val="000000"/>
              </w:rPr>
              <w:br/>
              <w:t>7. Утверждение аудитора Общества на 2017 г. </w:t>
            </w:r>
            <w:r w:rsidRPr="001B6E38">
              <w:rPr>
                <w:color w:val="000000"/>
              </w:rPr>
              <w:br/>
              <w:t>8. Утверждение Устава Общества в новой редакции.</w:t>
            </w:r>
          </w:p>
        </w:tc>
        <w:tc>
          <w:tcPr>
            <w:tcW w:w="5164" w:type="dxa"/>
          </w:tcPr>
          <w:p w:rsidR="007032CD" w:rsidRDefault="007032CD" w:rsidP="00B023AB">
            <w:pPr>
              <w:rPr>
                <w:color w:val="000000"/>
              </w:rPr>
            </w:pPr>
            <w:r w:rsidRPr="007032CD">
              <w:rPr>
                <w:color w:val="000000"/>
              </w:rPr>
              <w:t>2.6.1. ВОПРОС №1. Об определении порядка ведения годового Общего собрания акционеров ПАО «Детский мир».</w:t>
            </w:r>
            <w:r w:rsidRPr="007032CD">
              <w:rPr>
                <w:color w:val="000000"/>
              </w:rPr>
              <w:br/>
              <w:t>Результаты голосования по вопросу: «ЗА» – 549 047 753 голоса; «ПРОТИВ» – 0 голосов, «ВОЗДЕРЖАЛИСЬ» – 0 голосов.</w:t>
            </w:r>
            <w:r w:rsidRPr="007032CD">
              <w:rPr>
                <w:color w:val="000000"/>
              </w:rPr>
              <w:br/>
              <w:t>Принятое решение: </w:t>
            </w:r>
            <w:r w:rsidRPr="007032CD">
              <w:rPr>
                <w:color w:val="000000"/>
              </w:rPr>
              <w:br/>
              <w:t>1.1. Для ведения годового Общего собрания акционеров ПАО «Детский мир» избрать Председательствующим Шмакова Андрея Алексеевича.</w:t>
            </w:r>
            <w:r w:rsidRPr="007032CD">
              <w:rPr>
                <w:color w:val="000000"/>
              </w:rPr>
              <w:br/>
              <w:t>1.2. Избрать секретарем годового Общего собрания акционеров ПАО «Детский мир» Богатова Дмитрия Геннадиевича.</w:t>
            </w:r>
            <w:r w:rsidRPr="007032CD">
              <w:rPr>
                <w:color w:val="000000"/>
              </w:rPr>
              <w:br/>
              <w:t>1.3. Функции счетной комиссии годового Общего собрания акционеров ПАО «Детский мир» возложить на регистратора Общества АО "Реестр" (ОГРН 1027700047275).</w:t>
            </w:r>
            <w:r w:rsidRPr="007032CD">
              <w:rPr>
                <w:color w:val="000000"/>
              </w:rPr>
              <w:br/>
              <w:t>1.4. Определить время выступления – до 20 минут, время на вопросы и прения – до 15 минут после каждого выступления.</w:t>
            </w:r>
            <w:r w:rsidRPr="007032CD">
              <w:rPr>
                <w:color w:val="000000"/>
              </w:rPr>
              <w:br/>
              <w:t>1.5. Итоги голосования и решения, принятые годовым Общим собранием акционеров ПАО «Детский мир» по вопросам повестки дня, огласить на годовом Общем собрании акционеров ПАО «Детский мир».</w:t>
            </w:r>
          </w:p>
          <w:p w:rsidR="007032CD" w:rsidRDefault="007032CD" w:rsidP="00B023AB">
            <w:pPr>
              <w:rPr>
                <w:color w:val="000000"/>
              </w:rPr>
            </w:pPr>
            <w:r w:rsidRPr="007032CD">
              <w:rPr>
                <w:color w:val="000000"/>
              </w:rPr>
              <w:br/>
              <w:t>2.6.2. ВОПРОС №2. Утверждение годового отчета ПАО «Детский мир» за 2016 год.</w:t>
            </w:r>
            <w:r w:rsidRPr="007032CD">
              <w:rPr>
                <w:color w:val="000000"/>
              </w:rPr>
              <w:br/>
              <w:t>Результаты голосования по вопросу: «ЗА» – 549 047 723; «ПРОТИВ» – 0 голосов, «ВОЗДЕРЖАЛИСЬ» – 0 голосов</w:t>
            </w:r>
            <w:r w:rsidRPr="007032CD">
              <w:rPr>
                <w:color w:val="000000"/>
              </w:rPr>
              <w:br/>
              <w:t>Принятое решение: </w:t>
            </w:r>
            <w:r w:rsidRPr="007032CD">
              <w:rPr>
                <w:color w:val="000000"/>
              </w:rPr>
              <w:br/>
              <w:t>2.1. Утвердить годовой отчет ПАО «Детский мир» за 2016 год.</w:t>
            </w:r>
          </w:p>
          <w:p w:rsidR="007032CD" w:rsidRDefault="007032CD" w:rsidP="00B023AB">
            <w:pPr>
              <w:rPr>
                <w:color w:val="000000"/>
              </w:rPr>
            </w:pPr>
            <w:r w:rsidRPr="007032CD">
              <w:rPr>
                <w:color w:val="000000"/>
              </w:rPr>
              <w:br/>
              <w:t>2.6.3. ВОПРОС №3. Утверждение годовой бухгалтерской отчетности ПАО «Детский мир» за 2016 г., в том числе отчета о прибылях и убытках.</w:t>
            </w:r>
            <w:r w:rsidRPr="007032CD">
              <w:rPr>
                <w:color w:val="000000"/>
              </w:rPr>
              <w:br/>
              <w:t xml:space="preserve">Результаты голосования по вопросу: «ЗА» – 549 047 723 </w:t>
            </w:r>
            <w:r w:rsidRPr="007032CD">
              <w:rPr>
                <w:color w:val="000000"/>
              </w:rPr>
              <w:lastRenderedPageBreak/>
              <w:t>голоса; «ПРОТИВ» – 0 голосов, «ВОЗДЕРЖАЛИСЬ» – 0 голосов</w:t>
            </w:r>
            <w:r w:rsidRPr="007032CD">
              <w:rPr>
                <w:color w:val="000000"/>
              </w:rPr>
              <w:br/>
              <w:t>Принятое решение: </w:t>
            </w:r>
            <w:r w:rsidRPr="007032CD">
              <w:rPr>
                <w:color w:val="000000"/>
              </w:rPr>
              <w:br/>
              <w:t>3.1. Утвердить годовую бухгалтерскую отчетность ПАО «Детский мир» за 2016 г., в том числе отчет о прибылях и убытках.</w:t>
            </w:r>
          </w:p>
          <w:p w:rsidR="007032CD" w:rsidRDefault="007032CD" w:rsidP="00B023AB">
            <w:pPr>
              <w:rPr>
                <w:color w:val="000000"/>
              </w:rPr>
            </w:pPr>
            <w:r w:rsidRPr="007032CD">
              <w:rPr>
                <w:color w:val="000000"/>
              </w:rPr>
              <w:br/>
              <w:t>2.6.4. ВОПРОС №4. Распределение прибыли и убытков ПАО «Детский мир» (в том числе выплата дивидендов) по результатам отчетного 2016 финансового года.</w:t>
            </w:r>
            <w:r w:rsidRPr="007032CD">
              <w:rPr>
                <w:color w:val="000000"/>
              </w:rPr>
              <w:br/>
              <w:t>Результаты голосования по вопросу: «ЗА» – 549 047 753 голоса; «ПРОТИВ» – 0 голосов, «ВОЗДЕРЖАЛИСЬ» – 0 голосов</w:t>
            </w:r>
            <w:r w:rsidRPr="007032CD">
              <w:rPr>
                <w:color w:val="000000"/>
              </w:rPr>
              <w:br/>
              <w:t>Принятое решение: </w:t>
            </w:r>
            <w:r w:rsidRPr="007032CD">
              <w:rPr>
                <w:color w:val="000000"/>
              </w:rPr>
              <w:br/>
              <w:t>4.1. Распределить часть чистой прибыли Общества по результатам 2016 финансового года: Выплатить дивиденды в размере 3,48 руб. на одну обыкновенную именную акцию ПАО «Детский мир» номинальной стоимостью 0,0004 (ноль целых четыре десятитысячных) рубля каждая. Общая сумма дивидендов ПАО «Детский мир» 2 571 720 000 рублей. </w:t>
            </w:r>
            <w:r w:rsidRPr="007032CD">
              <w:rPr>
                <w:color w:val="000000"/>
              </w:rPr>
              <w:br/>
              <w:t>4.2. Установить дату, на которую определяются лица, имеющие право на получение дивидендов – 17 июля 2017 года».</w:t>
            </w:r>
          </w:p>
          <w:p w:rsidR="007032CD" w:rsidRDefault="007032CD" w:rsidP="00B023AB">
            <w:pPr>
              <w:rPr>
                <w:color w:val="000000"/>
              </w:rPr>
            </w:pPr>
            <w:r w:rsidRPr="007032CD">
              <w:rPr>
                <w:color w:val="000000"/>
              </w:rPr>
              <w:br/>
              <w:t>2.6.5. ВОПРОС №5. Избрание Совета директоров Общества.</w:t>
            </w:r>
            <w:r w:rsidRPr="007032CD">
              <w:rPr>
                <w:color w:val="000000"/>
              </w:rPr>
              <w:br/>
              <w:t>Результаты голосования по вопросу: «ЗА» – 4 913 362 590 голосов; «ПРОТИВ» – 0 голосов, «ВОЗДЕРЖАЛИСЬ» – 8 999 010 голосов</w:t>
            </w:r>
            <w:r w:rsidRPr="007032CD">
              <w:rPr>
                <w:color w:val="000000"/>
              </w:rPr>
              <w:br/>
              <w:t>Принятое решение: </w:t>
            </w:r>
            <w:r w:rsidRPr="007032CD">
              <w:rPr>
                <w:color w:val="000000"/>
              </w:rPr>
              <w:br/>
              <w:t>5.1. Избрать Совет директоров Общества в следующем составе:</w:t>
            </w:r>
            <w:r w:rsidRPr="007032CD">
              <w:rPr>
                <w:color w:val="000000"/>
              </w:rPr>
              <w:br/>
              <w:t>1. Бакстер Кристофер Алан (Baxter Christopher Alan);</w:t>
            </w:r>
            <w:r w:rsidRPr="007032CD">
              <w:rPr>
                <w:color w:val="000000"/>
              </w:rPr>
              <w:br/>
              <w:t>2. Вавилов Виталий Викторович; </w:t>
            </w:r>
            <w:r w:rsidRPr="007032CD">
              <w:rPr>
                <w:color w:val="000000"/>
              </w:rPr>
              <w:br/>
              <w:t>3. Горбунов Александр Евгеньевич; </w:t>
            </w:r>
            <w:r w:rsidRPr="007032CD">
              <w:rPr>
                <w:color w:val="000000"/>
              </w:rPr>
              <w:br/>
              <w:t>4. Засурский Артём Иванович; </w:t>
            </w:r>
            <w:r w:rsidRPr="007032CD">
              <w:rPr>
                <w:color w:val="000000"/>
              </w:rPr>
              <w:br/>
              <w:t>5. Каменский Андрей Михайлович; </w:t>
            </w:r>
            <w:r w:rsidRPr="007032CD">
              <w:rPr>
                <w:color w:val="000000"/>
              </w:rPr>
              <w:br/>
              <w:t>6. Макартур Джеймс (McArtur James); </w:t>
            </w:r>
            <w:r w:rsidRPr="007032CD">
              <w:rPr>
                <w:color w:val="000000"/>
              </w:rPr>
              <w:br/>
              <w:t>7. Паркс Кристофер Аллан (Parks Christopher Allan); </w:t>
            </w:r>
            <w:r w:rsidRPr="007032CD">
              <w:rPr>
                <w:color w:val="000000"/>
              </w:rPr>
              <w:br/>
            </w:r>
            <w:r w:rsidRPr="007032CD">
              <w:rPr>
                <w:color w:val="000000"/>
              </w:rPr>
              <w:lastRenderedPageBreak/>
              <w:t>8. Рыжкова Ольга Анатольевна; </w:t>
            </w:r>
            <w:r w:rsidRPr="007032CD">
              <w:rPr>
                <w:color w:val="000000"/>
              </w:rPr>
              <w:br/>
              <w:t>9. Саркисян Геворк Мушегович; </w:t>
            </w:r>
            <w:r w:rsidRPr="007032CD">
              <w:rPr>
                <w:color w:val="000000"/>
              </w:rPr>
              <w:br/>
              <w:t>10. Чирахов Владимир Санасарович.</w:t>
            </w:r>
          </w:p>
          <w:p w:rsidR="007032CD" w:rsidRDefault="007032CD" w:rsidP="00B023AB">
            <w:pPr>
              <w:rPr>
                <w:color w:val="000000"/>
              </w:rPr>
            </w:pPr>
            <w:r w:rsidRPr="007032CD">
              <w:rPr>
                <w:color w:val="000000"/>
              </w:rPr>
              <w:br/>
              <w:t>2.6.6. ВОПРОС №6. Избрание Ревизионной комиссии Общества.</w:t>
            </w:r>
            <w:r w:rsidRPr="007032CD">
              <w:rPr>
                <w:color w:val="000000"/>
              </w:rPr>
              <w:br/>
              <w:t>Результаты голосования по вопросу: «ЗА» – 549 047 533 голоса; «ПРОТИВ» – 10 голосов, «ВОЗДЕРЖАЛИСЬ» – 210 голосов</w:t>
            </w:r>
            <w:r w:rsidRPr="007032CD">
              <w:rPr>
                <w:color w:val="000000"/>
              </w:rPr>
              <w:br/>
              <w:t>Принятое решение: </w:t>
            </w:r>
            <w:r w:rsidRPr="007032CD">
              <w:rPr>
                <w:color w:val="000000"/>
              </w:rPr>
              <w:br/>
              <w:t>6.1. Избрать ревизионную комиссию Общества в следующем составе:</w:t>
            </w:r>
            <w:r w:rsidRPr="007032CD">
              <w:rPr>
                <w:color w:val="000000"/>
              </w:rPr>
              <w:br/>
              <w:t>1. Журавлева Марина Леонидовна; </w:t>
            </w:r>
            <w:r w:rsidRPr="007032CD">
              <w:rPr>
                <w:color w:val="000000"/>
              </w:rPr>
              <w:br/>
              <w:t>2. Иванова Людмила Валерьевна;</w:t>
            </w:r>
            <w:r w:rsidRPr="007032CD">
              <w:rPr>
                <w:color w:val="000000"/>
              </w:rPr>
              <w:br/>
              <w:t>3. Патюков Александр Сергеевич.</w:t>
            </w:r>
          </w:p>
          <w:p w:rsidR="007032CD" w:rsidRDefault="007032CD" w:rsidP="00B023AB">
            <w:pPr>
              <w:rPr>
                <w:color w:val="000000"/>
              </w:rPr>
            </w:pPr>
            <w:r w:rsidRPr="007032CD">
              <w:rPr>
                <w:color w:val="000000"/>
              </w:rPr>
              <w:br/>
              <w:t>2.6.7. ВОПРОС №7. Утверждение аудитора Общества на 2017 г.</w:t>
            </w:r>
            <w:r w:rsidRPr="007032CD">
              <w:rPr>
                <w:color w:val="000000"/>
              </w:rPr>
              <w:br/>
              <w:t>Результаты голосования по вопросу: «ЗА» – 545 891 643 голоса; «ПРОТИВ» – 3 156 090 голосов, «ВОЗДЕРЖАЛИСЬ» – 0 голосов</w:t>
            </w:r>
            <w:r w:rsidRPr="007032CD">
              <w:rPr>
                <w:color w:val="000000"/>
              </w:rPr>
              <w:br/>
              <w:t>Принятое решение: </w:t>
            </w:r>
            <w:r w:rsidRPr="007032CD">
              <w:rPr>
                <w:color w:val="000000"/>
              </w:rPr>
              <w:br/>
              <w:t>7.1. Утвердить аудитором ПАО «Детский мир» на 2017 г. ЗАО «Делойт и ТУШ СНГ».</w:t>
            </w:r>
          </w:p>
          <w:p w:rsidR="00B6789D" w:rsidRPr="004D0821" w:rsidRDefault="007032CD" w:rsidP="00B023AB">
            <w:pPr>
              <w:rPr>
                <w:color w:val="000000"/>
              </w:rPr>
            </w:pPr>
            <w:r w:rsidRPr="007032CD">
              <w:rPr>
                <w:color w:val="000000"/>
              </w:rPr>
              <w:br/>
              <w:t>2.6.8. ВОПРОС №8. Утверждение Устава Общества в новой редакции.</w:t>
            </w:r>
            <w:r w:rsidRPr="007032CD">
              <w:rPr>
                <w:color w:val="000000"/>
              </w:rPr>
              <w:br/>
              <w:t>Результаты голосования по вопросу: «ЗА» – 478 515 300 голосов; «ПРОТИВ» – 70 532 423 голосов, «ВОЗДЕРЖАЛИСЬ» – 0 голосов</w:t>
            </w:r>
            <w:r w:rsidRPr="007032CD">
              <w:rPr>
                <w:color w:val="000000"/>
              </w:rPr>
              <w:br/>
              <w:t>Принятое решение: </w:t>
            </w:r>
            <w:r w:rsidRPr="007032CD">
              <w:rPr>
                <w:color w:val="000000"/>
              </w:rPr>
              <w:br/>
              <w:t>8.1. Утвердить Устав ПАО «Детский мир» в новой редакции.</w:t>
            </w:r>
          </w:p>
        </w:tc>
        <w:tc>
          <w:tcPr>
            <w:tcW w:w="1579" w:type="dxa"/>
          </w:tcPr>
          <w:p w:rsidR="00B6789D" w:rsidRDefault="00B023AB" w:rsidP="00234264">
            <w:pPr>
              <w:rPr>
                <w:color w:val="000000"/>
              </w:rPr>
            </w:pPr>
            <w:r w:rsidRPr="0041529B">
              <w:rPr>
                <w:color w:val="000000"/>
              </w:rPr>
              <w:lastRenderedPageBreak/>
              <w:t>Не принимали участие в голосовании</w:t>
            </w:r>
          </w:p>
        </w:tc>
      </w:tr>
      <w:tr w:rsidR="00B023AB" w:rsidRPr="003765B7" w:rsidTr="004F55E5">
        <w:trPr>
          <w:trHeight w:val="1396"/>
        </w:trPr>
        <w:tc>
          <w:tcPr>
            <w:tcW w:w="418" w:type="dxa"/>
          </w:tcPr>
          <w:p w:rsidR="00B023AB" w:rsidRPr="007032CD" w:rsidRDefault="007032CD" w:rsidP="0023426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3</w:t>
            </w:r>
          </w:p>
        </w:tc>
        <w:tc>
          <w:tcPr>
            <w:tcW w:w="2297" w:type="dxa"/>
          </w:tcPr>
          <w:p w:rsidR="00B023AB" w:rsidRDefault="00B023AB" w:rsidP="00B023AB">
            <w:pPr>
              <w:jc w:val="center"/>
              <w:rPr>
                <w:color w:val="000000"/>
                <w:sz w:val="22"/>
                <w:szCs w:val="22"/>
              </w:rPr>
            </w:pPr>
            <w:r w:rsidRPr="001875C2">
              <w:rPr>
                <w:color w:val="000000"/>
                <w:sz w:val="22"/>
                <w:szCs w:val="22"/>
              </w:rPr>
              <w:t>Публичное акционерное общество "Детский мир"</w:t>
            </w:r>
          </w:p>
          <w:p w:rsidR="00B023AB" w:rsidRDefault="00B023AB" w:rsidP="00B023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023AB" w:rsidRPr="001875C2" w:rsidRDefault="00B023AB" w:rsidP="00B023AB">
            <w:pPr>
              <w:jc w:val="center"/>
              <w:rPr>
                <w:color w:val="000000"/>
                <w:sz w:val="22"/>
                <w:szCs w:val="22"/>
              </w:rPr>
            </w:pPr>
            <w:r w:rsidRPr="001875C2">
              <w:rPr>
                <w:color w:val="000000"/>
                <w:sz w:val="22"/>
                <w:szCs w:val="22"/>
              </w:rPr>
              <w:t>ПАО "Детский мир"</w:t>
            </w:r>
          </w:p>
        </w:tc>
        <w:tc>
          <w:tcPr>
            <w:tcW w:w="1323" w:type="dxa"/>
          </w:tcPr>
          <w:p w:rsidR="00B023AB" w:rsidRDefault="00B023AB" w:rsidP="002342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04 декабря 2017 г.</w:t>
            </w:r>
          </w:p>
        </w:tc>
        <w:tc>
          <w:tcPr>
            <w:tcW w:w="3947" w:type="dxa"/>
          </w:tcPr>
          <w:p w:rsidR="00B023AB" w:rsidRPr="001B6E38" w:rsidRDefault="00B023AB" w:rsidP="004D0821">
            <w:pPr>
              <w:rPr>
                <w:color w:val="000000"/>
              </w:rPr>
            </w:pPr>
            <w:r w:rsidRPr="00C2065F">
              <w:rPr>
                <w:color w:val="000000"/>
              </w:rPr>
              <w:t>1. Утверждение регламента проведения внеочередного общего собрания акционеров.</w:t>
            </w:r>
            <w:r w:rsidRPr="00C2065F">
              <w:rPr>
                <w:color w:val="000000"/>
              </w:rPr>
              <w:br/>
              <w:t>2. Распределение прибыли и убытков ПАО «Детский мир» (в том числе выплата дивидендов) по результатам 9 месяцев 2017 г.</w:t>
            </w:r>
            <w:r w:rsidRPr="00C2065F">
              <w:rPr>
                <w:color w:val="000000"/>
              </w:rPr>
              <w:br/>
            </w:r>
            <w:r w:rsidRPr="00C2065F">
              <w:rPr>
                <w:color w:val="000000"/>
              </w:rPr>
              <w:lastRenderedPageBreak/>
              <w:t>3. Утверждение внутреннего документа Общества.</w:t>
            </w:r>
          </w:p>
        </w:tc>
        <w:tc>
          <w:tcPr>
            <w:tcW w:w="5164" w:type="dxa"/>
          </w:tcPr>
          <w:p w:rsidR="007032CD" w:rsidRDefault="007032CD" w:rsidP="00B023AB">
            <w:pPr>
              <w:rPr>
                <w:color w:val="000000"/>
              </w:rPr>
            </w:pPr>
            <w:r w:rsidRPr="007032CD">
              <w:rPr>
                <w:color w:val="000000"/>
              </w:rPr>
              <w:lastRenderedPageBreak/>
              <w:t>2.6.1. ВОПРОС №1. Утверждение регламента проведения внеочередного общего собрания акционеров. </w:t>
            </w:r>
            <w:r w:rsidRPr="007032CD">
              <w:rPr>
                <w:color w:val="000000"/>
              </w:rPr>
              <w:br/>
              <w:t>Результаты голосования: «ЗА» – 562 919 418 голосов, «ПРОТИВ» – 0 голосов, «ВОЗДЕРЖАЛИСЬ» – 0 голосов</w:t>
            </w:r>
            <w:r w:rsidRPr="007032CD">
              <w:rPr>
                <w:color w:val="000000"/>
              </w:rPr>
              <w:br/>
              <w:t>Принятое решение: </w:t>
            </w:r>
            <w:r w:rsidRPr="007032CD">
              <w:rPr>
                <w:color w:val="000000"/>
              </w:rPr>
              <w:br/>
              <w:t xml:space="preserve">1.1. Избрать председательствующим на Общем собрании акционеров ПАО «Детский мир» Шмакова Андрея </w:t>
            </w:r>
            <w:r w:rsidRPr="007032CD">
              <w:rPr>
                <w:color w:val="000000"/>
              </w:rPr>
              <w:lastRenderedPageBreak/>
              <w:t>Алексеевича. </w:t>
            </w:r>
            <w:r w:rsidRPr="007032CD">
              <w:rPr>
                <w:color w:val="000000"/>
              </w:rPr>
              <w:br/>
              <w:t>1.2. Избрать секретарем Общего собрания акционеров ПАО «Детский мир» Богатова Дмитрия Геннадиевича. </w:t>
            </w:r>
            <w:r w:rsidRPr="007032CD">
              <w:rPr>
                <w:color w:val="000000"/>
              </w:rPr>
              <w:br/>
              <w:t>1.3. Функции счетной комиссии Общего собрания акционеров ПАО «Детский мир» возложить на регистратора Общества АО "Реестр" (ОГРН 1027700047275).</w:t>
            </w:r>
          </w:p>
          <w:p w:rsidR="007032CD" w:rsidRDefault="007032CD" w:rsidP="00B023AB">
            <w:pPr>
              <w:rPr>
                <w:color w:val="000000"/>
              </w:rPr>
            </w:pPr>
            <w:r w:rsidRPr="007032CD">
              <w:rPr>
                <w:color w:val="000000"/>
              </w:rPr>
              <w:br/>
              <w:t>2.6.2. ВОПРОС №2. Распределение прибыли и убытков ПАО «Детский мир» (в том числе выплата дивидендов) по результатам 9 месяцев 2017 г.</w:t>
            </w:r>
            <w:r w:rsidRPr="007032CD">
              <w:rPr>
                <w:color w:val="000000"/>
              </w:rPr>
              <w:br/>
              <w:t>Результаты голосования: «ЗА» – 562 919 418голосов, «ПРОТИВ» – 0 голосов, «ВОЗДЕРЖАЛИСЬ» – 0 голосов</w:t>
            </w:r>
            <w:r w:rsidRPr="007032CD">
              <w:rPr>
                <w:color w:val="000000"/>
              </w:rPr>
              <w:br/>
              <w:t>РЕШЕНИЕ ПРИНЯТО.</w:t>
            </w:r>
            <w:r w:rsidRPr="007032CD">
              <w:rPr>
                <w:color w:val="000000"/>
              </w:rPr>
              <w:br/>
              <w:t>Принятое решение: </w:t>
            </w:r>
            <w:r w:rsidRPr="007032CD">
              <w:rPr>
                <w:color w:val="000000"/>
              </w:rPr>
              <w:br/>
              <w:t>2.1. Распределить часть чистой прибыли Общества по результатам 9 месяцев 2017 года: Выплатить дивиденды в размере 2,97 руб. на одну обыкновенную именную акцию ПАО «Детский мир» номинальной стоимостью 0,0004 (ноль целых четыре десятитысячных) рубля каждая. Общая сумма дивидендов по акциям ПАО «Детский мир» 2194830000 рублей. </w:t>
            </w:r>
            <w:r w:rsidRPr="007032CD">
              <w:rPr>
                <w:color w:val="000000"/>
              </w:rPr>
              <w:br/>
              <w:t>2.2. Установить дату, на которую определяются лица, имеющие право на получение дивидендов – 15 декабря 2017 года.</w:t>
            </w:r>
          </w:p>
          <w:p w:rsidR="00B023AB" w:rsidRPr="001B6E38" w:rsidRDefault="007032CD" w:rsidP="00B023AB">
            <w:pPr>
              <w:rPr>
                <w:color w:val="000000"/>
              </w:rPr>
            </w:pPr>
            <w:r w:rsidRPr="007032CD">
              <w:rPr>
                <w:color w:val="000000"/>
              </w:rPr>
              <w:br/>
              <w:t>2.6.3. ВОПРОС №3. Утверждение внутреннего документа Общества.</w:t>
            </w:r>
            <w:r w:rsidRPr="007032CD">
              <w:rPr>
                <w:color w:val="000000"/>
              </w:rPr>
              <w:br/>
              <w:t>Результаты голосования: «ЗА» – 539 068 999 голосов, «ПРОТИВ» – 0 голосов, «ВОЗДЕРЖАЛИСЬ» – 23 850 419 голосов.</w:t>
            </w:r>
            <w:r w:rsidRPr="007032CD">
              <w:rPr>
                <w:color w:val="000000"/>
              </w:rPr>
              <w:br/>
              <w:t>РЕШЕНИЕ ПРИНЯТО.</w:t>
            </w:r>
            <w:r w:rsidRPr="007032CD">
              <w:rPr>
                <w:color w:val="000000"/>
              </w:rPr>
              <w:br/>
              <w:t>Принятое решение: </w:t>
            </w:r>
            <w:r w:rsidRPr="007032CD">
              <w:rPr>
                <w:color w:val="000000"/>
              </w:rPr>
              <w:br/>
              <w:t>3.1. Утвердить новую редакцию Положения о Вознаграждениях и компенсациях, выплачиваемых членам совета директоров ПАО «Детский мир».</w:t>
            </w:r>
          </w:p>
        </w:tc>
        <w:tc>
          <w:tcPr>
            <w:tcW w:w="1579" w:type="dxa"/>
          </w:tcPr>
          <w:p w:rsidR="00B023AB" w:rsidRPr="0041529B" w:rsidRDefault="00B023AB" w:rsidP="00234264">
            <w:pPr>
              <w:rPr>
                <w:color w:val="000000"/>
              </w:rPr>
            </w:pPr>
            <w:r w:rsidRPr="0041529B">
              <w:rPr>
                <w:color w:val="000000"/>
              </w:rPr>
              <w:lastRenderedPageBreak/>
              <w:t>Не принимали участие в голосовании</w:t>
            </w:r>
          </w:p>
        </w:tc>
      </w:tr>
      <w:tr w:rsidR="00533E61" w:rsidRPr="003765B7" w:rsidTr="004F55E5">
        <w:trPr>
          <w:trHeight w:val="1396"/>
        </w:trPr>
        <w:tc>
          <w:tcPr>
            <w:tcW w:w="418" w:type="dxa"/>
          </w:tcPr>
          <w:p w:rsidR="00533E61" w:rsidRPr="007032CD" w:rsidRDefault="007032CD" w:rsidP="0023426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4</w:t>
            </w:r>
          </w:p>
        </w:tc>
        <w:tc>
          <w:tcPr>
            <w:tcW w:w="2297" w:type="dxa"/>
          </w:tcPr>
          <w:p w:rsidR="00533E61" w:rsidRDefault="00B023AB" w:rsidP="00234264">
            <w:pPr>
              <w:jc w:val="center"/>
              <w:rPr>
                <w:color w:val="000000"/>
                <w:sz w:val="22"/>
                <w:szCs w:val="22"/>
              </w:rPr>
            </w:pPr>
            <w:r w:rsidRPr="00B023AB">
              <w:rPr>
                <w:color w:val="000000"/>
                <w:sz w:val="22"/>
                <w:szCs w:val="22"/>
              </w:rPr>
              <w:t>Публичное акционерное общество «ДИКСИ Групп»</w:t>
            </w:r>
          </w:p>
          <w:p w:rsidR="00533E61" w:rsidRDefault="00533E61" w:rsidP="0023426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33E61" w:rsidRPr="00B6789D" w:rsidRDefault="00B023AB" w:rsidP="00234264">
            <w:pPr>
              <w:jc w:val="center"/>
              <w:rPr>
                <w:color w:val="000000"/>
                <w:sz w:val="22"/>
                <w:szCs w:val="22"/>
              </w:rPr>
            </w:pPr>
            <w:r w:rsidRPr="00B023AB">
              <w:rPr>
                <w:color w:val="000000"/>
                <w:sz w:val="22"/>
                <w:szCs w:val="22"/>
              </w:rPr>
              <w:t>ПАО «ДИКСИ Групп»</w:t>
            </w:r>
          </w:p>
        </w:tc>
        <w:tc>
          <w:tcPr>
            <w:tcW w:w="1323" w:type="dxa"/>
          </w:tcPr>
          <w:p w:rsidR="00533E61" w:rsidRDefault="00533E61" w:rsidP="00B023AB">
            <w:pPr>
              <w:jc w:val="center"/>
              <w:rPr>
                <w:color w:val="000000"/>
              </w:rPr>
            </w:pPr>
            <w:r w:rsidRPr="00B023AB">
              <w:rPr>
                <w:color w:val="000000"/>
                <w:sz w:val="22"/>
                <w:szCs w:val="22"/>
              </w:rPr>
              <w:t xml:space="preserve">20 </w:t>
            </w:r>
            <w:r w:rsidR="00B023AB" w:rsidRPr="00B023AB">
              <w:rPr>
                <w:color w:val="000000"/>
                <w:sz w:val="22"/>
                <w:szCs w:val="22"/>
              </w:rPr>
              <w:t>января 2017</w:t>
            </w:r>
            <w:r w:rsidRPr="00B023AB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3947" w:type="dxa"/>
          </w:tcPr>
          <w:p w:rsidR="00533E61" w:rsidRPr="00B6789D" w:rsidRDefault="0059739F" w:rsidP="00533E61">
            <w:pPr>
              <w:rPr>
                <w:color w:val="000000"/>
              </w:rPr>
            </w:pPr>
            <w:r w:rsidRPr="0059739F">
              <w:rPr>
                <w:color w:val="000000"/>
              </w:rPr>
              <w:t>1) Об определении порядка ведения внеочередного Общего собрания акционеров ПАО «ДИКСИ Групп».</w:t>
            </w:r>
            <w:r w:rsidRPr="0059739F">
              <w:rPr>
                <w:color w:val="000000"/>
              </w:rPr>
              <w:br/>
              <w:t>2) Утверждение Устава ПАО «ДИКСИ Групп» в новой редакции.</w:t>
            </w:r>
            <w:r w:rsidRPr="0059739F">
              <w:rPr>
                <w:color w:val="000000"/>
              </w:rPr>
              <w:br/>
              <w:t>3) Утверждение Положения об Общем собрании акционеров ПАО «ДИКСИ Групп» в новой редакции.</w:t>
            </w:r>
            <w:r w:rsidRPr="0059739F">
              <w:rPr>
                <w:color w:val="000000"/>
              </w:rPr>
              <w:br/>
              <w:t>4) Утверждение Положения о Совете директоров ПАО «ДИКСИ Групп» в новой редакции.</w:t>
            </w:r>
            <w:r w:rsidRPr="0059739F">
              <w:rPr>
                <w:color w:val="000000"/>
              </w:rPr>
              <w:br/>
              <w:t>5) Утверждение Положения о Правлении ПАО «ДИКСИ Групп» в новой редакции.</w:t>
            </w:r>
            <w:r w:rsidRPr="0059739F">
              <w:rPr>
                <w:color w:val="000000"/>
              </w:rPr>
              <w:br/>
              <w:t>6) Утверждение Положения о единоличном исполнительном органе (Генеральном директоре) ПАО «ДИКСИ Групп» в новой редакции.</w:t>
            </w:r>
            <w:r w:rsidRPr="0059739F">
              <w:rPr>
                <w:color w:val="000000"/>
              </w:rPr>
              <w:br/>
              <w:t>7) Досрочное прекращение полномочий членов Совета директоров ПАО «ДИКСИ Групп».</w:t>
            </w:r>
            <w:r w:rsidRPr="0059739F">
              <w:rPr>
                <w:color w:val="000000"/>
              </w:rPr>
              <w:br/>
              <w:t>8) Определение количественного состава Совета директоров ПАО «ДИКСИ Групп». </w:t>
            </w:r>
            <w:r w:rsidRPr="0059739F">
              <w:rPr>
                <w:color w:val="000000"/>
              </w:rPr>
              <w:br/>
              <w:t>9) Избрание членов Совета директоров ПАО «ДИКСИ Групп».</w:t>
            </w:r>
            <w:r w:rsidRPr="0059739F">
              <w:rPr>
                <w:color w:val="000000"/>
              </w:rPr>
              <w:br/>
              <w:t>10) О выплате вознаграждения членам Совета директоров ПАО «ДИКСИ Групп».</w:t>
            </w:r>
          </w:p>
        </w:tc>
        <w:tc>
          <w:tcPr>
            <w:tcW w:w="5164" w:type="dxa"/>
          </w:tcPr>
          <w:p w:rsidR="00533E61" w:rsidRPr="00B6789D" w:rsidRDefault="0059739F" w:rsidP="00533E61">
            <w:pPr>
              <w:rPr>
                <w:color w:val="000000"/>
              </w:rPr>
            </w:pPr>
            <w:r w:rsidRPr="0059739F">
              <w:rPr>
                <w:color w:val="000000"/>
              </w:rPr>
              <w:t>По первому вопросу повестки дня: «Об определении порядка ведения внеочередного Общего собрания акционеров ПАО «ДИКСИ Групп».</w:t>
            </w:r>
            <w:r w:rsidRPr="0059739F">
              <w:rPr>
                <w:color w:val="000000"/>
              </w:rPr>
              <w:br/>
              <w:t>Результаты голосования: "За" - 98 195 785 (100%); "Против" – 0; "Воздержался" - 0; 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 - 0.</w:t>
            </w:r>
            <w:r w:rsidRPr="0059739F">
              <w:rPr>
                <w:color w:val="000000"/>
              </w:rPr>
              <w:br/>
              <w:t>Формулировка принятого решения:</w:t>
            </w:r>
            <w:r w:rsidRPr="0059739F">
              <w:rPr>
                <w:color w:val="000000"/>
              </w:rPr>
              <w:br/>
              <w:t>Утвердить следующий порядок ведения внеочередного Общего собрания акционеров Общества:</w:t>
            </w:r>
            <w:r w:rsidRPr="0059739F">
              <w:rPr>
                <w:color w:val="000000"/>
              </w:rPr>
              <w:br/>
              <w:t>- информирование акционеров по вопросам повестки дня, в том числе выступления докладчиков - не более 20 минут по вопросу повестки дня;</w:t>
            </w:r>
            <w:r w:rsidRPr="0059739F">
              <w:rPr>
                <w:color w:val="000000"/>
              </w:rPr>
              <w:br/>
              <w:t>- выступления в прениях - до 10 минут на каждого выступающего по каждому вопросу повестки дня;</w:t>
            </w:r>
            <w:r w:rsidRPr="0059739F">
              <w:rPr>
                <w:color w:val="000000"/>
              </w:rPr>
              <w:br/>
              <w:t>- выступления с вопросами, справками, информацией - до 10 минут по каждому вопросу повестки дня. </w:t>
            </w:r>
            <w:r w:rsidRPr="0059739F">
              <w:rPr>
                <w:color w:val="000000"/>
              </w:rPr>
              <w:br/>
              <w:t>Лица, зарегистрировавшиеся для участия во внеочередном Общем собрании акционеров Общества, вправе голосовать по всем вопросам повестки дня с момента открытия внеочередного Общего собрания акционеров Общества и до момента начала подсчета голосов по вопросам повестки дня. </w:t>
            </w:r>
            <w:r w:rsidRPr="0059739F">
              <w:rPr>
                <w:color w:val="000000"/>
              </w:rPr>
              <w:br/>
              <w:t>Данное правило не распространяется на голосование по вопросу 1 повестки дня: «Об определении порядка ведения внеочередного Общего собрания акционеров Общества».</w:t>
            </w:r>
            <w:r w:rsidRPr="0059739F">
              <w:rPr>
                <w:color w:val="000000"/>
              </w:rPr>
              <w:br/>
              <w:t>Решение по вопросу 1 повестки дня вступает в силу с момента его оглашения на внеочередном Общем собрании акционеров Общества.</w:t>
            </w:r>
            <w:r w:rsidRPr="0059739F">
              <w:rPr>
                <w:color w:val="000000"/>
              </w:rPr>
              <w:br/>
              <w:t>После завершения обсуждения последнего вопроса повестки дня внеочередного Общего собрания акционеров Общества и до начала подсчета голосов, лицам, не проголосовавшим до этого момента, предоставляется время для голосования - 10 минут.</w:t>
            </w:r>
            <w:r w:rsidRPr="0059739F">
              <w:rPr>
                <w:color w:val="000000"/>
              </w:rPr>
              <w:br/>
            </w:r>
            <w:r w:rsidRPr="0059739F">
              <w:rPr>
                <w:color w:val="000000"/>
              </w:rPr>
              <w:br/>
              <w:t>По второму вопросу повестки дня: «Утверждение Устава ПАО «ДИКСИ Групп» в новой редакции».</w:t>
            </w:r>
            <w:r w:rsidRPr="0059739F">
              <w:rPr>
                <w:color w:val="000000"/>
              </w:rPr>
              <w:br/>
              <w:t xml:space="preserve">Результаты голосования: "За" - 75 719 314 (77,11%); </w:t>
            </w:r>
            <w:r w:rsidRPr="0059739F">
              <w:rPr>
                <w:color w:val="000000"/>
              </w:rPr>
              <w:lastRenderedPageBreak/>
              <w:t>"Против" - 22 476 471; "Воздержался" - 0; 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 - 0.</w:t>
            </w:r>
            <w:r w:rsidRPr="0059739F">
              <w:rPr>
                <w:color w:val="000000"/>
              </w:rPr>
              <w:br/>
              <w:t>Формулировка принятого решения: Утвердить Устав ПАО «ДИКСИ Групп» в новой редакции.</w:t>
            </w:r>
            <w:r w:rsidRPr="0059739F">
              <w:rPr>
                <w:color w:val="000000"/>
              </w:rPr>
              <w:br/>
            </w:r>
            <w:r w:rsidRPr="0059739F">
              <w:rPr>
                <w:color w:val="000000"/>
              </w:rPr>
              <w:br/>
              <w:t>По третьему вопросу повестки дня: «Утверждение Положения об Общем собрании акционеров ПАО «ДИКСИ Групп» в новой редакции».</w:t>
            </w:r>
            <w:r w:rsidRPr="0059739F">
              <w:rPr>
                <w:color w:val="000000"/>
              </w:rPr>
              <w:br/>
              <w:t>Результаты голосования: "За" - 98 195 785 (100%); "Против" - 0; "Воздержался" - 0; 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 - 0.</w:t>
            </w:r>
            <w:r w:rsidRPr="0059739F">
              <w:rPr>
                <w:color w:val="000000"/>
              </w:rPr>
              <w:br/>
              <w:t>Формулировка принятого решения: Утвердить Положение об Общем собрании акционеров ПАО «ДИКСИ Групп» в новой редакции.</w:t>
            </w:r>
            <w:r w:rsidRPr="0059739F">
              <w:rPr>
                <w:color w:val="000000"/>
              </w:rPr>
              <w:br/>
            </w:r>
            <w:r w:rsidRPr="0059739F">
              <w:rPr>
                <w:color w:val="000000"/>
              </w:rPr>
              <w:br/>
              <w:t>По четвертому вопросу повестки дня: «Утверждение Положения о Совете директоров ПАО «ДИКСИ Групп» в новой редакции.</w:t>
            </w:r>
            <w:r w:rsidRPr="0059739F">
              <w:rPr>
                <w:color w:val="000000"/>
              </w:rPr>
              <w:br/>
              <w:t>Результаты голосования: "За" - 98 195 785 (100%); "Против" - 0; "Воздержался" - 0; 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 - 0.</w:t>
            </w:r>
            <w:r w:rsidRPr="0059739F">
              <w:rPr>
                <w:color w:val="000000"/>
              </w:rPr>
              <w:br/>
              <w:t>Формулировка принятого решения: Утвердить Положение о Совете директоров ПАО «ДИКСИ Групп» в новой редакции.</w:t>
            </w:r>
            <w:r w:rsidRPr="0059739F">
              <w:rPr>
                <w:color w:val="000000"/>
              </w:rPr>
              <w:br/>
            </w:r>
            <w:r w:rsidRPr="0059739F">
              <w:rPr>
                <w:color w:val="000000"/>
              </w:rPr>
              <w:br/>
              <w:t>По пятому вопросу повестки дня: «Утверждение Положения о Правлении ПАО «ДИКСИ Групп» в новой редакции».</w:t>
            </w:r>
            <w:r w:rsidRPr="0059739F">
              <w:rPr>
                <w:color w:val="000000"/>
              </w:rPr>
              <w:br/>
              <w:t>Результаты голосования: "За" - 98 195 785 (100%); "Против" - 0; "Воздержался" - 0; 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 - 0.</w:t>
            </w:r>
            <w:r w:rsidRPr="0059739F">
              <w:rPr>
                <w:color w:val="000000"/>
              </w:rPr>
              <w:br/>
            </w:r>
            <w:r w:rsidRPr="0059739F">
              <w:rPr>
                <w:color w:val="000000"/>
              </w:rPr>
              <w:lastRenderedPageBreak/>
              <w:t>Формулировка принятого решения: Утвердить Положение о Правлении ПАО «ДИКСИ Групп» в новой редакции.</w:t>
            </w:r>
            <w:r w:rsidRPr="0059739F">
              <w:rPr>
                <w:color w:val="000000"/>
              </w:rPr>
              <w:br/>
            </w:r>
            <w:r w:rsidRPr="0059739F">
              <w:rPr>
                <w:color w:val="000000"/>
              </w:rPr>
              <w:br/>
              <w:t>По шестому вопросу повестки дня: «Утверждение Положения о единоличном исполнительном органе (Генеральном директоре) ПАО «ДИКСИ Групп» в новой редакции».</w:t>
            </w:r>
            <w:r w:rsidRPr="0059739F">
              <w:rPr>
                <w:color w:val="000000"/>
              </w:rPr>
              <w:br/>
              <w:t>Результаты голосования: "За" - 98 195 785 (100%); "Против" - 0; "Воздержался" - 0; 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 - 0.</w:t>
            </w:r>
            <w:r w:rsidRPr="0059739F">
              <w:rPr>
                <w:color w:val="000000"/>
              </w:rPr>
              <w:br/>
              <w:t>Формулировка принятого решения: Утвердить Положения о единоличном исполнительном органе (Генеральном директоре) ПАО «ДИКСИ Групп» в новой редакции.</w:t>
            </w:r>
            <w:r w:rsidRPr="0059739F">
              <w:rPr>
                <w:color w:val="000000"/>
              </w:rPr>
              <w:br/>
            </w:r>
            <w:r w:rsidRPr="0059739F">
              <w:rPr>
                <w:color w:val="000000"/>
              </w:rPr>
              <w:br/>
              <w:t>По седьмому вопросу повестки дня: «Досрочное прекращение полномочий членов Совета директоров ПАО «ДИКСИ Групп».</w:t>
            </w:r>
            <w:r w:rsidRPr="0059739F">
              <w:rPr>
                <w:color w:val="000000"/>
              </w:rPr>
              <w:br/>
              <w:t>Результаты голосования: "За" - 96 805 906 (98,58%); "Против" - 1 389 879; "Воздержался" - 0; 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 - 0.</w:t>
            </w:r>
            <w:r w:rsidRPr="0059739F">
              <w:rPr>
                <w:color w:val="000000"/>
              </w:rPr>
              <w:br/>
              <w:t>Формулировка принятого решения: Досрочно прекратить полномочия всех членов Совета директоров ПАО «ДИКСИ Групп».</w:t>
            </w:r>
            <w:r w:rsidRPr="0059739F">
              <w:rPr>
                <w:color w:val="000000"/>
              </w:rPr>
              <w:br/>
            </w:r>
            <w:r w:rsidRPr="0059739F">
              <w:rPr>
                <w:color w:val="000000"/>
              </w:rPr>
              <w:br/>
              <w:t>По восьмому вопросу повестки дня: «Определение количественного состава Совета директоров ПАО «ДИКСИ Групп».</w:t>
            </w:r>
            <w:r w:rsidRPr="0059739F">
              <w:rPr>
                <w:color w:val="000000"/>
              </w:rPr>
              <w:br/>
              <w:t>Результаты голосования: "За" - 98 195 785 (100%); "Против" - 0; "Воздержался" - 0; 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 - 0.</w:t>
            </w:r>
            <w:r w:rsidRPr="0059739F">
              <w:rPr>
                <w:color w:val="000000"/>
              </w:rPr>
              <w:br/>
              <w:t xml:space="preserve">Формулировка принятого решения: Определить </w:t>
            </w:r>
            <w:r w:rsidRPr="0059739F">
              <w:rPr>
                <w:color w:val="000000"/>
              </w:rPr>
              <w:lastRenderedPageBreak/>
              <w:t>количественный состав Совета директоров ПАО «ДИКСИ Групп» - 9 членов.</w:t>
            </w:r>
            <w:r w:rsidRPr="0059739F">
              <w:rPr>
                <w:color w:val="000000"/>
              </w:rPr>
              <w:br/>
            </w:r>
            <w:r w:rsidRPr="0059739F">
              <w:rPr>
                <w:color w:val="000000"/>
              </w:rPr>
              <w:br/>
              <w:t>По девятому вопросу повестки дня: «Избрание членов Совета директоров ПАО «ДИКСИ Групп».</w:t>
            </w:r>
            <w:r w:rsidRPr="0059739F">
              <w:rPr>
                <w:color w:val="000000"/>
              </w:rPr>
              <w:br/>
              <w:t>Результаты голосования: </w:t>
            </w:r>
            <w:r w:rsidRPr="0059739F">
              <w:rPr>
                <w:color w:val="000000"/>
              </w:rPr>
              <w:br/>
              <w:t>«За» распределенных среди кандидатов:</w:t>
            </w:r>
            <w:r w:rsidRPr="0059739F">
              <w:rPr>
                <w:color w:val="000000"/>
              </w:rPr>
              <w:br/>
              <w:t>1. Кесаев Игорь Альбертович - 183 963 747;</w:t>
            </w:r>
            <w:r w:rsidRPr="0059739F">
              <w:rPr>
                <w:color w:val="000000"/>
              </w:rPr>
              <w:br/>
              <w:t>2. Беляков Сергей Сергеевич - 115 320 789;</w:t>
            </w:r>
            <w:r w:rsidRPr="0059739F">
              <w:rPr>
                <w:color w:val="000000"/>
              </w:rPr>
              <w:br/>
              <w:t>3. Стивен Джон Веллард - 119 726 870;</w:t>
            </w:r>
            <w:r w:rsidRPr="0059739F">
              <w:rPr>
                <w:color w:val="000000"/>
              </w:rPr>
              <w:br/>
              <w:t>4. Педро Мануэль Перейра да Сильва - 2 164 575;</w:t>
            </w:r>
            <w:r w:rsidRPr="0059739F">
              <w:rPr>
                <w:color w:val="000000"/>
              </w:rPr>
              <w:br/>
              <w:t>5. Стивен Хеллман - 4 544 755;</w:t>
            </w:r>
            <w:r w:rsidRPr="0059739F">
              <w:rPr>
                <w:color w:val="000000"/>
              </w:rPr>
              <w:br/>
              <w:t>6. Кобзев Александр Михайлович - 13 490 037;</w:t>
            </w:r>
            <w:r w:rsidRPr="0059739F">
              <w:rPr>
                <w:color w:val="000000"/>
              </w:rPr>
              <w:br/>
              <w:t>7. Афанасьев Артём Игоревич - 13 490 037;</w:t>
            </w:r>
            <w:r w:rsidRPr="0059739F">
              <w:rPr>
                <w:color w:val="000000"/>
              </w:rPr>
              <w:br/>
              <w:t>8. Полетаев Юрий Владимирович - 119 713 369;</w:t>
            </w:r>
            <w:r w:rsidRPr="0059739F">
              <w:rPr>
                <w:color w:val="000000"/>
              </w:rPr>
              <w:br/>
              <w:t>9. Кацман Владимир Леонидович - 99 514 299;</w:t>
            </w:r>
            <w:r w:rsidRPr="0059739F">
              <w:rPr>
                <w:color w:val="000000"/>
              </w:rPr>
              <w:br/>
              <w:t>10. Уилльямс Александр Артур Джон - 105 688 866;</w:t>
            </w:r>
            <w:r w:rsidRPr="0059739F">
              <w:rPr>
                <w:color w:val="000000"/>
              </w:rPr>
              <w:br/>
              <w:t>11. Критский Александр Владиславович - 105 688 878;</w:t>
            </w:r>
            <w:r w:rsidRPr="0059739F">
              <w:rPr>
                <w:color w:val="000000"/>
              </w:rPr>
              <w:br/>
              <w:t>12. Кривошапко Алексей Владимирович - 0;</w:t>
            </w:r>
            <w:r w:rsidRPr="0059739F">
              <w:rPr>
                <w:color w:val="000000"/>
              </w:rPr>
              <w:br/>
              <w:t>13. Спирин Денис Александрович - 0.</w:t>
            </w:r>
            <w:r w:rsidRPr="0059739F">
              <w:rPr>
                <w:color w:val="000000"/>
              </w:rPr>
              <w:br/>
              <w:t>«За в отношении всех кандидатов»: 674 237 016.</w:t>
            </w:r>
            <w:r w:rsidRPr="0059739F">
              <w:rPr>
                <w:color w:val="000000"/>
              </w:rPr>
              <w:br/>
              <w:t>«Против в отношении всех кандидатов»: 0.</w:t>
            </w:r>
            <w:r w:rsidRPr="0059739F">
              <w:rPr>
                <w:color w:val="000000"/>
              </w:rPr>
              <w:br/>
              <w:t>«Воздержался в отношении всех кандидатов»: 0.</w:t>
            </w:r>
            <w:r w:rsidRPr="0059739F">
              <w:rPr>
                <w:color w:val="000000"/>
              </w:rPr>
              <w:br/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основаниям: 455 841. </w:t>
            </w:r>
            <w:r w:rsidRPr="0059739F">
              <w:rPr>
                <w:color w:val="000000"/>
              </w:rPr>
              <w:br/>
              <w:t>Формулировка принятого решения: </w:t>
            </w:r>
            <w:r w:rsidRPr="0059739F">
              <w:rPr>
                <w:color w:val="000000"/>
              </w:rPr>
              <w:br/>
              <w:t>Избрать Совет директоров ПАО «ДИКСИ Групп» в следующем составе:</w:t>
            </w:r>
            <w:r w:rsidRPr="0059739F">
              <w:rPr>
                <w:color w:val="000000"/>
              </w:rPr>
              <w:br/>
              <w:t>1. Кесаев Игорь Альбертович; </w:t>
            </w:r>
            <w:r w:rsidRPr="0059739F">
              <w:rPr>
                <w:color w:val="000000"/>
              </w:rPr>
              <w:br/>
              <w:t>2. Беляков Сергей Сергеевич;  </w:t>
            </w:r>
            <w:r w:rsidRPr="0059739F">
              <w:rPr>
                <w:color w:val="000000"/>
              </w:rPr>
              <w:br/>
              <w:t>3. Стивен Джон Веллард;</w:t>
            </w:r>
            <w:r w:rsidRPr="0059739F">
              <w:rPr>
                <w:color w:val="000000"/>
              </w:rPr>
              <w:br/>
              <w:t>4. Кобзев Александр Михайлович;</w:t>
            </w:r>
            <w:r w:rsidRPr="0059739F">
              <w:rPr>
                <w:color w:val="000000"/>
              </w:rPr>
              <w:br/>
              <w:t>5. Афанасьев Артём Игоревич;</w:t>
            </w:r>
            <w:r w:rsidRPr="0059739F">
              <w:rPr>
                <w:color w:val="000000"/>
              </w:rPr>
              <w:br/>
              <w:t>6. Полетаев Юрий Владимирович;</w:t>
            </w:r>
            <w:r w:rsidRPr="0059739F">
              <w:rPr>
                <w:color w:val="000000"/>
              </w:rPr>
              <w:br/>
              <w:t>7. Кацман Владимир Леонидович;</w:t>
            </w:r>
            <w:r w:rsidRPr="0059739F">
              <w:rPr>
                <w:color w:val="000000"/>
              </w:rPr>
              <w:br/>
              <w:t>8. Уилльямс Александр Артур Джон;</w:t>
            </w:r>
            <w:r w:rsidRPr="0059739F">
              <w:rPr>
                <w:color w:val="000000"/>
              </w:rPr>
              <w:br/>
              <w:t>9. Критский Александр Владиславович;</w:t>
            </w:r>
            <w:r w:rsidRPr="0059739F">
              <w:rPr>
                <w:color w:val="000000"/>
              </w:rPr>
              <w:br/>
            </w:r>
            <w:r w:rsidRPr="0059739F">
              <w:rPr>
                <w:color w:val="000000"/>
              </w:rPr>
              <w:br/>
            </w:r>
            <w:r w:rsidRPr="0059739F">
              <w:rPr>
                <w:color w:val="000000"/>
              </w:rPr>
              <w:lastRenderedPageBreak/>
              <w:t>По десятому вопросу повестки дня: «О выплате вознаграждения членам Совета директоров ПАО «ДИКСИ Групп».</w:t>
            </w:r>
            <w:r w:rsidRPr="0059739F">
              <w:rPr>
                <w:color w:val="000000"/>
              </w:rPr>
              <w:br/>
              <w:t>Результаты голосования: "За" - 98 195 785 (100%); "Против" - 0; "Воздержался" - 0; 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 - 0.</w:t>
            </w:r>
            <w:r w:rsidRPr="0059739F">
              <w:rPr>
                <w:color w:val="000000"/>
              </w:rPr>
              <w:br/>
              <w:t>Формулировка принятого решения: </w:t>
            </w:r>
            <w:r w:rsidRPr="0059739F">
              <w:rPr>
                <w:color w:val="000000"/>
              </w:rPr>
              <w:br/>
              <w:t>Определить вознаграждение независимым членам Совета директоров Общества (на период исполнения ими функций до даты проведения следующего Годового Общего собрания акционеров Общества) в размере 25 000 (двадцать пять тысяч) долларов США в квартал каждому без учета налогов.</w:t>
            </w:r>
            <w:r w:rsidRPr="0059739F">
              <w:rPr>
                <w:color w:val="000000"/>
              </w:rPr>
              <w:br/>
              <w:t>Остальным членам Совета директоров Общества на период исполнения ими функций до даты проведения следующего Годового Общего собрания акционеров Общества вознаграждение не выплачивать.</w:t>
            </w:r>
            <w:r w:rsidRPr="0059739F">
              <w:rPr>
                <w:color w:val="000000"/>
              </w:rPr>
              <w:br/>
              <w:t>Определить размер компенсаций всем членам Совета директоров Общества на период исполнения ими функций до даты проведения следующего Годового Общего собрания акционеров Общества в сумме фактически понесенных ими расходов на проживание в гостинице и проезд к месту проведения очных заседаний Совета директоров Общества и/или Комитетов Совета директоров Общества на основании документов, подтверждающих соответствующие расходы.</w:t>
            </w:r>
          </w:p>
        </w:tc>
        <w:tc>
          <w:tcPr>
            <w:tcW w:w="1579" w:type="dxa"/>
          </w:tcPr>
          <w:p w:rsidR="00533E61" w:rsidRDefault="00533E61" w:rsidP="00234264">
            <w:pPr>
              <w:rPr>
                <w:color w:val="000000"/>
              </w:rPr>
            </w:pPr>
            <w:r w:rsidRPr="00533E61">
              <w:rPr>
                <w:color w:val="000000"/>
              </w:rPr>
              <w:lastRenderedPageBreak/>
              <w:t>Не принимали участие в голосовании</w:t>
            </w:r>
          </w:p>
        </w:tc>
      </w:tr>
      <w:tr w:rsidR="00BF3EDD" w:rsidRPr="003765B7" w:rsidTr="004F55E5">
        <w:trPr>
          <w:trHeight w:val="1396"/>
        </w:trPr>
        <w:tc>
          <w:tcPr>
            <w:tcW w:w="418" w:type="dxa"/>
          </w:tcPr>
          <w:p w:rsidR="00BF3EDD" w:rsidRPr="0059739F" w:rsidRDefault="0059739F" w:rsidP="0023426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5</w:t>
            </w:r>
          </w:p>
        </w:tc>
        <w:tc>
          <w:tcPr>
            <w:tcW w:w="2297" w:type="dxa"/>
          </w:tcPr>
          <w:p w:rsidR="00BF3EDD" w:rsidRDefault="00BF3EDD" w:rsidP="00BF3EDD">
            <w:pPr>
              <w:jc w:val="center"/>
              <w:rPr>
                <w:color w:val="000000"/>
                <w:sz w:val="22"/>
                <w:szCs w:val="22"/>
              </w:rPr>
            </w:pPr>
            <w:r w:rsidRPr="00B023AB">
              <w:rPr>
                <w:color w:val="000000"/>
                <w:sz w:val="22"/>
                <w:szCs w:val="22"/>
              </w:rPr>
              <w:t>Публичное акционерное общество «ДИКСИ Групп»</w:t>
            </w:r>
          </w:p>
          <w:p w:rsidR="00BF3EDD" w:rsidRDefault="00BF3EDD" w:rsidP="00BF3ED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3EDD" w:rsidRPr="00B023AB" w:rsidRDefault="00BF3EDD" w:rsidP="00BF3EDD">
            <w:pPr>
              <w:jc w:val="center"/>
              <w:rPr>
                <w:color w:val="000000"/>
                <w:sz w:val="22"/>
                <w:szCs w:val="22"/>
              </w:rPr>
            </w:pPr>
            <w:r w:rsidRPr="00B023AB">
              <w:rPr>
                <w:color w:val="000000"/>
                <w:sz w:val="22"/>
                <w:szCs w:val="22"/>
              </w:rPr>
              <w:t>ПАО «ДИКСИ Групп»</w:t>
            </w:r>
          </w:p>
        </w:tc>
        <w:tc>
          <w:tcPr>
            <w:tcW w:w="1323" w:type="dxa"/>
          </w:tcPr>
          <w:p w:rsidR="00BF3EDD" w:rsidRPr="00B023AB" w:rsidRDefault="00BF3EDD" w:rsidP="00B023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июня 2017 г.</w:t>
            </w:r>
          </w:p>
        </w:tc>
        <w:tc>
          <w:tcPr>
            <w:tcW w:w="3947" w:type="dxa"/>
          </w:tcPr>
          <w:p w:rsidR="00BF3EDD" w:rsidRPr="00B023AB" w:rsidRDefault="0059739F" w:rsidP="00533E61">
            <w:pPr>
              <w:rPr>
                <w:color w:val="000000"/>
              </w:rPr>
            </w:pPr>
            <w:r w:rsidRPr="0059739F">
              <w:rPr>
                <w:color w:val="000000"/>
              </w:rPr>
              <w:t>1. Утверждение годового отчета Общества за 2016 год.</w:t>
            </w:r>
            <w:r w:rsidRPr="0059739F">
              <w:rPr>
                <w:color w:val="000000"/>
              </w:rPr>
              <w:br/>
              <w:t>2. Утверждение годовой бухгалтерской (финансовой) отчетности Общества за 2016 год.</w:t>
            </w:r>
            <w:r w:rsidRPr="0059739F">
              <w:rPr>
                <w:color w:val="000000"/>
              </w:rPr>
              <w:br/>
              <w:t>3. Распределение прибыли (в том числе выплата (объявление) дивидендов) и убытков Общества по результатам 2016 года. </w:t>
            </w:r>
            <w:r w:rsidRPr="0059739F">
              <w:rPr>
                <w:color w:val="000000"/>
              </w:rPr>
              <w:br/>
              <w:t>4. Определение количественного состава Совета директоров Общества. </w:t>
            </w:r>
            <w:r w:rsidRPr="0059739F">
              <w:rPr>
                <w:color w:val="000000"/>
              </w:rPr>
              <w:br/>
              <w:t xml:space="preserve">5. Избрание членов Совета директоров </w:t>
            </w:r>
            <w:r w:rsidRPr="0059739F">
              <w:rPr>
                <w:color w:val="000000"/>
              </w:rPr>
              <w:lastRenderedPageBreak/>
              <w:t>Общества.</w:t>
            </w:r>
            <w:r w:rsidRPr="0059739F">
              <w:rPr>
                <w:color w:val="000000"/>
              </w:rPr>
              <w:br/>
              <w:t>6. О выплате вознаграждения членам Совета директоров Общества.</w:t>
            </w:r>
            <w:r w:rsidRPr="0059739F">
              <w:rPr>
                <w:color w:val="000000"/>
              </w:rPr>
              <w:br/>
              <w:t>7. Избрание членов Ревизионной комиссии Общества.</w:t>
            </w:r>
            <w:r w:rsidRPr="0059739F">
              <w:rPr>
                <w:color w:val="000000"/>
              </w:rPr>
              <w:br/>
              <w:t>8. Утверждение Аудитора Общества на 2017 год по российским стандартам бухгалтерского учета и отчетности.</w:t>
            </w:r>
            <w:r w:rsidRPr="0059739F">
              <w:rPr>
                <w:color w:val="000000"/>
              </w:rPr>
              <w:br/>
              <w:t>9. Утверждение Аудитора Общества на 2017 год по международным стандартам финансовой отчетности.</w:t>
            </w:r>
          </w:p>
        </w:tc>
        <w:tc>
          <w:tcPr>
            <w:tcW w:w="5164" w:type="dxa"/>
          </w:tcPr>
          <w:p w:rsidR="00BF3EDD" w:rsidRPr="00BF3EDD" w:rsidRDefault="0059739F" w:rsidP="0059739F">
            <w:pPr>
              <w:rPr>
                <w:color w:val="000000"/>
              </w:rPr>
            </w:pPr>
            <w:r w:rsidRPr="0059739F">
              <w:rPr>
                <w:color w:val="000000"/>
              </w:rPr>
              <w:lastRenderedPageBreak/>
              <w:t>По первому вопросу повестки дня: «Утверждение годового отчета Общества за 2016 год».</w:t>
            </w:r>
            <w:r w:rsidRPr="0059739F">
              <w:rPr>
                <w:color w:val="000000"/>
              </w:rPr>
              <w:br/>
              <w:t>Результаты голосования: "За" - 96 828 013 (99,99 %); "Против" – 10; "Воздержался" - 0; 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 - 0.</w:t>
            </w:r>
            <w:r w:rsidRPr="0059739F">
              <w:rPr>
                <w:color w:val="000000"/>
              </w:rPr>
              <w:br/>
              <w:t>Формулировка принятого решения:</w:t>
            </w:r>
            <w:r w:rsidRPr="0059739F">
              <w:rPr>
                <w:color w:val="000000"/>
              </w:rPr>
              <w:br/>
              <w:t>Утвердить годовой отчет Общества за 2016 год.</w:t>
            </w:r>
            <w:r w:rsidRPr="0059739F">
              <w:rPr>
                <w:color w:val="000000"/>
              </w:rPr>
              <w:br/>
            </w:r>
            <w:r w:rsidRPr="0059739F">
              <w:rPr>
                <w:color w:val="000000"/>
              </w:rPr>
              <w:br/>
              <w:t xml:space="preserve">По второму вопросу повестки дня: «Утверждение </w:t>
            </w:r>
            <w:r w:rsidRPr="0059739F">
              <w:rPr>
                <w:color w:val="000000"/>
              </w:rPr>
              <w:lastRenderedPageBreak/>
              <w:t>годовой бухгалтерской (финансовой) отчетности Общества за 2016 год».</w:t>
            </w:r>
            <w:r w:rsidRPr="0059739F">
              <w:rPr>
                <w:color w:val="000000"/>
              </w:rPr>
              <w:br/>
              <w:t>Результаты голосования: "За" - 96 805 513 (99,98%); "Против" - 10; "Воздержался" - 22 500; 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 - 0.</w:t>
            </w:r>
            <w:r w:rsidRPr="0059739F">
              <w:rPr>
                <w:color w:val="000000"/>
              </w:rPr>
              <w:br/>
              <w:t>Формулировка принятого решения: Утвердить годовую бухгалтерскую (финансовую) отчетность Общества за 2016 год.</w:t>
            </w:r>
            <w:r w:rsidRPr="0059739F">
              <w:rPr>
                <w:color w:val="000000"/>
              </w:rPr>
              <w:br/>
            </w:r>
            <w:r w:rsidRPr="0059739F">
              <w:rPr>
                <w:color w:val="000000"/>
              </w:rPr>
              <w:br/>
              <w:t>По третьему вопросу повестки дня: «Распределение прибыли (в том числе выплата (объявление) дивидендов) и убытков Общества по результатам 2016 года».</w:t>
            </w:r>
            <w:r w:rsidRPr="0059739F">
              <w:rPr>
                <w:color w:val="000000"/>
              </w:rPr>
              <w:br/>
              <w:t>Результаты голосования: "За" - 96 804 338 (99,98%); "Против" - 23 685; "Воздержался" - 0; 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 - 0.</w:t>
            </w:r>
            <w:r w:rsidRPr="0059739F">
              <w:rPr>
                <w:color w:val="000000"/>
              </w:rPr>
              <w:br/>
              <w:t>Формулировка принятого решения: Дивиденды по итогам 2016 года не объявлять и не выплачивать. Чистую прибыль Общества по итогам 2016 года в размере 132 506 000 (сто тридцать два миллиона пятьсот шесть тысяч) рублей направить на развитие Общества.</w:t>
            </w:r>
            <w:r w:rsidRPr="0059739F">
              <w:rPr>
                <w:color w:val="000000"/>
              </w:rPr>
              <w:br/>
            </w:r>
            <w:r w:rsidRPr="0059739F">
              <w:rPr>
                <w:color w:val="000000"/>
              </w:rPr>
              <w:br/>
              <w:t>По четвертому вопросу повестки дня: «Определение количественного состава Совета директоров Общества».</w:t>
            </w:r>
            <w:r w:rsidRPr="0059739F">
              <w:rPr>
                <w:color w:val="000000"/>
              </w:rPr>
              <w:br/>
              <w:t>Результаты голосования: "За" - 96 827 663 (99,99 %); "Против" - 0; "Воздержался" - 360; 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 - 0.</w:t>
            </w:r>
            <w:r w:rsidRPr="0059739F">
              <w:rPr>
                <w:color w:val="000000"/>
              </w:rPr>
              <w:br/>
              <w:t>Формулировка принятого решения: Определить количественный состав Совета директоров Общества - 9 членов.</w:t>
            </w:r>
            <w:r w:rsidRPr="0059739F">
              <w:rPr>
                <w:color w:val="000000"/>
              </w:rPr>
              <w:br/>
            </w:r>
            <w:r w:rsidRPr="0059739F">
              <w:rPr>
                <w:color w:val="000000"/>
              </w:rPr>
              <w:br/>
              <w:t xml:space="preserve">По пятому вопросу повестки дня: «Избрание членов </w:t>
            </w:r>
            <w:r w:rsidRPr="0059739F">
              <w:rPr>
                <w:color w:val="000000"/>
              </w:rPr>
              <w:lastRenderedPageBreak/>
              <w:t>Совета директоров Общества».</w:t>
            </w:r>
            <w:r w:rsidRPr="0059739F">
              <w:rPr>
                <w:color w:val="000000"/>
              </w:rPr>
              <w:br/>
              <w:t>Результаты голосования: </w:t>
            </w:r>
            <w:r w:rsidRPr="0059739F">
              <w:rPr>
                <w:color w:val="000000"/>
              </w:rPr>
              <w:br/>
              <w:t>«ЗА», распределенных среди кандидатов: </w:t>
            </w:r>
            <w:r w:rsidRPr="0059739F">
              <w:rPr>
                <w:color w:val="000000"/>
              </w:rPr>
              <w:br/>
              <w:t>1) Кесаев Игорь Альбертович - 95 897 312;</w:t>
            </w:r>
            <w:r w:rsidRPr="0059739F">
              <w:rPr>
                <w:color w:val="000000"/>
              </w:rPr>
              <w:br/>
              <w:t>2) Беляков Сергей Сергеевич - 94 643 450;</w:t>
            </w:r>
            <w:r w:rsidRPr="0059739F">
              <w:rPr>
                <w:color w:val="000000"/>
              </w:rPr>
              <w:br/>
              <w:t>3) Стивен Джон Веллард - 94 580 457;</w:t>
            </w:r>
            <w:r w:rsidRPr="0059739F">
              <w:rPr>
                <w:color w:val="000000"/>
              </w:rPr>
              <w:br/>
              <w:t>4) Кобзев Александр Михайлович - 589;</w:t>
            </w:r>
            <w:r w:rsidRPr="0059739F">
              <w:rPr>
                <w:color w:val="000000"/>
              </w:rPr>
              <w:br/>
              <w:t>5) Афанасьев Артем Игоревич - 94 580 545;</w:t>
            </w:r>
            <w:r w:rsidRPr="0059739F">
              <w:rPr>
                <w:color w:val="000000"/>
              </w:rPr>
              <w:br/>
              <w:t>6) Полетаев Юрий Владимирович - 94 607 367;</w:t>
            </w:r>
            <w:r w:rsidRPr="0059739F">
              <w:rPr>
                <w:color w:val="000000"/>
              </w:rPr>
              <w:br/>
              <w:t>7) Лео Патрик Маклохлин - 94 580 447;</w:t>
            </w:r>
            <w:r w:rsidRPr="0059739F">
              <w:rPr>
                <w:color w:val="000000"/>
              </w:rPr>
              <w:br/>
              <w:t>8) Кацман Владимир Леонидович - 94 580 367;</w:t>
            </w:r>
            <w:r w:rsidRPr="0059739F">
              <w:rPr>
                <w:color w:val="000000"/>
              </w:rPr>
              <w:br/>
              <w:t>9) Уилльямс Александр Артур Джон - 103 989 960;</w:t>
            </w:r>
            <w:r w:rsidRPr="0059739F">
              <w:rPr>
                <w:color w:val="000000"/>
              </w:rPr>
              <w:br/>
              <w:t>10) Критский Александр Владиславович - 103 989 935;</w:t>
            </w:r>
            <w:r w:rsidRPr="0059739F">
              <w:rPr>
                <w:color w:val="000000"/>
              </w:rPr>
              <w:br/>
              <w:t>11) Кривошапко Алексей Владимирович - 588;</w:t>
            </w:r>
            <w:r w:rsidRPr="0059739F">
              <w:rPr>
                <w:color w:val="000000"/>
              </w:rPr>
              <w:br/>
              <w:t>12) Спирин Денис Александрович - 588;</w:t>
            </w:r>
            <w:r w:rsidRPr="0059739F">
              <w:rPr>
                <w:color w:val="000000"/>
              </w:rPr>
              <w:br/>
              <w:t>13) Гущин Дмитрий Георгиевич - 588.</w:t>
            </w:r>
            <w:r w:rsidRPr="0059739F">
              <w:rPr>
                <w:color w:val="000000"/>
              </w:rPr>
              <w:br/>
              <w:t>«За в отношении всех кандидатов» - 871 452 207;</w:t>
            </w:r>
            <w:r w:rsidRPr="0059739F">
              <w:rPr>
                <w:color w:val="000000"/>
              </w:rPr>
              <w:br/>
              <w:t>«Против в отношении всех кандидатов» - 0;</w:t>
            </w:r>
            <w:r w:rsidRPr="0059739F">
              <w:rPr>
                <w:color w:val="000000"/>
              </w:rPr>
              <w:br/>
              <w:t>«Воздержался в отношении всех кандидатов» - 0.</w:t>
            </w:r>
            <w:r w:rsidRPr="0059739F">
              <w:rPr>
                <w:color w:val="000000"/>
              </w:rPr>
              <w:br/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 - 0.</w:t>
            </w:r>
            <w:r w:rsidRPr="0059739F">
              <w:rPr>
                <w:color w:val="000000"/>
              </w:rPr>
              <w:br/>
              <w:t>Формулировка принятого решения: Избрать Совет директоров Общества в следующем составе:</w:t>
            </w:r>
            <w:r w:rsidRPr="0059739F">
              <w:rPr>
                <w:color w:val="000000"/>
              </w:rPr>
              <w:br/>
              <w:t>1). Кесаев Игорь Альбертович; </w:t>
            </w:r>
            <w:r w:rsidRPr="0059739F">
              <w:rPr>
                <w:color w:val="000000"/>
              </w:rPr>
              <w:br/>
              <w:t>2). Беляков Сергей Сергеевич;</w:t>
            </w:r>
            <w:r w:rsidRPr="0059739F">
              <w:rPr>
                <w:color w:val="000000"/>
              </w:rPr>
              <w:br/>
              <w:t>3). Стивен Джон Веллард; </w:t>
            </w:r>
            <w:r w:rsidRPr="0059739F">
              <w:rPr>
                <w:color w:val="000000"/>
              </w:rPr>
              <w:br/>
              <w:t>4). Афанасьев Артем Игоревич; </w:t>
            </w:r>
            <w:r w:rsidRPr="0059739F">
              <w:rPr>
                <w:color w:val="000000"/>
              </w:rPr>
              <w:br/>
              <w:t>5). Полетаев Юрий Владимирович; </w:t>
            </w:r>
            <w:r w:rsidRPr="0059739F">
              <w:rPr>
                <w:color w:val="000000"/>
              </w:rPr>
              <w:br/>
              <w:t>6). Лео Патрик Маклохлин; </w:t>
            </w:r>
            <w:r w:rsidRPr="0059739F">
              <w:rPr>
                <w:color w:val="000000"/>
              </w:rPr>
              <w:br/>
              <w:t>7). Кацман Владимир Леонидович; </w:t>
            </w:r>
            <w:r w:rsidRPr="0059739F">
              <w:rPr>
                <w:color w:val="000000"/>
              </w:rPr>
              <w:br/>
              <w:t>8). Уилльямс Александр Артур Джон; </w:t>
            </w:r>
            <w:r w:rsidRPr="0059739F">
              <w:rPr>
                <w:color w:val="000000"/>
              </w:rPr>
              <w:br/>
              <w:t>9). Критский Александр Владиславович. </w:t>
            </w:r>
            <w:r w:rsidRPr="0059739F">
              <w:rPr>
                <w:color w:val="000000"/>
              </w:rPr>
              <w:br/>
            </w:r>
            <w:r w:rsidRPr="0059739F">
              <w:rPr>
                <w:color w:val="000000"/>
              </w:rPr>
              <w:br/>
              <w:t>По шестому вопросу повестки дня: «О выплате вознаграждения членам Совета директоров Общества».</w:t>
            </w:r>
            <w:r w:rsidRPr="0059739F">
              <w:rPr>
                <w:color w:val="000000"/>
              </w:rPr>
              <w:br/>
              <w:t xml:space="preserve">Результаты голосования: "За" - 79 326 763 (81,93%); "Против" - 17 315 433; "Воздержался" - 185 827; Число голосов, которые не подсчитывались в связи с </w:t>
            </w:r>
            <w:r w:rsidRPr="0059739F">
              <w:rPr>
                <w:color w:val="000000"/>
              </w:rPr>
              <w:lastRenderedPageBreak/>
              <w:t>признанием бюллетеней в части голосования по данному вопросу повестки дня недействительными или по иным основаниям - 0.</w:t>
            </w:r>
            <w:r w:rsidRPr="0059739F">
              <w:rPr>
                <w:color w:val="000000"/>
              </w:rPr>
              <w:br/>
              <w:t>Формулировка принятого решения: Определить вознаграждение члена Совета директоров Общества (на период исполнения им функций) в размере 5 000 (Пять тысяч) долларов США в квартал, не включая НДФЛ.</w:t>
            </w:r>
            <w:r w:rsidRPr="0059739F">
              <w:rPr>
                <w:color w:val="000000"/>
              </w:rPr>
              <w:br/>
              <w:t>В случае если член Совета директоров Общества избран Председателем Совета директоров Общества, ему выплачивается дополнительное вознаграждение в размере 10 000 (Десять тысяч) долларов США в квартал, не включая НДФЛ, на период исполнения им функций Председателя Совета директоров Общества.</w:t>
            </w:r>
            <w:r w:rsidRPr="0059739F">
              <w:rPr>
                <w:color w:val="000000"/>
              </w:rPr>
              <w:br/>
              <w:t>В случае если член Совета директоров Общества избран Заместителем Председателя Совета директоров Общества, ему выплачивается дополнительное вознаграждение в размере 5 000 (Пять тысяч) долларов США в квартал, не включая НДФЛ, на период исполнения им функций Заместителя Председателя Совета директоров Общества.</w:t>
            </w:r>
            <w:r w:rsidRPr="0059739F">
              <w:rPr>
                <w:color w:val="000000"/>
              </w:rPr>
              <w:br/>
              <w:t>В случае если член Совета директоров Общества избран Председателем комитета Совета директоров Общества, ему выплачивается дополнительное вознаграждение в размере 10 00 (Десять тысяч) долларов США в квартал, не включая НДФЛ, на период исполнения им функций Председателя комитета Совета директоров Общества.</w:t>
            </w:r>
            <w:r w:rsidRPr="0059739F">
              <w:rPr>
                <w:color w:val="000000"/>
              </w:rPr>
              <w:br/>
              <w:t>Вознаграждение выплачивается в долларах США, если применимо, или рублях РФ по курсу, установленному Центральным Банком Российской Федерации, на день оплаты.</w:t>
            </w:r>
            <w:r w:rsidRPr="0059739F">
              <w:rPr>
                <w:color w:val="000000"/>
              </w:rPr>
              <w:br/>
              <w:t>Определить размер компенсаций всем членам Совета директоров Общества на период исполнения ими функций в сумме фактически понесенных ими расходов на проживание в гостинице и проезд к месту проведения очных заседаний Совета директоров Общества и/или Комитетов Совета директоров Общества на основании согласованных с Обществом документов, подтверждающих соответствующие расходы.</w:t>
            </w:r>
            <w:r w:rsidRPr="0059739F">
              <w:rPr>
                <w:color w:val="000000"/>
              </w:rPr>
              <w:br/>
            </w:r>
            <w:r w:rsidRPr="0059739F">
              <w:rPr>
                <w:color w:val="000000"/>
              </w:rPr>
              <w:br/>
              <w:t xml:space="preserve">По седьмому вопросу повестки дня: «Избрание членов </w:t>
            </w:r>
            <w:r w:rsidRPr="0059739F">
              <w:rPr>
                <w:color w:val="000000"/>
              </w:rPr>
              <w:lastRenderedPageBreak/>
              <w:t>Ревизионной комиссии Общества».</w:t>
            </w:r>
            <w:r w:rsidRPr="0059739F">
              <w:rPr>
                <w:color w:val="000000"/>
              </w:rPr>
              <w:br/>
              <w:t>Результаты голосования: </w:t>
            </w:r>
            <w:r w:rsidRPr="0059739F">
              <w:rPr>
                <w:color w:val="000000"/>
              </w:rPr>
              <w:br/>
              <w:t>По кандидатуре Басанговой Лауры Константиновны: "За" - 96 805 163 (99,98%); "Против" - 0; "Воздержался" - 22 860; 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 – 0;</w:t>
            </w:r>
            <w:r w:rsidRPr="0059739F">
              <w:rPr>
                <w:color w:val="000000"/>
              </w:rPr>
              <w:br/>
              <w:t>По кандидатуре Шотаевой Ирины Сергеевны: "За" - 96 805 163 (99,98%); "Против" - 0; "Воздержался" - 22 860; 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 – 0;</w:t>
            </w:r>
            <w:r w:rsidRPr="0059739F">
              <w:rPr>
                <w:color w:val="000000"/>
              </w:rPr>
              <w:br/>
              <w:t>По кандидатуре Жувага Юлии Станиславовны: "За" - 96 805 163 (99,98%); "Против" -</w:t>
            </w:r>
            <w:r>
              <w:rPr>
                <w:color w:val="000000"/>
              </w:rPr>
              <w:t xml:space="preserve"> 0; "Воздержался" - </w:t>
            </w:r>
            <w:r w:rsidRPr="0059739F">
              <w:rPr>
                <w:color w:val="000000"/>
              </w:rPr>
              <w:t>22 860; 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 - 0;</w:t>
            </w:r>
            <w:r w:rsidRPr="0059739F">
              <w:rPr>
                <w:color w:val="000000"/>
              </w:rPr>
              <w:br/>
              <w:t>Формулировка принятого решения: Избрать Ревизионную комиссию Общества в следующем составе:</w:t>
            </w:r>
            <w:r w:rsidRPr="0059739F">
              <w:rPr>
                <w:color w:val="000000"/>
              </w:rPr>
              <w:br/>
              <w:t>1) Басангова Лаура Константиновна;</w:t>
            </w:r>
            <w:r w:rsidRPr="0059739F">
              <w:rPr>
                <w:color w:val="000000"/>
              </w:rPr>
              <w:br/>
              <w:t>2) Шотаева Ирина Сергеевна;</w:t>
            </w:r>
            <w:r w:rsidRPr="0059739F">
              <w:rPr>
                <w:color w:val="000000"/>
              </w:rPr>
              <w:br/>
              <w:t>3) Жувага Юлия Станиславовна.</w:t>
            </w:r>
            <w:r w:rsidRPr="0059739F">
              <w:rPr>
                <w:color w:val="000000"/>
              </w:rPr>
              <w:br/>
            </w:r>
            <w:r w:rsidRPr="0059739F">
              <w:rPr>
                <w:color w:val="000000"/>
              </w:rPr>
              <w:br/>
              <w:t>По восьмому вопросу повестки дня: «Утверждение Аудитора Общества на 2017 год по российским стандартам бухгалтерского учета и отчетности».</w:t>
            </w:r>
            <w:r w:rsidRPr="0059739F">
              <w:rPr>
                <w:color w:val="000000"/>
              </w:rPr>
              <w:br/>
              <w:t>Результаты голосования: "За" - 96 519 716 (99,68%); "Против" - 100 000; "Воздержался" - 208 307; 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 - 0.</w:t>
            </w:r>
            <w:r w:rsidRPr="0059739F">
              <w:rPr>
                <w:color w:val="000000"/>
              </w:rPr>
              <w:br/>
              <w:t>Формулировка принятого решения: Утвердить Аудитором Общества на 2017 год по российским стандартам бухгалтерского учета и отчетности Закрытое акционерное общество «Гориславцев и К.Аудит» (ОГРН 1027700542858, ИНН 7710255856).</w:t>
            </w:r>
            <w:r w:rsidRPr="0059739F">
              <w:rPr>
                <w:color w:val="000000"/>
              </w:rPr>
              <w:br/>
            </w:r>
            <w:r w:rsidRPr="0059739F">
              <w:rPr>
                <w:color w:val="000000"/>
              </w:rPr>
              <w:lastRenderedPageBreak/>
              <w:br/>
              <w:t>По девятому вопросу повестки дня: «Утверждение Аудитора Общества на 2017 год по международным стандартам финансовой отчетности».</w:t>
            </w:r>
            <w:r w:rsidRPr="0059739F">
              <w:rPr>
                <w:color w:val="000000"/>
              </w:rPr>
              <w:br/>
              <w:t>Результаты голосования: "За" - 75 077 452 (77,54%); "Против" - 0; "Воздержался" - 185 807; 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 - 0.</w:t>
            </w:r>
            <w:r w:rsidRPr="0059739F">
              <w:rPr>
                <w:color w:val="000000"/>
              </w:rPr>
              <w:br/>
              <w:t>Формулировка принятого решения: Утвердить Аудитором Общества на 2017 год по международным стандартам финансовой отчетности Общество с ограниченной ответственностью «Эрнст энд Янг» (ОГРН 1027739707203, ИНН 7709383532).</w:t>
            </w:r>
          </w:p>
        </w:tc>
        <w:tc>
          <w:tcPr>
            <w:tcW w:w="1579" w:type="dxa"/>
          </w:tcPr>
          <w:p w:rsidR="00BF3EDD" w:rsidRPr="00533E61" w:rsidRDefault="00BF3EDD" w:rsidP="00234264">
            <w:pPr>
              <w:rPr>
                <w:color w:val="000000"/>
              </w:rPr>
            </w:pPr>
            <w:r w:rsidRPr="00533E61">
              <w:rPr>
                <w:color w:val="000000"/>
              </w:rPr>
              <w:lastRenderedPageBreak/>
              <w:t>Не принимали участие в голосовании</w:t>
            </w:r>
          </w:p>
        </w:tc>
      </w:tr>
      <w:tr w:rsidR="00C21794" w:rsidRPr="003765B7" w:rsidTr="004F55E5">
        <w:trPr>
          <w:trHeight w:val="1396"/>
        </w:trPr>
        <w:tc>
          <w:tcPr>
            <w:tcW w:w="418" w:type="dxa"/>
          </w:tcPr>
          <w:p w:rsidR="00C21794" w:rsidRPr="0059739F" w:rsidRDefault="0059739F" w:rsidP="0023426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6</w:t>
            </w:r>
          </w:p>
        </w:tc>
        <w:tc>
          <w:tcPr>
            <w:tcW w:w="2297" w:type="dxa"/>
          </w:tcPr>
          <w:p w:rsidR="00C21794" w:rsidRPr="0059739F" w:rsidRDefault="00C21794" w:rsidP="00BF3EDD">
            <w:pPr>
              <w:jc w:val="center"/>
              <w:rPr>
                <w:color w:val="000000"/>
                <w:sz w:val="22"/>
                <w:szCs w:val="22"/>
              </w:rPr>
            </w:pPr>
            <w:r w:rsidRPr="0059739F">
              <w:rPr>
                <w:color w:val="000000"/>
                <w:sz w:val="22"/>
                <w:szCs w:val="22"/>
              </w:rPr>
              <w:t>Публичное акционерное общество "М.видео"</w:t>
            </w:r>
          </w:p>
          <w:p w:rsidR="00C21794" w:rsidRPr="0059739F" w:rsidRDefault="00C21794" w:rsidP="00BF3ED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21794" w:rsidRPr="00B023AB" w:rsidRDefault="00C21794" w:rsidP="00BF3EDD">
            <w:pPr>
              <w:jc w:val="center"/>
              <w:rPr>
                <w:color w:val="000000"/>
                <w:sz w:val="22"/>
                <w:szCs w:val="22"/>
              </w:rPr>
            </w:pPr>
            <w:r w:rsidRPr="0059739F">
              <w:rPr>
                <w:color w:val="000000"/>
                <w:sz w:val="22"/>
                <w:szCs w:val="22"/>
              </w:rPr>
              <w:t>ПАО "М.видео"</w:t>
            </w:r>
          </w:p>
        </w:tc>
        <w:tc>
          <w:tcPr>
            <w:tcW w:w="1323" w:type="dxa"/>
          </w:tcPr>
          <w:p w:rsidR="00C21794" w:rsidRDefault="00C21794" w:rsidP="00B023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июня 2017 г.</w:t>
            </w:r>
          </w:p>
        </w:tc>
        <w:tc>
          <w:tcPr>
            <w:tcW w:w="3947" w:type="dxa"/>
          </w:tcPr>
          <w:p w:rsidR="00C21794" w:rsidRPr="00BF3EDD" w:rsidRDefault="001E21DD" w:rsidP="00533E61">
            <w:pPr>
              <w:rPr>
                <w:color w:val="000000"/>
              </w:rPr>
            </w:pPr>
            <w:r w:rsidRPr="001E21DD">
              <w:rPr>
                <w:color w:val="000000"/>
              </w:rPr>
              <w:t>1. Об утверждении Положения об Общем собрании акционеров Общества в новой редакции.</w:t>
            </w:r>
            <w:r w:rsidRPr="001E21DD">
              <w:rPr>
                <w:color w:val="000000"/>
              </w:rPr>
              <w:br/>
              <w:t>2. Об определении количественного состава Совета директоров Общества.</w:t>
            </w:r>
            <w:r w:rsidRPr="001E21DD">
              <w:rPr>
                <w:color w:val="000000"/>
              </w:rPr>
              <w:br/>
              <w:t>3. Об избрании Совета Директоров Общества.</w:t>
            </w:r>
            <w:r w:rsidRPr="001E21DD">
              <w:rPr>
                <w:color w:val="000000"/>
              </w:rPr>
              <w:br/>
              <w:t>4. Об избрании Ревизионной комиссии Общества.</w:t>
            </w:r>
            <w:r w:rsidRPr="001E21DD">
              <w:rPr>
                <w:color w:val="000000"/>
              </w:rPr>
              <w:br/>
              <w:t>5. Об утверждении размера дополнительного вознаграждения членов Совета директоров, избранных на годовом Общем собрании 20 июня 2016 года (Протокол №21 от 23.06.2016г.).</w:t>
            </w:r>
            <w:r w:rsidRPr="001E21DD">
              <w:rPr>
                <w:color w:val="000000"/>
              </w:rPr>
              <w:br/>
              <w:t>6. Об утверждении размера вознаграждения и компенсаций расходов членов Совета директоров и членов Ревизионной комиссии Общества за период июль 2017 – июнь 2018 года.</w:t>
            </w:r>
            <w:r w:rsidRPr="001E21DD">
              <w:rPr>
                <w:color w:val="000000"/>
              </w:rPr>
              <w:br/>
              <w:t>7. Об утверждении внешнего аудитора Общества по бухгалтерской отчётности (РСБУ) и по финансовой отчётности (МСФО) на 2017 г.</w:t>
            </w:r>
            <w:r w:rsidRPr="001E21DD">
              <w:rPr>
                <w:color w:val="000000"/>
              </w:rPr>
              <w:br/>
              <w:t xml:space="preserve">8. О распределении прибыли (в том числе выплата (объявление) дивидендов) и </w:t>
            </w:r>
            <w:r w:rsidRPr="001E21DD">
              <w:rPr>
                <w:color w:val="000000"/>
              </w:rPr>
              <w:lastRenderedPageBreak/>
              <w:t>убытков Общества по результатам 2016 финансового года.</w:t>
            </w:r>
          </w:p>
        </w:tc>
        <w:tc>
          <w:tcPr>
            <w:tcW w:w="5164" w:type="dxa"/>
          </w:tcPr>
          <w:p w:rsidR="00C21794" w:rsidRPr="00BF3EDD" w:rsidRDefault="001E21DD" w:rsidP="00533E61">
            <w:pPr>
              <w:rPr>
                <w:color w:val="000000"/>
              </w:rPr>
            </w:pPr>
            <w:r w:rsidRPr="001E21DD">
              <w:rPr>
                <w:color w:val="000000"/>
              </w:rPr>
              <w:lastRenderedPageBreak/>
              <w:t>Результаты голосования по вопросу №1 повестки дня: Об утверждении Положения об Общем собрании акционеров Общества в новой редакции.</w:t>
            </w:r>
            <w:r w:rsidRPr="001E21DD">
              <w:rPr>
                <w:color w:val="000000"/>
              </w:rPr>
              <w:br/>
              <w:t>«За» - 110 620 348 голосов, что составляет 99,9977 % голосов от принявших участие в собрании. </w:t>
            </w:r>
            <w:r w:rsidRPr="001E21DD">
              <w:rPr>
                <w:color w:val="000000"/>
              </w:rPr>
              <w:br/>
              <w:t>«Против» - 0 голосов, что составляет 0% голосов от принявших участие в собрании. </w:t>
            </w:r>
            <w:r w:rsidRPr="001E21DD">
              <w:rPr>
                <w:color w:val="000000"/>
              </w:rPr>
              <w:br/>
              <w:t>«Воздержался» - 0 голосов, что составляет 0% голосов от принявших участие в собрании. </w:t>
            </w:r>
            <w:r w:rsidRPr="001E21DD">
              <w:rPr>
                <w:color w:val="000000"/>
              </w:rPr>
              <w:br/>
              <w:t>Решение принято, «ЗА» - 99,9977% голосов</w:t>
            </w:r>
            <w:r w:rsidRPr="001E21DD">
              <w:rPr>
                <w:color w:val="000000"/>
              </w:rPr>
              <w:br/>
              <w:t>Формулировка решения по вопросу №1 повестки дня: «Утвердить Положение об общем собрании акционеров в новой редакции».</w:t>
            </w:r>
            <w:r w:rsidRPr="001E21DD">
              <w:rPr>
                <w:color w:val="000000"/>
              </w:rPr>
              <w:br/>
            </w:r>
            <w:r w:rsidRPr="001E21DD">
              <w:rPr>
                <w:color w:val="000000"/>
              </w:rPr>
              <w:br/>
              <w:t>Результаты голосования по вопросу №2 повестки дня: Об определении количественного состава Совета директоров Общества</w:t>
            </w:r>
            <w:r w:rsidRPr="001E21DD">
              <w:rPr>
                <w:color w:val="000000"/>
              </w:rPr>
              <w:br/>
              <w:t>«За» - 110 620 338 голосов, что составляет 99,997668 % голосов от принявших участие в собрании. </w:t>
            </w:r>
            <w:r w:rsidRPr="001E21DD">
              <w:rPr>
                <w:color w:val="000000"/>
              </w:rPr>
              <w:br/>
              <w:t>«Против» - 0 голосов, что составляет 0% голосов от принявших участие в собрании. </w:t>
            </w:r>
            <w:r w:rsidRPr="001E21DD">
              <w:rPr>
                <w:color w:val="000000"/>
              </w:rPr>
              <w:br/>
              <w:t>«Воздержался» -10 голосов, что составляет 0,000009% голосов от принявших участие в собрании. </w:t>
            </w:r>
            <w:r w:rsidRPr="001E21DD">
              <w:rPr>
                <w:color w:val="000000"/>
              </w:rPr>
              <w:br/>
              <w:t>Решение принято, «ЗА» - 99,997668 % голосов</w:t>
            </w:r>
            <w:r w:rsidRPr="001E21DD">
              <w:rPr>
                <w:color w:val="000000"/>
              </w:rPr>
              <w:br/>
              <w:t xml:space="preserve">Формулировка решения по вопросу №2 повестки дня: </w:t>
            </w:r>
            <w:r w:rsidRPr="001E21DD">
              <w:rPr>
                <w:color w:val="000000"/>
              </w:rPr>
              <w:lastRenderedPageBreak/>
              <w:t>«Определить, что Совет директоров Общества состоит из 9 (девяти) членов».</w:t>
            </w:r>
            <w:r w:rsidRPr="001E21DD">
              <w:rPr>
                <w:color w:val="000000"/>
              </w:rPr>
              <w:br/>
            </w:r>
            <w:r w:rsidRPr="001E21DD">
              <w:rPr>
                <w:color w:val="000000"/>
              </w:rPr>
              <w:br/>
              <w:t>Результаты голосования по вопросу №3 повестки дня: Об избрании Совета Директоров Общества.</w:t>
            </w:r>
            <w:r w:rsidRPr="001E21DD">
              <w:rPr>
                <w:color w:val="000000"/>
              </w:rPr>
              <w:br/>
              <w:t>1 Бреев Павел Юрьевич «ЗА» 106 745 764</w:t>
            </w:r>
            <w:r w:rsidRPr="001E21DD">
              <w:rPr>
                <w:color w:val="000000"/>
              </w:rPr>
              <w:br/>
              <w:t>2 Берлтон Эдриан (Burleton Adrian) «ЗА» 111 614 592</w:t>
            </w:r>
            <w:r w:rsidRPr="001E21DD">
              <w:rPr>
                <w:color w:val="000000"/>
              </w:rPr>
              <w:br/>
              <w:t>3 Колман Джон (John Coleman) «ЗА» 111 614 093</w:t>
            </w:r>
            <w:r w:rsidRPr="001E21DD">
              <w:rPr>
                <w:color w:val="000000"/>
              </w:rPr>
              <w:br/>
              <w:t>4 Паркс Кристофер Аллан (Parks Christopher Allan) «ЗА» 106 702 052</w:t>
            </w:r>
            <w:r w:rsidRPr="001E21DD">
              <w:rPr>
                <w:color w:val="000000"/>
              </w:rPr>
              <w:br/>
              <w:t>5 Преображенский Владимир Владимирович «ЗА» 111 614 063</w:t>
            </w:r>
            <w:r w:rsidRPr="001E21DD">
              <w:rPr>
                <w:color w:val="000000"/>
              </w:rPr>
              <w:br/>
              <w:t>6 Присяжнюк Александр Михайлович «ЗА» 111 615 063</w:t>
            </w:r>
            <w:r w:rsidRPr="001E21DD">
              <w:rPr>
                <w:color w:val="000000"/>
              </w:rPr>
              <w:br/>
              <w:t>7 Репин Игорь Николаевич «ЗА» 7 932 827</w:t>
            </w:r>
            <w:r w:rsidRPr="001E21DD">
              <w:rPr>
                <w:color w:val="000000"/>
              </w:rPr>
              <w:br/>
              <w:t>8 Скирроу Крис (Skirrow Chris) «ЗА» 111 614 063</w:t>
            </w:r>
            <w:r w:rsidRPr="001E21DD">
              <w:rPr>
                <w:color w:val="000000"/>
              </w:rPr>
              <w:br/>
              <w:t>9 Тынкован Александр Анатольевич «ЗА» 106 832 095</w:t>
            </w:r>
            <w:r w:rsidRPr="001E21DD">
              <w:rPr>
                <w:color w:val="000000"/>
              </w:rPr>
              <w:br/>
              <w:t>10 Хамид Дэвид (Hamid David) «ЗА» 109 298 426</w:t>
            </w:r>
            <w:r w:rsidRPr="001E21DD">
              <w:rPr>
                <w:color w:val="000000"/>
              </w:rPr>
              <w:br/>
              <w:t>«ПРОТИВ» всех кандидатов - 0</w:t>
            </w:r>
            <w:r w:rsidRPr="001E21DD">
              <w:rPr>
                <w:color w:val="000000"/>
              </w:rPr>
              <w:br/>
              <w:t>«ВОЗДЕРЖАЛСЯ» по всем кандидатам - 0</w:t>
            </w:r>
            <w:r w:rsidRPr="001E21DD">
              <w:rPr>
                <w:color w:val="000000"/>
              </w:rPr>
              <w:br/>
              <w:t>Формулировка решения по вопросу №3 повестки дня: «На основании итогов голосования в состав Совета директоров Общества избраны:</w:t>
            </w:r>
            <w:r w:rsidRPr="001E21DD">
              <w:rPr>
                <w:color w:val="000000"/>
              </w:rPr>
              <w:br/>
              <w:t>1. Присяжнюк Александр Михайлович</w:t>
            </w:r>
            <w:r w:rsidRPr="001E21DD">
              <w:rPr>
                <w:color w:val="000000"/>
              </w:rPr>
              <w:br/>
              <w:t>2. Тынкован Александр Анатольевич </w:t>
            </w:r>
            <w:r w:rsidRPr="001E21DD">
              <w:rPr>
                <w:color w:val="000000"/>
              </w:rPr>
              <w:br/>
              <w:t>3. Берлтон Эдриан (Burleton Adrian)</w:t>
            </w:r>
            <w:r w:rsidRPr="001E21DD">
              <w:rPr>
                <w:color w:val="000000"/>
              </w:rPr>
              <w:br/>
              <w:t>4. Джон Колман (John Coleman) </w:t>
            </w:r>
            <w:r w:rsidRPr="001E21DD">
              <w:rPr>
                <w:color w:val="000000"/>
              </w:rPr>
              <w:br/>
              <w:t>5. Бреев Павел Юрьевич</w:t>
            </w:r>
            <w:r w:rsidRPr="001E21DD">
              <w:rPr>
                <w:color w:val="000000"/>
              </w:rPr>
              <w:br/>
              <w:t>6. Скирроу Крис (Skirrow Chris)</w:t>
            </w:r>
            <w:r w:rsidRPr="001E21DD">
              <w:rPr>
                <w:color w:val="000000"/>
              </w:rPr>
              <w:br/>
              <w:t>7. Преображенский Владимир Владимирович</w:t>
            </w:r>
            <w:r w:rsidRPr="001E21DD">
              <w:rPr>
                <w:color w:val="000000"/>
              </w:rPr>
              <w:br/>
              <w:t>8. Паркс Кристофер Аллан (Parks Christopher Allan)</w:t>
            </w:r>
            <w:r w:rsidRPr="001E21DD">
              <w:rPr>
                <w:color w:val="000000"/>
              </w:rPr>
              <w:br/>
              <w:t>9. Хамид Дэвид (Hamid David)</w:t>
            </w:r>
            <w:r w:rsidRPr="001E21DD">
              <w:rPr>
                <w:color w:val="000000"/>
              </w:rPr>
              <w:br/>
            </w:r>
            <w:r w:rsidRPr="001E21DD">
              <w:rPr>
                <w:color w:val="000000"/>
              </w:rPr>
              <w:br/>
              <w:t>Результаты голосования по вопросу №4 повестки дня: Об избрании Ревизионной комиссии Общества.</w:t>
            </w:r>
            <w:r w:rsidRPr="001E21DD">
              <w:rPr>
                <w:color w:val="000000"/>
              </w:rPr>
              <w:br/>
              <w:t>Безлик Евгений Владимирович - «ЗА»: 110 594 388, что составляет 99.97%; </w:t>
            </w:r>
            <w:r w:rsidRPr="001E21DD">
              <w:rPr>
                <w:color w:val="000000"/>
              </w:rPr>
              <w:br/>
              <w:t>«Против»: 0; «Воздержался»: 210.</w:t>
            </w:r>
            <w:r w:rsidRPr="001E21DD">
              <w:rPr>
                <w:color w:val="000000"/>
              </w:rPr>
              <w:br/>
              <w:t>Тышкевич Людмила Александровна - «ЗА»: 110 574 388, что составляет 99,96%;</w:t>
            </w:r>
            <w:r w:rsidRPr="001E21DD">
              <w:rPr>
                <w:color w:val="000000"/>
              </w:rPr>
              <w:br/>
              <w:t>«Против»: 0; «Воздержался»: 210.</w:t>
            </w:r>
            <w:r w:rsidRPr="001E21DD">
              <w:rPr>
                <w:color w:val="000000"/>
              </w:rPr>
              <w:br/>
            </w:r>
            <w:r w:rsidRPr="001E21DD">
              <w:rPr>
                <w:color w:val="000000"/>
              </w:rPr>
              <w:lastRenderedPageBreak/>
              <w:t>Марина Ирина Сергеевна - «ЗА»: 110 574 378, что составляет 99,96%;</w:t>
            </w:r>
            <w:r w:rsidRPr="001E21DD">
              <w:rPr>
                <w:color w:val="000000"/>
              </w:rPr>
              <w:br/>
              <w:t>«Против»: 0; «Воздержался»: 210.</w:t>
            </w:r>
            <w:r w:rsidRPr="001E21DD">
              <w:rPr>
                <w:color w:val="000000"/>
              </w:rPr>
              <w:br/>
              <w:t>Формулировка решения по вопросу №4 повестки дня: «На основании итогов голосования в состав Ревизионной комиссии Общества избраны: </w:t>
            </w:r>
            <w:r w:rsidRPr="001E21DD">
              <w:rPr>
                <w:color w:val="000000"/>
              </w:rPr>
              <w:br/>
              <w:t>1. Безлик Евгений Владимирович</w:t>
            </w:r>
            <w:r w:rsidRPr="001E21DD">
              <w:rPr>
                <w:color w:val="000000"/>
              </w:rPr>
              <w:br/>
              <w:t>2. Тышкевич Людмила Александровна </w:t>
            </w:r>
            <w:r w:rsidRPr="001E21DD">
              <w:rPr>
                <w:color w:val="000000"/>
              </w:rPr>
              <w:br/>
              <w:t>3. Марина Ирина Сергеевна»</w:t>
            </w:r>
            <w:r w:rsidRPr="001E21DD">
              <w:rPr>
                <w:color w:val="000000"/>
              </w:rPr>
              <w:br/>
            </w:r>
            <w:r w:rsidRPr="001E21DD">
              <w:rPr>
                <w:color w:val="000000"/>
              </w:rPr>
              <w:br/>
              <w:t>Результаты голосования по вопросу №5 повестки дня: Об утверждении размера дополнительного вознаграждения членов Совета директоров, избранных на годовом Общем собрании 20 июня 2016 года (Протокол №21 от 23.06.2016г.)</w:t>
            </w:r>
            <w:r w:rsidRPr="001E21DD">
              <w:rPr>
                <w:color w:val="000000"/>
              </w:rPr>
              <w:br/>
              <w:t>«За» - 110 574 368 голосов, что составляет 99,95611% голосов от принявших участие в собрании. </w:t>
            </w:r>
            <w:r w:rsidRPr="001E21DD">
              <w:rPr>
                <w:color w:val="000000"/>
              </w:rPr>
              <w:br/>
              <w:t>«Против» - 20 220 голосов, что составляет 0,01828% голосов от принявших участие в собрании. </w:t>
            </w:r>
            <w:r w:rsidRPr="001E21DD">
              <w:rPr>
                <w:color w:val="000000"/>
              </w:rPr>
              <w:br/>
              <w:t>«Воздержался» - 10 голосов, что составляет 0,00001% голосов от принявших участие в собрании. </w:t>
            </w:r>
            <w:r w:rsidRPr="001E21DD">
              <w:rPr>
                <w:color w:val="000000"/>
              </w:rPr>
              <w:br/>
              <w:t>Решение принято, «ЗА» - 99,95611% голосов</w:t>
            </w:r>
            <w:r w:rsidRPr="001E21DD">
              <w:rPr>
                <w:color w:val="000000"/>
              </w:rPr>
              <w:br/>
              <w:t>Формулировка решения по вопросу №5 повестки дня: «Утвердить выплату дополнительного вознаграждения членам Совета директоров, избранным на годовом Общем собрании 20 июня 2016 года (Протокол №21 от 23.06.2016г.) в размере не более 5 100 000,00 (пять миллионов сто тысяч) рублей».</w:t>
            </w:r>
            <w:r w:rsidRPr="001E21DD">
              <w:rPr>
                <w:color w:val="000000"/>
              </w:rPr>
              <w:br/>
            </w:r>
            <w:r w:rsidRPr="001E21DD">
              <w:rPr>
                <w:color w:val="000000"/>
              </w:rPr>
              <w:br/>
              <w:t>Результаты голосования по вопросу № 6 повестки дня: Об утверждении размера вознаграждения и компенсаций расходов членов Совета директоров и членов Ревизионной комиссии Общества за период июль 2017 – июнь 2018 года.</w:t>
            </w:r>
            <w:r w:rsidRPr="001E21DD">
              <w:rPr>
                <w:color w:val="000000"/>
              </w:rPr>
              <w:br/>
              <w:t>«За» - 110 574 368 голосов, что составляет 99,95611% голосов от принявших участие в собрании. </w:t>
            </w:r>
            <w:r w:rsidRPr="001E21DD">
              <w:rPr>
                <w:color w:val="000000"/>
              </w:rPr>
              <w:br/>
              <w:t>«Против» - 20 210 голосов, что составляет 0,01827% голосов от принявших участие в собрании. </w:t>
            </w:r>
            <w:r w:rsidRPr="001E21DD">
              <w:rPr>
                <w:color w:val="000000"/>
              </w:rPr>
              <w:br/>
              <w:t>«Воздержался» - 20 голосов, что составляет 0,00002% голосов от принявших участие в собрании. </w:t>
            </w:r>
            <w:r w:rsidRPr="001E21DD">
              <w:rPr>
                <w:color w:val="000000"/>
              </w:rPr>
              <w:br/>
            </w:r>
            <w:r w:rsidRPr="001E21DD">
              <w:rPr>
                <w:color w:val="000000"/>
              </w:rPr>
              <w:lastRenderedPageBreak/>
              <w:t>Решение принято, «ЗА» - 99,95611% голосов</w:t>
            </w:r>
            <w:r w:rsidRPr="001E21DD">
              <w:rPr>
                <w:color w:val="000000"/>
              </w:rPr>
              <w:br/>
              <w:t>Формулировка решения по вопросу №6 повестки дня: «Определить, что размер вознаграждения, подлежащий выплате членам Совета директоров Общества за период с июля 2017г. по июнь 2018г., не должен превышать в общем 52 000 000,00 (пятьдесят два миллиона) рублей, а размер компенсаций расходов, понесенных членами Совета директоров Общества в рамках исполнения функций членов Совета Директоров Общества, за период с июля 2017г. по июнь 2018г. не должен превышать в общем 10 000 000,00 (десять миллионов) рублей. Определить, что размер вознаграждения, подлежащий выплате членам Ревизионной комиссии Общества за период с июля 2017г. по июнь 2018г., не должен превышать 150 000,00 (сто пятьдесят тысяч) рублей».</w:t>
            </w:r>
            <w:r w:rsidRPr="001E21DD">
              <w:rPr>
                <w:color w:val="000000"/>
              </w:rPr>
              <w:br/>
            </w:r>
            <w:r w:rsidRPr="001E21DD">
              <w:rPr>
                <w:color w:val="000000"/>
              </w:rPr>
              <w:br/>
              <w:t>Результаты голосования по вопросу № 7 повестки дня: Об утверждении внешнего аудитора Общества по бухгалтерской отчётности (РСБУ) и по финансовой отчётности (МСФО) на 2017г.</w:t>
            </w:r>
            <w:r w:rsidRPr="001E21DD">
              <w:rPr>
                <w:color w:val="000000"/>
              </w:rPr>
              <w:br/>
              <w:t>«За» - 110 594 598 голосов, что составляет 99,9744% голосов от принявших участие в собрании. </w:t>
            </w:r>
            <w:r w:rsidRPr="001E21DD">
              <w:rPr>
                <w:color w:val="000000"/>
              </w:rPr>
              <w:br/>
              <w:t>«Против» - 0 голосов, что составляет 0% голосов от принявших участие в собрании. </w:t>
            </w:r>
            <w:r w:rsidRPr="001E21DD">
              <w:rPr>
                <w:color w:val="000000"/>
              </w:rPr>
              <w:br/>
              <w:t>«Воздержался» - 0 голосов, что составляет 0% голосов от принявших участие в собрании. </w:t>
            </w:r>
            <w:r w:rsidRPr="001E21DD">
              <w:rPr>
                <w:color w:val="000000"/>
              </w:rPr>
              <w:br/>
              <w:t>Решение принято, «ЗА» - 99,9744% голосов</w:t>
            </w:r>
            <w:r w:rsidRPr="001E21DD">
              <w:rPr>
                <w:color w:val="000000"/>
              </w:rPr>
              <w:br/>
              <w:t>Формулировка решения по вопросу №7 повестки дня: «Утвердить ЗАО «Делойт и Туш СНГ», номер государственной регистрации №018.482, свидетельство о членстве в саморегулируемой организации аудиторов «Российский союз аудиторов» от 07 декабря 2016 года ОРНЗ №11603080484 в качестве внешнего аудитора годовой бухгалтерской отчётности (РСБУ) и годовой (в том числе промежуточной) консолидированной финансовой отчётности (МСФО) Общества (и его дочерних компаний) на 2017 г.»</w:t>
            </w:r>
            <w:r w:rsidRPr="001E21DD">
              <w:rPr>
                <w:color w:val="000000"/>
              </w:rPr>
              <w:br/>
            </w:r>
            <w:r w:rsidRPr="001E21DD">
              <w:rPr>
                <w:color w:val="000000"/>
              </w:rPr>
              <w:br/>
              <w:t xml:space="preserve">Результаты голосования по вопросу №8 повестки дня: О распределении прибыли (в том числе выплата </w:t>
            </w:r>
            <w:r w:rsidRPr="001E21DD">
              <w:rPr>
                <w:color w:val="000000"/>
              </w:rPr>
              <w:lastRenderedPageBreak/>
              <w:t>(объявление) дивидендов) и убытков Общества по результатам 2016 финансового года.</w:t>
            </w:r>
            <w:r w:rsidRPr="001E21DD">
              <w:rPr>
                <w:color w:val="000000"/>
              </w:rPr>
              <w:br/>
              <w:t>«За» - 110 574 378 голосов, что составляет 99,9561% голосов от принявших участие в собрании. </w:t>
            </w:r>
            <w:r w:rsidRPr="001E21DD">
              <w:rPr>
                <w:color w:val="000000"/>
              </w:rPr>
              <w:br/>
              <w:t>«Против» - 20 220 голосов, что составляет 0,0183% голосов от принявших участие в собрании. </w:t>
            </w:r>
            <w:r w:rsidRPr="001E21DD">
              <w:rPr>
                <w:color w:val="000000"/>
              </w:rPr>
              <w:br/>
              <w:t>«Воздержался» - 0 голосов, что составляет 0% голосов от принявших участие в собрании. </w:t>
            </w:r>
            <w:r w:rsidRPr="001E21DD">
              <w:rPr>
                <w:color w:val="000000"/>
              </w:rPr>
              <w:br/>
              <w:t>Решение принято, «ЗА» - 99,9561% голосов</w:t>
            </w:r>
            <w:r w:rsidRPr="001E21DD">
              <w:rPr>
                <w:color w:val="000000"/>
              </w:rPr>
              <w:br/>
              <w:t>Формулировка решения по вопросу №8 повестки дня: «Чистую прибыль Общества по результатам 2016 года не распределять, дивиденды не выплачивать».</w:t>
            </w:r>
          </w:p>
        </w:tc>
        <w:tc>
          <w:tcPr>
            <w:tcW w:w="1579" w:type="dxa"/>
          </w:tcPr>
          <w:p w:rsidR="00C21794" w:rsidRPr="00533E61" w:rsidRDefault="00C21794" w:rsidP="00234264">
            <w:pPr>
              <w:rPr>
                <w:color w:val="000000"/>
              </w:rPr>
            </w:pPr>
            <w:r w:rsidRPr="00533E61">
              <w:rPr>
                <w:color w:val="000000"/>
              </w:rPr>
              <w:lastRenderedPageBreak/>
              <w:t>Не принимали участие в голосовании</w:t>
            </w:r>
          </w:p>
        </w:tc>
      </w:tr>
      <w:tr w:rsidR="00C21794" w:rsidRPr="003765B7" w:rsidTr="004F55E5">
        <w:trPr>
          <w:trHeight w:val="1396"/>
        </w:trPr>
        <w:tc>
          <w:tcPr>
            <w:tcW w:w="418" w:type="dxa"/>
          </w:tcPr>
          <w:p w:rsidR="00C21794" w:rsidRPr="001E21DD" w:rsidRDefault="001E21DD" w:rsidP="0023426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7</w:t>
            </w:r>
          </w:p>
        </w:tc>
        <w:tc>
          <w:tcPr>
            <w:tcW w:w="2297" w:type="dxa"/>
          </w:tcPr>
          <w:p w:rsidR="00C21794" w:rsidRPr="001E21DD" w:rsidRDefault="00C21794" w:rsidP="00BF3EDD">
            <w:pPr>
              <w:jc w:val="center"/>
              <w:rPr>
                <w:color w:val="000000"/>
                <w:sz w:val="22"/>
                <w:szCs w:val="22"/>
              </w:rPr>
            </w:pPr>
            <w:r w:rsidRPr="001E21DD">
              <w:rPr>
                <w:color w:val="000000"/>
                <w:sz w:val="22"/>
                <w:szCs w:val="22"/>
              </w:rPr>
              <w:t>Публичное акционерное общество "ПРОТЕК"</w:t>
            </w:r>
          </w:p>
          <w:p w:rsidR="00C21794" w:rsidRPr="001E21DD" w:rsidRDefault="00C21794" w:rsidP="00BF3ED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21794" w:rsidRPr="001E21DD" w:rsidRDefault="00C21794" w:rsidP="00BF3EDD">
            <w:pPr>
              <w:jc w:val="center"/>
              <w:rPr>
                <w:color w:val="000000"/>
                <w:sz w:val="22"/>
                <w:szCs w:val="22"/>
              </w:rPr>
            </w:pPr>
            <w:r w:rsidRPr="001E21DD">
              <w:rPr>
                <w:color w:val="000000"/>
                <w:sz w:val="22"/>
                <w:szCs w:val="22"/>
              </w:rPr>
              <w:t>ПАО "ПРОТЕК"</w:t>
            </w:r>
          </w:p>
        </w:tc>
        <w:tc>
          <w:tcPr>
            <w:tcW w:w="1323" w:type="dxa"/>
          </w:tcPr>
          <w:p w:rsidR="00C21794" w:rsidRDefault="00C21794" w:rsidP="00B023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июня 2017 г.</w:t>
            </w:r>
          </w:p>
        </w:tc>
        <w:tc>
          <w:tcPr>
            <w:tcW w:w="3947" w:type="dxa"/>
          </w:tcPr>
          <w:p w:rsidR="00C21794" w:rsidRPr="00C21794" w:rsidRDefault="00F57064" w:rsidP="00533E61">
            <w:pPr>
              <w:rPr>
                <w:color w:val="000000"/>
              </w:rPr>
            </w:pPr>
            <w:r w:rsidRPr="00F57064">
              <w:rPr>
                <w:color w:val="000000"/>
              </w:rPr>
              <w:t>1) Утверждение годового отчета Общества за 2016 год.</w:t>
            </w:r>
            <w:r w:rsidRPr="00F57064">
              <w:rPr>
                <w:color w:val="000000"/>
              </w:rPr>
              <w:br/>
              <w:t>2) Утверждение годовой бухгалтерской (финансовой) отчетности Общества. </w:t>
            </w:r>
            <w:r w:rsidRPr="00F57064">
              <w:rPr>
                <w:color w:val="000000"/>
              </w:rPr>
              <w:br/>
              <w:t>3) Распределение прибыли, в том числе выплата (объявление) дивидендов по результатам 2016 отчетного года.</w:t>
            </w:r>
            <w:r w:rsidRPr="00F57064">
              <w:rPr>
                <w:color w:val="000000"/>
              </w:rPr>
              <w:br/>
              <w:t>4) Избрание членов Совета директоров Общества.</w:t>
            </w:r>
            <w:r w:rsidRPr="00F57064">
              <w:rPr>
                <w:color w:val="000000"/>
              </w:rPr>
              <w:br/>
              <w:t>5) Избрание членов Ревизионной комиссии Общества.</w:t>
            </w:r>
            <w:r w:rsidRPr="00F57064">
              <w:rPr>
                <w:color w:val="000000"/>
              </w:rPr>
              <w:br/>
              <w:t>6) Выплата вознаграждения членам Совета директоров.</w:t>
            </w:r>
            <w:r w:rsidRPr="00F57064">
              <w:rPr>
                <w:color w:val="000000"/>
              </w:rPr>
              <w:br/>
              <w:t>7) Утверждение аудитора Общества по проверке финансовой (бухгалтерской) отчетности за 2017 год. </w:t>
            </w:r>
            <w:r w:rsidRPr="00F57064">
              <w:rPr>
                <w:color w:val="000000"/>
              </w:rPr>
              <w:br/>
              <w:t>8) Утверждение аудитора Общества по проверке финансовой отчетности за 2017 год, составленной в соответствии с Международными стандартами финансовой отчетности.</w:t>
            </w:r>
            <w:r w:rsidRPr="00F57064">
              <w:rPr>
                <w:color w:val="000000"/>
              </w:rPr>
              <w:br/>
              <w:t>9) Утверждение Положения о Совете директоров Общества в новой редакции.</w:t>
            </w:r>
            <w:r w:rsidRPr="00F57064">
              <w:rPr>
                <w:color w:val="000000"/>
              </w:rPr>
              <w:br/>
              <w:t>10) О согласии на совершение крупной сделки, одновременно являющейся сделкой, в совершении которой имеется заинтересованность.</w:t>
            </w:r>
          </w:p>
        </w:tc>
        <w:tc>
          <w:tcPr>
            <w:tcW w:w="5164" w:type="dxa"/>
          </w:tcPr>
          <w:p w:rsidR="00C21794" w:rsidRPr="00C21794" w:rsidRDefault="00F57064" w:rsidP="00533E61">
            <w:pPr>
              <w:rPr>
                <w:color w:val="000000"/>
              </w:rPr>
            </w:pPr>
            <w:r w:rsidRPr="00F57064">
              <w:rPr>
                <w:color w:val="000000"/>
              </w:rPr>
              <w:t>1) Утверждение годового отчета Общества за 2016 год.</w:t>
            </w:r>
            <w:r w:rsidRPr="00F57064">
              <w:rPr>
                <w:color w:val="000000"/>
              </w:rPr>
              <w:br/>
              <w:t>Результаты голосования:</w:t>
            </w:r>
            <w:r w:rsidRPr="00F57064">
              <w:rPr>
                <w:color w:val="000000"/>
              </w:rPr>
              <w:br/>
              <w:t>«За» «Против» «Воздержался»</w:t>
            </w:r>
            <w:r w:rsidRPr="00F57064">
              <w:rPr>
                <w:color w:val="000000"/>
              </w:rPr>
              <w:br/>
              <w:t>491 931 128 (99,996625%) 0 (0%) 1 800 (0,000366%)</w:t>
            </w:r>
            <w:r w:rsidRPr="00F57064">
              <w:rPr>
                <w:color w:val="000000"/>
              </w:rPr>
              <w:br/>
              <w:t>Принятое решение:</w:t>
            </w:r>
            <w:r w:rsidRPr="00F57064">
              <w:rPr>
                <w:color w:val="000000"/>
              </w:rPr>
              <w:br/>
              <w:t>Утвердить годовой отчет Общества за 2016 год.</w:t>
            </w:r>
            <w:r w:rsidRPr="00F57064">
              <w:rPr>
                <w:color w:val="000000"/>
              </w:rPr>
              <w:br/>
            </w:r>
            <w:r w:rsidRPr="00F57064">
              <w:rPr>
                <w:color w:val="000000"/>
              </w:rPr>
              <w:br/>
              <w:t>2) Утверждение годовой бухгалтерской (финансовой) отчетности Общества. </w:t>
            </w:r>
            <w:r w:rsidRPr="00F57064">
              <w:rPr>
                <w:color w:val="000000"/>
              </w:rPr>
              <w:br/>
              <w:t>Результаты голосования:</w:t>
            </w:r>
            <w:r w:rsidRPr="00F57064">
              <w:rPr>
                <w:color w:val="000000"/>
              </w:rPr>
              <w:br/>
              <w:t>«За» «Против» «Воздержался»</w:t>
            </w:r>
            <w:r w:rsidRPr="00F57064">
              <w:rPr>
                <w:color w:val="000000"/>
              </w:rPr>
              <w:br/>
              <w:t>491 931 128 (99,996625%) 0 (0%) 1 800 (0,000366%)</w:t>
            </w:r>
            <w:r w:rsidRPr="00F57064">
              <w:rPr>
                <w:color w:val="000000"/>
              </w:rPr>
              <w:br/>
              <w:t>Принятое решение:</w:t>
            </w:r>
            <w:r w:rsidRPr="00F57064">
              <w:rPr>
                <w:color w:val="000000"/>
              </w:rPr>
              <w:br/>
              <w:t>Утвердить годовую бухгалтерскую (финансовую) отчетность Общества.</w:t>
            </w:r>
            <w:r w:rsidRPr="00F57064">
              <w:rPr>
                <w:color w:val="000000"/>
              </w:rPr>
              <w:br/>
            </w:r>
            <w:r w:rsidRPr="00F57064">
              <w:rPr>
                <w:color w:val="000000"/>
              </w:rPr>
              <w:br/>
              <w:t>3) Распределение прибыли, в том числе выплата (объявление) дивидендов по результатам 2016 отчетного года.</w:t>
            </w:r>
            <w:r w:rsidRPr="00F57064">
              <w:rPr>
                <w:color w:val="000000"/>
              </w:rPr>
              <w:br/>
              <w:t>Результаты голосования:</w:t>
            </w:r>
            <w:r w:rsidRPr="00F57064">
              <w:rPr>
                <w:color w:val="000000"/>
              </w:rPr>
              <w:br/>
              <w:t>«За» «Против» «Воздержался»</w:t>
            </w:r>
            <w:r w:rsidRPr="00F57064">
              <w:rPr>
                <w:color w:val="000000"/>
              </w:rPr>
              <w:br/>
              <w:t>491 842 924 (99,978696%) 0 (0%) 90 004 (0,018295%)</w:t>
            </w:r>
            <w:r w:rsidRPr="00F57064">
              <w:rPr>
                <w:color w:val="000000"/>
              </w:rPr>
              <w:br/>
              <w:t>Принятое решение: </w:t>
            </w:r>
            <w:r w:rsidRPr="00F57064">
              <w:rPr>
                <w:color w:val="000000"/>
              </w:rPr>
              <w:br/>
              <w:t>Утвердить распределение прибыли Общества по результатам 2016 отчетного года в общем размере 3 953 571 427,50 (Три миллиарда девятьсот пятьдесят три миллиона пятьсот семьдесят одна тысяча четыреста двадцать семь 50/100) рублей:</w:t>
            </w:r>
            <w:r w:rsidRPr="00F57064">
              <w:rPr>
                <w:color w:val="000000"/>
              </w:rPr>
              <w:br/>
            </w:r>
            <w:r w:rsidRPr="00F57064">
              <w:rPr>
                <w:color w:val="000000"/>
              </w:rPr>
              <w:lastRenderedPageBreak/>
              <w:sym w:font="Symbol" w:char="F02D"/>
            </w:r>
            <w:r w:rsidRPr="00F57064">
              <w:rPr>
                <w:color w:val="000000"/>
              </w:rPr>
              <w:t xml:space="preserve"> включая выплаченные промежуточные дивиденды по результатам 9 (девяти) месяцев 2016 отчетного года, решение об объявлении которых было принято Общим собранием акционеров «01» декабря 2016 г. (Протокол внеочередного общего собрания акционеров № 39 от 01.12.2016 г.) в размере 3 953 571 427,50 (Три миллиарда девятьсот пятьдесят три миллиона пятьсот семьдесят одна тысяча четыреста двадцать семь 50/100) рублей, что составляет 7,50 (Семь 50/100) рубля на одну обыкновенную акцию;</w:t>
            </w:r>
            <w:r w:rsidRPr="00F57064">
              <w:rPr>
                <w:color w:val="000000"/>
              </w:rPr>
              <w:br/>
            </w:r>
            <w:r w:rsidRPr="00F57064">
              <w:rPr>
                <w:color w:val="000000"/>
              </w:rPr>
              <w:sym w:font="Symbol" w:char="F02D"/>
            </w:r>
            <w:r w:rsidRPr="00F57064">
              <w:rPr>
                <w:color w:val="000000"/>
              </w:rPr>
              <w:t xml:space="preserve"> оставшуюся часть прибыли оставить нераспределенной.</w:t>
            </w:r>
            <w:r w:rsidRPr="00F57064">
              <w:rPr>
                <w:color w:val="000000"/>
              </w:rPr>
              <w:br/>
            </w:r>
            <w:r w:rsidRPr="00F57064">
              <w:rPr>
                <w:color w:val="000000"/>
              </w:rPr>
              <w:br/>
              <w:t>4) Избрание членов Совета директоров Общества.</w:t>
            </w:r>
            <w:r w:rsidRPr="00F57064">
              <w:rPr>
                <w:color w:val="000000"/>
              </w:rPr>
              <w:br/>
              <w:t>Результаты голосования:</w:t>
            </w:r>
            <w:r w:rsidRPr="00F57064">
              <w:rPr>
                <w:color w:val="000000"/>
              </w:rPr>
              <w:br/>
              <w:t>Ф.И.О. кандидата Количество голосов «ЗА»</w:t>
            </w:r>
            <w:r w:rsidRPr="00F57064">
              <w:rPr>
                <w:color w:val="000000"/>
              </w:rPr>
              <w:br/>
              <w:t>1. Якунин Вадим Сергеевич 482 493 662 (14,0111%)</w:t>
            </w:r>
            <w:r w:rsidRPr="00F57064">
              <w:rPr>
                <w:color w:val="000000"/>
              </w:rPr>
              <w:br/>
              <w:t>2. Музяев Вадим Геннадиевич 482 015 734 (13,9972%)</w:t>
            </w:r>
            <w:r w:rsidRPr="00F57064">
              <w:rPr>
                <w:color w:val="000000"/>
              </w:rPr>
              <w:br/>
              <w:t>3. Якунина Юлия Сергеевна 482 415 734 (14,0089%)</w:t>
            </w:r>
            <w:r w:rsidRPr="00F57064">
              <w:rPr>
                <w:color w:val="000000"/>
              </w:rPr>
              <w:br/>
              <w:t>4. Севастьянов Леонид Михайлович 482 014 934 (13,9972%)</w:t>
            </w:r>
            <w:r w:rsidRPr="00F57064">
              <w:rPr>
                <w:color w:val="000000"/>
              </w:rPr>
              <w:br/>
              <w:t>5. Сухорученко Александр Николаевич 482 015 734 (13,9972%)</w:t>
            </w:r>
            <w:r w:rsidRPr="00F57064">
              <w:rPr>
                <w:color w:val="000000"/>
              </w:rPr>
              <w:br/>
              <w:t>6. Горбунов Вадим Николаевич 482 028 734 (13,9976%)</w:t>
            </w:r>
            <w:r w:rsidRPr="00F57064">
              <w:rPr>
                <w:color w:val="000000"/>
              </w:rPr>
              <w:br/>
              <w:t>7. Гуз Сергей Анатольевич 550 541 964 (15,9872%)</w:t>
            </w:r>
            <w:r w:rsidRPr="00F57064">
              <w:rPr>
                <w:color w:val="000000"/>
              </w:rPr>
              <w:br/>
              <w:t>«ПРОТИВ» - 0 голосов (0%)</w:t>
            </w:r>
            <w:r w:rsidRPr="00F57064">
              <w:rPr>
                <w:color w:val="000000"/>
              </w:rPr>
              <w:br/>
              <w:t>«ВОЗДЕРЖАЛОСЬ» - 0 голосов (0%)</w:t>
            </w:r>
            <w:r w:rsidRPr="00F57064">
              <w:rPr>
                <w:color w:val="000000"/>
              </w:rPr>
              <w:br/>
              <w:t>Принятое решение:</w:t>
            </w:r>
            <w:r w:rsidRPr="00F57064">
              <w:rPr>
                <w:color w:val="000000"/>
              </w:rPr>
              <w:br/>
              <w:t>Избрать членов Совета директоров Общества из списка кандидатур, утвержденного Советом директоров Общества, в количестве 7 (Семи) членов:</w:t>
            </w:r>
            <w:r w:rsidRPr="00F57064">
              <w:rPr>
                <w:color w:val="000000"/>
              </w:rPr>
              <w:br/>
              <w:t>1. Якунин Вадим Сергеевич;</w:t>
            </w:r>
            <w:r w:rsidRPr="00F57064">
              <w:rPr>
                <w:color w:val="000000"/>
              </w:rPr>
              <w:br/>
              <w:t>2. Музяев Вадим Геннадиевич;</w:t>
            </w:r>
            <w:r w:rsidRPr="00F57064">
              <w:rPr>
                <w:color w:val="000000"/>
              </w:rPr>
              <w:br/>
              <w:t>3. Якунина Юлия Сергеевна;</w:t>
            </w:r>
            <w:r w:rsidRPr="00F57064">
              <w:rPr>
                <w:color w:val="000000"/>
              </w:rPr>
              <w:br/>
              <w:t>4. Севастьянов Леонид Михайлович;</w:t>
            </w:r>
            <w:r w:rsidRPr="00F57064">
              <w:rPr>
                <w:color w:val="000000"/>
              </w:rPr>
              <w:br/>
              <w:t>5. Сухорученко Александр Николаевич;</w:t>
            </w:r>
            <w:r w:rsidRPr="00F57064">
              <w:rPr>
                <w:color w:val="000000"/>
              </w:rPr>
              <w:br/>
              <w:t>6. Горбунов Вадим Николаевич;</w:t>
            </w:r>
            <w:r w:rsidRPr="00F57064">
              <w:rPr>
                <w:color w:val="000000"/>
              </w:rPr>
              <w:br/>
              <w:t>7. Гуз Сергей Анатольевич.</w:t>
            </w:r>
            <w:r w:rsidRPr="00F57064">
              <w:rPr>
                <w:color w:val="000000"/>
              </w:rPr>
              <w:br/>
            </w:r>
            <w:r w:rsidRPr="00F57064">
              <w:rPr>
                <w:color w:val="000000"/>
              </w:rPr>
              <w:br/>
              <w:t>5) Избрание членов Ревизионной комиссии Общества.</w:t>
            </w:r>
            <w:r w:rsidRPr="00F57064">
              <w:rPr>
                <w:color w:val="000000"/>
              </w:rPr>
              <w:br/>
            </w:r>
            <w:r w:rsidRPr="00F57064">
              <w:rPr>
                <w:color w:val="000000"/>
              </w:rPr>
              <w:lastRenderedPageBreak/>
              <w:t>Результаты голосования:</w:t>
            </w:r>
            <w:r w:rsidRPr="00F57064">
              <w:rPr>
                <w:color w:val="000000"/>
              </w:rPr>
              <w:br/>
              <w:t>Ф.И.О. кандидата «За» «Против» «Воздержался»</w:t>
            </w:r>
            <w:r w:rsidRPr="00F57064">
              <w:rPr>
                <w:color w:val="000000"/>
              </w:rPr>
              <w:br/>
              <w:t>Виноградов Павел Сергеевич 363 077 728 (99,961455%) 0 (0%) 0 (0%)</w:t>
            </w:r>
            <w:r w:rsidRPr="00F57064">
              <w:rPr>
                <w:color w:val="000000"/>
              </w:rPr>
              <w:br/>
              <w:t>Лобанова Людмила Ивановна 363 077 728 (99,961455%) 0 (0%) 0 (0%)</w:t>
            </w:r>
            <w:r w:rsidRPr="00F57064">
              <w:rPr>
                <w:color w:val="000000"/>
              </w:rPr>
              <w:br/>
              <w:t>Губина Надежда Павловна 363 077 728 (99,961455%) 0 (0%) 0 (0%)</w:t>
            </w:r>
            <w:r w:rsidRPr="00F57064">
              <w:rPr>
                <w:color w:val="000000"/>
              </w:rPr>
              <w:br/>
              <w:t>Принятое решение:</w:t>
            </w:r>
            <w:r w:rsidRPr="00F57064">
              <w:rPr>
                <w:color w:val="000000"/>
              </w:rPr>
              <w:br/>
              <w:t>Избрать членов Ревизионной комиссии Общества из списка кандидатур, утвержденного Советом директоров Общества:</w:t>
            </w:r>
            <w:r w:rsidRPr="00F57064">
              <w:rPr>
                <w:color w:val="000000"/>
              </w:rPr>
              <w:br/>
              <w:t>1. Виноградов Павел Сергеевич;</w:t>
            </w:r>
            <w:r w:rsidRPr="00F57064">
              <w:rPr>
                <w:color w:val="000000"/>
              </w:rPr>
              <w:br/>
              <w:t>2. Лобанова Людмила Ивановна;</w:t>
            </w:r>
            <w:r w:rsidRPr="00F57064">
              <w:rPr>
                <w:color w:val="000000"/>
              </w:rPr>
              <w:br/>
              <w:t>3. Губина Надежда Павловна.</w:t>
            </w:r>
            <w:r w:rsidRPr="00F57064">
              <w:rPr>
                <w:color w:val="000000"/>
              </w:rPr>
              <w:br/>
            </w:r>
            <w:r w:rsidRPr="00F57064">
              <w:rPr>
                <w:color w:val="000000"/>
              </w:rPr>
              <w:br/>
              <w:t>6) Выплата вознаграждения членам Совета директоров.</w:t>
            </w:r>
            <w:r w:rsidRPr="00F57064">
              <w:rPr>
                <w:color w:val="000000"/>
              </w:rPr>
              <w:br/>
              <w:t>Результаты голосования:</w:t>
            </w:r>
            <w:r w:rsidRPr="00F57064">
              <w:rPr>
                <w:color w:val="000000"/>
              </w:rPr>
              <w:br/>
              <w:t>«За» «Против» «Воздержался»</w:t>
            </w:r>
            <w:r w:rsidRPr="00F57064">
              <w:rPr>
                <w:color w:val="000000"/>
              </w:rPr>
              <w:br/>
              <w:t>491 807 724 (99,97154%) 0 (0%) 4 (0,000001%)</w:t>
            </w:r>
            <w:r w:rsidRPr="00F57064">
              <w:rPr>
                <w:color w:val="000000"/>
              </w:rPr>
              <w:br/>
              <w:t>Принятое решение:</w:t>
            </w:r>
            <w:r w:rsidRPr="00F57064">
              <w:rPr>
                <w:color w:val="000000"/>
              </w:rPr>
              <w:br/>
              <w:t>Выплачивать вознаграждение каждому члену Совета директоров Общества за исполнение своих обязанностей, в период с «22» июня 2017 г., в размере 3 984 750 (Три миллиона девятьсот восемьдесят четыре тысячи семьсот пятьдесят) рублей в год, с учетом налогов. Выплачивать дополнительное вознаграждение членам Совета директоров Общества, исполняющим обязанности Председателя Комитета при Совете директоров Общества за этот же период в размере 664 125 (Шестьсот шестьдесят четыре тысячи сто двадцать пять) рублей в год, с учетом налогов. Выплата вознаграждения производится равными частями по окончании каждого полугодия. В случае досрочного прекращения полномочий члена Совета директоров Общества, полномочий Председателя Комитета при Совете директоров Общества, оплата производится пропорционально отработанному времени</w:t>
            </w:r>
            <w:r w:rsidRPr="00F57064">
              <w:rPr>
                <w:color w:val="000000"/>
              </w:rPr>
              <w:br/>
            </w:r>
            <w:r w:rsidRPr="00F57064">
              <w:rPr>
                <w:color w:val="000000"/>
              </w:rPr>
              <w:br/>
              <w:t xml:space="preserve">7) Утверждение аудитора Общества по проверке </w:t>
            </w:r>
            <w:r w:rsidRPr="00F57064">
              <w:rPr>
                <w:color w:val="000000"/>
              </w:rPr>
              <w:lastRenderedPageBreak/>
              <w:t>финансовой (бухгалтерской) отчетности за 2017 год. </w:t>
            </w:r>
            <w:r w:rsidRPr="00F57064">
              <w:rPr>
                <w:color w:val="000000"/>
              </w:rPr>
              <w:br/>
              <w:t>Результаты голосования:</w:t>
            </w:r>
            <w:r w:rsidRPr="00F57064">
              <w:rPr>
                <w:color w:val="000000"/>
              </w:rPr>
              <w:br/>
              <w:t>«За» «Против» «Воздержался»</w:t>
            </w:r>
            <w:r w:rsidRPr="00F57064">
              <w:rPr>
                <w:color w:val="000000"/>
              </w:rPr>
              <w:br/>
              <w:t>491 215 196 (99,851095%) 700 232 (0,142339%) 17 500 (0,003557%)</w:t>
            </w:r>
            <w:r w:rsidRPr="00F57064">
              <w:rPr>
                <w:color w:val="000000"/>
              </w:rPr>
              <w:br/>
              <w:t>Принятое решение:</w:t>
            </w:r>
            <w:r w:rsidRPr="00F57064">
              <w:rPr>
                <w:color w:val="000000"/>
              </w:rPr>
              <w:br/>
              <w:t>Утвердить аудитором Общества по проверке финансовой (бухгалтерской) отчетности за 2017 год – компанию ООО «Бейкер Тилли Русаудит».</w:t>
            </w:r>
            <w:r w:rsidRPr="00F57064">
              <w:rPr>
                <w:color w:val="000000"/>
              </w:rPr>
              <w:br/>
            </w:r>
            <w:r w:rsidRPr="00F57064">
              <w:rPr>
                <w:color w:val="000000"/>
              </w:rPr>
              <w:br/>
              <w:t>8) Утверждение аудитора Общества по проверке финансовой отчетности за 2017 год, составленной в соответствии с Международными стандартами финансовой отчетности.</w:t>
            </w:r>
            <w:r w:rsidRPr="00F57064">
              <w:rPr>
                <w:color w:val="000000"/>
              </w:rPr>
              <w:br/>
              <w:t>Результаты голосования:</w:t>
            </w:r>
            <w:r w:rsidRPr="00F57064">
              <w:rPr>
                <w:color w:val="000000"/>
              </w:rPr>
              <w:br/>
              <w:t>«За» «Против» «Воздержался»</w:t>
            </w:r>
            <w:r w:rsidRPr="00F57064">
              <w:rPr>
                <w:color w:val="000000"/>
              </w:rPr>
              <w:br/>
              <w:t>491 215 196 (99,851095%) 700 232 (0,142339%) 17 500 (0,003557%)</w:t>
            </w:r>
            <w:r w:rsidRPr="00F57064">
              <w:rPr>
                <w:color w:val="000000"/>
              </w:rPr>
              <w:br/>
              <w:t>Принятое решение:</w:t>
            </w:r>
            <w:r w:rsidRPr="00F57064">
              <w:rPr>
                <w:color w:val="000000"/>
              </w:rPr>
              <w:br/>
              <w:t>Утвердить аудитором Общества по проверке финансовой отчетности за 2017 год, составленной в соответствии с Международными стандартами финансовой отчетности – компанию АО «ПрайсвотерхаусКуперс Аудит».</w:t>
            </w:r>
            <w:r w:rsidRPr="00F57064">
              <w:rPr>
                <w:color w:val="000000"/>
              </w:rPr>
              <w:br/>
            </w:r>
            <w:r w:rsidRPr="00F57064">
              <w:rPr>
                <w:color w:val="000000"/>
              </w:rPr>
              <w:br/>
              <w:t>9) Утверждение Положения о Совете директоров Общества в новой редакции.</w:t>
            </w:r>
            <w:r w:rsidRPr="00F57064">
              <w:rPr>
                <w:color w:val="000000"/>
              </w:rPr>
              <w:br/>
              <w:t>Результаты голосования:</w:t>
            </w:r>
            <w:r w:rsidRPr="00F57064">
              <w:rPr>
                <w:color w:val="000000"/>
              </w:rPr>
              <w:br/>
              <w:t>«За» «Против» «Воздержался»</w:t>
            </w:r>
            <w:r w:rsidRPr="00F57064">
              <w:rPr>
                <w:color w:val="000000"/>
              </w:rPr>
              <w:br/>
              <w:t>482 143 538 (98,007066%) 9 789 390 (1,989925%) 0 (0%)</w:t>
            </w:r>
            <w:r w:rsidRPr="00F57064">
              <w:rPr>
                <w:color w:val="000000"/>
              </w:rPr>
              <w:br/>
              <w:t>Принятое решение:</w:t>
            </w:r>
            <w:r w:rsidRPr="00F57064">
              <w:rPr>
                <w:color w:val="000000"/>
              </w:rPr>
              <w:br/>
              <w:t>Утвердить Положение о Совете директоров Общества в новой редакции.</w:t>
            </w:r>
            <w:r w:rsidRPr="00F57064">
              <w:rPr>
                <w:color w:val="000000"/>
              </w:rPr>
              <w:br/>
            </w:r>
            <w:r w:rsidRPr="00F57064">
              <w:rPr>
                <w:color w:val="000000"/>
              </w:rPr>
              <w:br/>
              <w:t>10) О согласии на совершение крупной сделки, одновременно являющейся сделкой, в совершении которой имеется заинтересованность.</w:t>
            </w:r>
            <w:r w:rsidRPr="00F57064">
              <w:rPr>
                <w:color w:val="000000"/>
              </w:rPr>
              <w:br/>
              <w:t>Результаты голосования:</w:t>
            </w:r>
            <w:r w:rsidRPr="00F57064">
              <w:rPr>
                <w:color w:val="000000"/>
              </w:rPr>
              <w:br/>
              <w:t>«За» «Против» «Воздержался»</w:t>
            </w:r>
            <w:r w:rsidRPr="00F57064">
              <w:rPr>
                <w:color w:val="000000"/>
              </w:rPr>
              <w:br/>
              <w:t>43 670 314 (81,951993%) 9 617 364 (18,048007%) 0 (0%)</w:t>
            </w:r>
            <w:r w:rsidRPr="00F57064">
              <w:rPr>
                <w:color w:val="000000"/>
              </w:rPr>
              <w:br/>
              <w:t>Принятое решение:</w:t>
            </w:r>
            <w:r w:rsidRPr="00F57064">
              <w:rPr>
                <w:color w:val="000000"/>
              </w:rPr>
              <w:br/>
            </w:r>
            <w:r w:rsidRPr="00F57064">
              <w:rPr>
                <w:color w:val="000000"/>
              </w:rPr>
              <w:lastRenderedPageBreak/>
              <w:t>Выразить согласие на совершение крупной сделки, одновременно являющейся сделкой, в совершении которой имеется заинтересованность – Соглашения о новации, заключаемое Публичным акционерным обществом «ПРОТЕК» – «Кредитор» с Акционерным обществом «Рафарма» – «Должник», на следующих существенных условиях:</w:t>
            </w:r>
            <w:r w:rsidRPr="00F57064">
              <w:rPr>
                <w:color w:val="000000"/>
              </w:rPr>
              <w:br/>
            </w:r>
            <w:r w:rsidRPr="00F57064">
              <w:rPr>
                <w:color w:val="000000"/>
              </w:rPr>
              <w:sym w:font="Symbol" w:char="F02D"/>
            </w:r>
            <w:r w:rsidRPr="00F57064">
              <w:rPr>
                <w:color w:val="000000"/>
              </w:rPr>
              <w:t xml:space="preserve"> Предмет сделки: Стороны пришли к соглашению о замене обязательства Должника перед Кредитором, вытекающего из Кредитного соглашения, заключенного между АО «Рафарма» и ГК «Банк развития и внешнеэкономической деятельности (Внешэкономбанк)» от 24.12.2009 г. № 110100/1094, в редакции дополнений от 11.07.2012 г. №1, от 04.04.2013 г. №2, дополнения, заключенного путем обмена письмами от 03.04.2014 г. №1101/110100-АБ, и от 03.04.2014 г. №83, все права требования по которому в полном объеме перешли к ПАО «ПРОТЕК» на основании Договора цессии № 110100/1094/1095-Ц, заключенного 17.04.2017 г. между ПАО «ПРОТЕК» и ГК «Банк развития и внешнеэкономической деятельности (Внешэкономбанк)» на заемное обязательство (Займодавец – ПАО «ПРОТЕК», Заемщик – АО «Рафарма», сумма займа равна сумме выданного кредита, накопленных процентов и неустоек на дату подписания Соглашения о новации, переведенная в рубли по курсу ЦБ РФ на дату подписания Соглашения о новации), согласно которому Заемщик обязуется возвратить Займодавцу денежные средства в установленные сроки либо досрочно.</w:t>
            </w:r>
            <w:r w:rsidRPr="00F57064">
              <w:rPr>
                <w:color w:val="000000"/>
              </w:rPr>
              <w:br/>
            </w:r>
            <w:r w:rsidRPr="00F57064">
              <w:rPr>
                <w:color w:val="000000"/>
              </w:rPr>
              <w:sym w:font="Symbol" w:char="F02D"/>
            </w:r>
            <w:r w:rsidRPr="00F57064">
              <w:rPr>
                <w:color w:val="000000"/>
              </w:rPr>
              <w:t xml:space="preserve"> Процентная ставка: не более 13,5 % (Тринадцати целых пять десятых процента) годовых.</w:t>
            </w:r>
            <w:r w:rsidRPr="00F57064">
              <w:rPr>
                <w:color w:val="000000"/>
              </w:rPr>
              <w:br/>
            </w:r>
            <w:r w:rsidRPr="00F57064">
              <w:rPr>
                <w:color w:val="000000"/>
              </w:rPr>
              <w:sym w:font="Symbol" w:char="F02D"/>
            </w:r>
            <w:r w:rsidRPr="00F57064">
              <w:rPr>
                <w:color w:val="000000"/>
              </w:rPr>
              <w:t xml:space="preserve"> Срок возврата Суммы займа: не более 10 (Десяти) лет с даты заключения Соглашения о новации.</w:t>
            </w:r>
            <w:r w:rsidRPr="00F57064">
              <w:rPr>
                <w:color w:val="000000"/>
              </w:rPr>
              <w:br/>
              <w:t>Указанная сделка в течение срока ее действия может изменяться и расторгаться в соответствии с порядком, устанавливаемым сторонами сделки. </w:t>
            </w:r>
            <w:r w:rsidRPr="00F57064">
              <w:rPr>
                <w:color w:val="000000"/>
              </w:rPr>
              <w:br/>
              <w:t>Лица, имеющие заинтересованность в совершении сделки, а также основание заинтересованности:</w:t>
            </w:r>
            <w:r w:rsidRPr="00F57064">
              <w:rPr>
                <w:color w:val="000000"/>
              </w:rPr>
              <w:br/>
              <w:t xml:space="preserve">Якунин Вадим Сергеевич – является контролирующим лицом (косвенный контроль) Акционерного общества </w:t>
            </w:r>
            <w:r w:rsidRPr="00F57064">
              <w:rPr>
                <w:color w:val="000000"/>
              </w:rPr>
              <w:lastRenderedPageBreak/>
              <w:t>«Рафарма», являющегося стороной в сделке.</w:t>
            </w:r>
            <w:r w:rsidRPr="00F57064">
              <w:rPr>
                <w:color w:val="000000"/>
              </w:rPr>
              <w:br/>
            </w:r>
            <w:r w:rsidRPr="00F57064">
              <w:rPr>
                <w:color w:val="000000"/>
              </w:rPr>
              <w:br/>
              <w:t>Выгодоприобретатели по сделке: отсутствуют. </w:t>
            </w:r>
            <w:r w:rsidRPr="00F57064">
              <w:rPr>
                <w:color w:val="000000"/>
              </w:rPr>
              <w:br/>
              <w:t>Настоящее решение действительно до годового Общего собрания акционеров Общества в 2018 году.</w:t>
            </w:r>
          </w:p>
        </w:tc>
        <w:tc>
          <w:tcPr>
            <w:tcW w:w="1579" w:type="dxa"/>
          </w:tcPr>
          <w:p w:rsidR="00C21794" w:rsidRPr="00533E61" w:rsidRDefault="00C21794" w:rsidP="00234264">
            <w:pPr>
              <w:rPr>
                <w:color w:val="000000"/>
              </w:rPr>
            </w:pPr>
            <w:r w:rsidRPr="00533E61">
              <w:rPr>
                <w:color w:val="000000"/>
              </w:rPr>
              <w:lastRenderedPageBreak/>
              <w:t>Не принимали участие в голосовании</w:t>
            </w:r>
          </w:p>
        </w:tc>
      </w:tr>
      <w:tr w:rsidR="00EC6E69" w:rsidRPr="003765B7" w:rsidTr="004F55E5">
        <w:trPr>
          <w:trHeight w:val="1396"/>
        </w:trPr>
        <w:tc>
          <w:tcPr>
            <w:tcW w:w="418" w:type="dxa"/>
          </w:tcPr>
          <w:p w:rsidR="00EC6E69" w:rsidRPr="00F57064" w:rsidRDefault="00F57064" w:rsidP="0023426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8</w:t>
            </w:r>
          </w:p>
        </w:tc>
        <w:tc>
          <w:tcPr>
            <w:tcW w:w="2297" w:type="dxa"/>
          </w:tcPr>
          <w:p w:rsidR="00EC6E69" w:rsidRPr="00F57064" w:rsidRDefault="00EC6E69" w:rsidP="00EC6E69">
            <w:pPr>
              <w:jc w:val="center"/>
              <w:rPr>
                <w:color w:val="000000"/>
                <w:sz w:val="22"/>
                <w:szCs w:val="22"/>
              </w:rPr>
            </w:pPr>
            <w:r w:rsidRPr="00F57064">
              <w:rPr>
                <w:color w:val="000000"/>
                <w:sz w:val="22"/>
                <w:szCs w:val="22"/>
              </w:rPr>
              <w:t>Публичное акционерное общество "ПРОТЕК"</w:t>
            </w:r>
          </w:p>
          <w:p w:rsidR="00EC6E69" w:rsidRPr="00F57064" w:rsidRDefault="00EC6E69" w:rsidP="00EC6E6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C6E69" w:rsidRPr="00F57064" w:rsidRDefault="00EC6E69" w:rsidP="00EC6E69">
            <w:pPr>
              <w:jc w:val="center"/>
              <w:rPr>
                <w:color w:val="000000"/>
                <w:sz w:val="22"/>
                <w:szCs w:val="22"/>
              </w:rPr>
            </w:pPr>
            <w:r w:rsidRPr="00F57064">
              <w:rPr>
                <w:color w:val="000000"/>
                <w:sz w:val="22"/>
                <w:szCs w:val="22"/>
              </w:rPr>
              <w:t>ПАО "ПРОТЕК"</w:t>
            </w:r>
          </w:p>
        </w:tc>
        <w:tc>
          <w:tcPr>
            <w:tcW w:w="1323" w:type="dxa"/>
          </w:tcPr>
          <w:p w:rsidR="00EC6E69" w:rsidRDefault="00EC6E69" w:rsidP="00B023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ноября 2017 г.</w:t>
            </w:r>
          </w:p>
        </w:tc>
        <w:tc>
          <w:tcPr>
            <w:tcW w:w="3947" w:type="dxa"/>
          </w:tcPr>
          <w:p w:rsidR="00EC6E69" w:rsidRPr="00F57064" w:rsidRDefault="00F57064" w:rsidP="00533E61">
            <w:pPr>
              <w:rPr>
                <w:color w:val="000000"/>
              </w:rPr>
            </w:pPr>
            <w:r w:rsidRPr="00F57064">
              <w:rPr>
                <w:color w:val="000000"/>
              </w:rPr>
              <w:t>1) О распределении прибыли (выплате дивидендов) ПАО «ПРОТЕК» по результатам 9 (девяти) месяцев 2017 отчетного года.</w:t>
            </w:r>
            <w:r w:rsidRPr="00F57064">
              <w:rPr>
                <w:color w:val="000000"/>
              </w:rPr>
              <w:br/>
              <w:t>2) О согласии на совершение крупной сделки, одновременно являющейся сделкой, в совершении которой имеется заинтересованность.</w:t>
            </w:r>
          </w:p>
        </w:tc>
        <w:tc>
          <w:tcPr>
            <w:tcW w:w="5164" w:type="dxa"/>
          </w:tcPr>
          <w:p w:rsidR="00EC6E69" w:rsidRPr="00F57064" w:rsidRDefault="00F57064" w:rsidP="00F57064">
            <w:pPr>
              <w:rPr>
                <w:color w:val="000000"/>
              </w:rPr>
            </w:pPr>
            <w:r w:rsidRPr="00F57064">
              <w:rPr>
                <w:color w:val="000000"/>
              </w:rPr>
              <w:t>1) О распределении прибыли (выплате дивидендов) ПАО «ПРОТЕК» по результатам 9 (девяти) месяцев 2017 отчетного года.</w:t>
            </w:r>
            <w:r w:rsidRPr="00F57064">
              <w:rPr>
                <w:color w:val="000000"/>
              </w:rPr>
              <w:br/>
              <w:t>Результаты голосования:</w:t>
            </w:r>
            <w:r w:rsidRPr="00F57064">
              <w:rPr>
                <w:color w:val="000000"/>
              </w:rPr>
              <w:br/>
              <w:t>       «За»              «Против»       «Воздержался»</w:t>
            </w:r>
            <w:r w:rsidRPr="00F57064">
              <w:rPr>
                <w:color w:val="000000"/>
              </w:rPr>
              <w:br/>
              <w:t>495 010 840 (100%) 0 (0%)              0 (0%)</w:t>
            </w:r>
            <w:r w:rsidRPr="00F57064">
              <w:rPr>
                <w:color w:val="000000"/>
              </w:rPr>
              <w:br/>
              <w:t>Принятое решение:</w:t>
            </w:r>
            <w:r w:rsidRPr="00F57064">
              <w:rPr>
                <w:color w:val="000000"/>
              </w:rPr>
              <w:br/>
              <w:t>Распределить и направить на выплату дивидендов чистую прибыль Общества по результатам 9 (девяти) месяцев 2017 отчетного года в размере 2 988 899 999,19 (Два миллиарда девятьсот восемьдесят восемь миллионов восемьсот девяносто девять тысяч девятьсот девяносто девять 19/100) рублей, что составляет 5,67 (Пять 67/100) рубля на одну обыкновенную акцию.</w:t>
            </w:r>
            <w:r w:rsidRPr="00F57064">
              <w:rPr>
                <w:color w:val="000000"/>
              </w:rPr>
              <w:br/>
              <w:t>Выплату дивидендов произвести денежными средствами с учетом следующего:</w:t>
            </w:r>
            <w:r w:rsidRPr="00F57064">
              <w:rPr>
                <w:color w:val="000000"/>
              </w:rPr>
              <w:br/>
              <w:t>- дата, на которую определяются лица, имеющие право на получение дивидендов (дата составления списка лиц, имеющих право на получение дивидендов) – «11» декабря 2017 г. (конец операционного дня);</w:t>
            </w:r>
            <w:r w:rsidRPr="00F57064">
              <w:rPr>
                <w:color w:val="000000"/>
              </w:rPr>
              <w:br/>
              <w:t>- срок выплаты дивидендов:</w:t>
            </w:r>
            <w:r w:rsidRPr="00F57064">
              <w:rPr>
                <w:color w:val="000000"/>
              </w:rPr>
              <w:br/>
              <w:t>а) номинальному держателю и являющемуся профессиональным участником рынка ценных бумаг доверительному управляющему, которые зарегистрированы в реестре акционеров Общества – не позднее 10 (Десяти) рабочих дней с даты, на которую определяются лица, имеющие право на получение дивидендов;</w:t>
            </w:r>
            <w:r w:rsidRPr="00F57064">
              <w:rPr>
                <w:color w:val="000000"/>
              </w:rPr>
              <w:br/>
              <w:t>б) другим зарегистрированным в реестре акционеров Общества лицам – не позднее 25 (Двадцати пяти) рабочих дней с даты, на которую определяются лица, имеющие право на получение дивидендов;</w:t>
            </w:r>
            <w:r w:rsidRPr="00F57064">
              <w:rPr>
                <w:color w:val="000000"/>
              </w:rPr>
              <w:br/>
              <w:t>- расходы на перечисление дивидендов осуществляются за счет Общества.</w:t>
            </w:r>
            <w:r w:rsidRPr="00F57064">
              <w:rPr>
                <w:color w:val="000000"/>
              </w:rPr>
              <w:br/>
            </w:r>
            <w:r w:rsidRPr="00F57064">
              <w:rPr>
                <w:color w:val="000000"/>
              </w:rPr>
              <w:lastRenderedPageBreak/>
              <w:t>2) О согласии на совершение крупной сделки, одновременно являющейся сделкой, в совершении которой имеется заинтересованность.</w:t>
            </w:r>
            <w:r w:rsidRPr="00F57064">
              <w:rPr>
                <w:color w:val="000000"/>
              </w:rPr>
              <w:br/>
              <w:t>Результаты голосования:</w:t>
            </w:r>
            <w:r w:rsidRPr="00F57064">
              <w:rPr>
                <w:color w:val="000000"/>
              </w:rPr>
              <w:br/>
              <w:t>       «За»              «Против»       «Воздержался»</w:t>
            </w:r>
            <w:r w:rsidRPr="00F57064">
              <w:rPr>
                <w:color w:val="000000"/>
              </w:rPr>
              <w:br/>
              <w:t>56 367 390 (100%)        0 (0%)              0 (0%)</w:t>
            </w:r>
            <w:r w:rsidRPr="00F57064">
              <w:rPr>
                <w:color w:val="000000"/>
              </w:rPr>
              <w:br/>
              <w:t>Принятое решение:</w:t>
            </w:r>
            <w:r w:rsidRPr="00F57064">
              <w:rPr>
                <w:color w:val="000000"/>
              </w:rPr>
              <w:br/>
              <w:t>Выразить согласие на совершение крупной сделки, одновременно являющейся сделкой, в совершении которой имеется заинтересованность – Договора купли-продажи акций, заключаемое Акционерным обществом «Рафарма» – «Продавец» или «Эмитент» с Публичным акционерным обществом «ПРОТЕК» – «Покупатель», на следующих существенных условиях:</w:t>
            </w:r>
            <w:r w:rsidRPr="00F57064">
              <w:rPr>
                <w:color w:val="000000"/>
              </w:rPr>
              <w:br/>
              <w:t>Продавец передает в собственность Покупателя дополнительно выпущенные обыкновенные именные бездокументарные акции Акционерного общества «Рафарма» (ОГРН: 1094807000430; ИНН: 4807013380), номинальной стоимостью 5000 (пять тысяч) рублей 00 копеек в количестве 40 000 (сорок тысяч) штук, а Покупатель принимает и оплачивает акции по цене составляющей 195 625 (Сто девяносто пять тысяч шестьсот двадцать пять) рублей за одну обыкновенную именную бездокументарную акцию на общую сумму 7 825 000 000 (Семь миллиардов восемьсот двадцать пять миллионов) рублей, в порядке и сроки, предусмотренные Договором купли-продажи акций.</w:t>
            </w:r>
            <w:r w:rsidRPr="00F57064">
              <w:rPr>
                <w:color w:val="000000"/>
              </w:rPr>
              <w:br/>
              <w:t>Указанная сделка в течение срока ее действия может изменяться и расторгаться в соответствии с порядком, устанавливаемым сторонами сделки.</w:t>
            </w:r>
            <w:r w:rsidRPr="00F57064">
              <w:rPr>
                <w:color w:val="000000"/>
              </w:rPr>
              <w:br/>
              <w:t>Лица, имеющие заинтересованность в совершении сделки, а также основание заинтересованности:</w:t>
            </w:r>
            <w:r w:rsidRPr="00F57064">
              <w:rPr>
                <w:color w:val="000000"/>
              </w:rPr>
              <w:br/>
              <w:t>Якунин Вадим Сергеевич – является контролирующим лицом (косвенный контроль) Акционерного общества «Рафарма», являющегося стороной в сделке.</w:t>
            </w:r>
            <w:r w:rsidRPr="00F57064">
              <w:rPr>
                <w:color w:val="000000"/>
              </w:rPr>
              <w:br/>
              <w:t>Выгодоприобретатели по сделке: отсутствуют. </w:t>
            </w:r>
            <w:r w:rsidRPr="00F57064">
              <w:rPr>
                <w:color w:val="000000"/>
              </w:rPr>
              <w:br/>
              <w:t>Настоящее решение действительно в течение года с даты одобрения Договора купли-продажи акций.</w:t>
            </w:r>
          </w:p>
        </w:tc>
        <w:tc>
          <w:tcPr>
            <w:tcW w:w="1579" w:type="dxa"/>
          </w:tcPr>
          <w:p w:rsidR="00EC6E69" w:rsidRPr="00533E61" w:rsidRDefault="00EC6E69" w:rsidP="00234264">
            <w:pPr>
              <w:rPr>
                <w:color w:val="000000"/>
              </w:rPr>
            </w:pPr>
            <w:r w:rsidRPr="00533E61">
              <w:rPr>
                <w:color w:val="000000"/>
              </w:rPr>
              <w:lastRenderedPageBreak/>
              <w:t>Не принимали участие в голосовании</w:t>
            </w:r>
          </w:p>
        </w:tc>
      </w:tr>
    </w:tbl>
    <w:p w:rsidR="007B7D46" w:rsidRDefault="007B7D46" w:rsidP="00045E36">
      <w:pPr>
        <w:pStyle w:val="a3"/>
        <w:ind w:firstLine="0"/>
        <w:jc w:val="left"/>
        <w:rPr>
          <w:sz w:val="28"/>
        </w:rPr>
      </w:pPr>
    </w:p>
    <w:p w:rsidR="00045E36" w:rsidRDefault="00045E36" w:rsidP="00045E36">
      <w:pPr>
        <w:pStyle w:val="a3"/>
        <w:ind w:firstLine="0"/>
        <w:jc w:val="left"/>
        <w:rPr>
          <w:sz w:val="28"/>
        </w:rPr>
      </w:pPr>
      <w:bookmarkStart w:id="0" w:name="_GoBack"/>
      <w:bookmarkEnd w:id="0"/>
      <w:r>
        <w:rPr>
          <w:sz w:val="28"/>
        </w:rPr>
        <w:lastRenderedPageBreak/>
        <w:t>Генеральный</w:t>
      </w:r>
      <w:r w:rsidRPr="000C5A0D">
        <w:rPr>
          <w:sz w:val="28"/>
        </w:rPr>
        <w:t xml:space="preserve"> директор</w:t>
      </w:r>
    </w:p>
    <w:p w:rsidR="00045E36" w:rsidRPr="00DD0160" w:rsidRDefault="00045E36" w:rsidP="00045E36">
      <w:pPr>
        <w:pStyle w:val="a3"/>
        <w:ind w:firstLine="0"/>
        <w:jc w:val="left"/>
      </w:pPr>
      <w:r>
        <w:rPr>
          <w:sz w:val="28"/>
        </w:rPr>
        <w:t xml:space="preserve">АО </w:t>
      </w:r>
      <w:r w:rsidR="007C68C0">
        <w:rPr>
          <w:sz w:val="28"/>
        </w:rPr>
        <w:t>«</w:t>
      </w:r>
      <w:r>
        <w:rPr>
          <w:sz w:val="28"/>
        </w:rPr>
        <w:t>УК УРАЛСИБ</w:t>
      </w:r>
      <w:r w:rsidR="007C68C0">
        <w:rPr>
          <w:sz w:val="28"/>
        </w:rPr>
        <w:t>»</w:t>
      </w:r>
      <w:r>
        <w:rPr>
          <w:sz w:val="28"/>
        </w:rPr>
        <w:t xml:space="preserve">                                                                                         </w:t>
      </w:r>
      <w:r w:rsidR="00F57064">
        <w:rPr>
          <w:sz w:val="28"/>
        </w:rPr>
        <w:t xml:space="preserve">   _____________________ А. В</w:t>
      </w:r>
      <w:r>
        <w:rPr>
          <w:sz w:val="28"/>
        </w:rPr>
        <w:t xml:space="preserve">. </w:t>
      </w:r>
      <w:r w:rsidR="00F57064">
        <w:rPr>
          <w:sz w:val="28"/>
        </w:rPr>
        <w:t>Никитченко</w:t>
      </w:r>
    </w:p>
    <w:p w:rsidR="00F64813" w:rsidRPr="00DD0160" w:rsidRDefault="00F64813" w:rsidP="00045E36">
      <w:pPr>
        <w:pStyle w:val="a3"/>
        <w:ind w:firstLine="0"/>
        <w:jc w:val="left"/>
      </w:pPr>
    </w:p>
    <w:sectPr w:rsidR="00F64813" w:rsidRPr="00DD0160" w:rsidSect="005D32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064" w:rsidRDefault="00F57064" w:rsidP="00DD0160">
      <w:r>
        <w:separator/>
      </w:r>
    </w:p>
  </w:endnote>
  <w:endnote w:type="continuationSeparator" w:id="0">
    <w:p w:rsidR="00F57064" w:rsidRDefault="00F57064" w:rsidP="00DD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064" w:rsidRDefault="00F57064" w:rsidP="00DD0160">
      <w:r>
        <w:separator/>
      </w:r>
    </w:p>
  </w:footnote>
  <w:footnote w:type="continuationSeparator" w:id="0">
    <w:p w:rsidR="00F57064" w:rsidRDefault="00F57064" w:rsidP="00DD0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971F1"/>
    <w:multiLevelType w:val="hybridMultilevel"/>
    <w:tmpl w:val="094AB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4775C"/>
    <w:multiLevelType w:val="hybridMultilevel"/>
    <w:tmpl w:val="D0169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F3"/>
    <w:rsid w:val="00011EE0"/>
    <w:rsid w:val="00043BE4"/>
    <w:rsid w:val="00045E36"/>
    <w:rsid w:val="0006000B"/>
    <w:rsid w:val="000602E1"/>
    <w:rsid w:val="00071EA6"/>
    <w:rsid w:val="000C028B"/>
    <w:rsid w:val="001145AD"/>
    <w:rsid w:val="00134516"/>
    <w:rsid w:val="00150ABE"/>
    <w:rsid w:val="0018212F"/>
    <w:rsid w:val="00192810"/>
    <w:rsid w:val="001C4508"/>
    <w:rsid w:val="001C4B42"/>
    <w:rsid w:val="001E21DD"/>
    <w:rsid w:val="00212E19"/>
    <w:rsid w:val="00234264"/>
    <w:rsid w:val="00236248"/>
    <w:rsid w:val="00247995"/>
    <w:rsid w:val="00251935"/>
    <w:rsid w:val="002531FB"/>
    <w:rsid w:val="00273A60"/>
    <w:rsid w:val="002769AE"/>
    <w:rsid w:val="00283236"/>
    <w:rsid w:val="002A2A76"/>
    <w:rsid w:val="002A39C7"/>
    <w:rsid w:val="002B780B"/>
    <w:rsid w:val="002F7A13"/>
    <w:rsid w:val="00300421"/>
    <w:rsid w:val="00304C98"/>
    <w:rsid w:val="00305C07"/>
    <w:rsid w:val="00333321"/>
    <w:rsid w:val="00366F06"/>
    <w:rsid w:val="003924F3"/>
    <w:rsid w:val="00394171"/>
    <w:rsid w:val="003F1621"/>
    <w:rsid w:val="0041169C"/>
    <w:rsid w:val="004613FB"/>
    <w:rsid w:val="00464EC2"/>
    <w:rsid w:val="004845A8"/>
    <w:rsid w:val="00491ADC"/>
    <w:rsid w:val="004A5CA7"/>
    <w:rsid w:val="004B0C13"/>
    <w:rsid w:val="004C3E8C"/>
    <w:rsid w:val="004D0821"/>
    <w:rsid w:val="004E6E60"/>
    <w:rsid w:val="004F2CFF"/>
    <w:rsid w:val="004F4388"/>
    <w:rsid w:val="004F55E5"/>
    <w:rsid w:val="004F76EB"/>
    <w:rsid w:val="005216C2"/>
    <w:rsid w:val="00525D9E"/>
    <w:rsid w:val="00533E61"/>
    <w:rsid w:val="005438F6"/>
    <w:rsid w:val="005466A1"/>
    <w:rsid w:val="00555C99"/>
    <w:rsid w:val="0059739F"/>
    <w:rsid w:val="005D3285"/>
    <w:rsid w:val="005F0058"/>
    <w:rsid w:val="006056BC"/>
    <w:rsid w:val="0064392A"/>
    <w:rsid w:val="0068096E"/>
    <w:rsid w:val="006A1322"/>
    <w:rsid w:val="006D211F"/>
    <w:rsid w:val="00700302"/>
    <w:rsid w:val="007032CD"/>
    <w:rsid w:val="007071CF"/>
    <w:rsid w:val="007318F1"/>
    <w:rsid w:val="00731DD8"/>
    <w:rsid w:val="00757D71"/>
    <w:rsid w:val="00792771"/>
    <w:rsid w:val="007A1516"/>
    <w:rsid w:val="007B7D46"/>
    <w:rsid w:val="007C68C0"/>
    <w:rsid w:val="007D0D7C"/>
    <w:rsid w:val="00835988"/>
    <w:rsid w:val="00863BFE"/>
    <w:rsid w:val="008A766F"/>
    <w:rsid w:val="008D2F40"/>
    <w:rsid w:val="008E6510"/>
    <w:rsid w:val="009052A4"/>
    <w:rsid w:val="009230D5"/>
    <w:rsid w:val="00942371"/>
    <w:rsid w:val="009501C2"/>
    <w:rsid w:val="0096293F"/>
    <w:rsid w:val="009A6873"/>
    <w:rsid w:val="009D51E0"/>
    <w:rsid w:val="009F0CEB"/>
    <w:rsid w:val="009F1309"/>
    <w:rsid w:val="009F30AB"/>
    <w:rsid w:val="009F5143"/>
    <w:rsid w:val="00A04AFF"/>
    <w:rsid w:val="00A10D68"/>
    <w:rsid w:val="00A6026E"/>
    <w:rsid w:val="00A96078"/>
    <w:rsid w:val="00AB783F"/>
    <w:rsid w:val="00AC11AA"/>
    <w:rsid w:val="00AD236E"/>
    <w:rsid w:val="00B023AB"/>
    <w:rsid w:val="00B04698"/>
    <w:rsid w:val="00B6789D"/>
    <w:rsid w:val="00B84818"/>
    <w:rsid w:val="00BF3EDD"/>
    <w:rsid w:val="00C21794"/>
    <w:rsid w:val="00C33345"/>
    <w:rsid w:val="00C50F23"/>
    <w:rsid w:val="00C61623"/>
    <w:rsid w:val="00CA28A8"/>
    <w:rsid w:val="00CA463D"/>
    <w:rsid w:val="00CA4A5E"/>
    <w:rsid w:val="00CA7F59"/>
    <w:rsid w:val="00CB729C"/>
    <w:rsid w:val="00CC11AF"/>
    <w:rsid w:val="00CF5AA5"/>
    <w:rsid w:val="00D57767"/>
    <w:rsid w:val="00D73761"/>
    <w:rsid w:val="00D83748"/>
    <w:rsid w:val="00D859CD"/>
    <w:rsid w:val="00D9210B"/>
    <w:rsid w:val="00DC019A"/>
    <w:rsid w:val="00DC7406"/>
    <w:rsid w:val="00DD0160"/>
    <w:rsid w:val="00DE126A"/>
    <w:rsid w:val="00DF1294"/>
    <w:rsid w:val="00E61B7A"/>
    <w:rsid w:val="00E84428"/>
    <w:rsid w:val="00EB0FCA"/>
    <w:rsid w:val="00EB155D"/>
    <w:rsid w:val="00EC6E69"/>
    <w:rsid w:val="00EE4163"/>
    <w:rsid w:val="00F20F16"/>
    <w:rsid w:val="00F22707"/>
    <w:rsid w:val="00F2338D"/>
    <w:rsid w:val="00F24B32"/>
    <w:rsid w:val="00F57064"/>
    <w:rsid w:val="00F57C0E"/>
    <w:rsid w:val="00F64813"/>
    <w:rsid w:val="00F7459B"/>
    <w:rsid w:val="00FA0B3F"/>
    <w:rsid w:val="00FC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docId w15:val="{9B7F930F-2432-41D3-AC51-A33DA9E5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D0160"/>
    <w:pPr>
      <w:ind w:firstLine="851"/>
      <w:jc w:val="center"/>
    </w:pPr>
  </w:style>
  <w:style w:type="character" w:customStyle="1" w:styleId="a4">
    <w:name w:val="Основной текст с отступом Знак"/>
    <w:basedOn w:val="a0"/>
    <w:link w:val="a3"/>
    <w:rsid w:val="00DD01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D016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D016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D016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DD016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D01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01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D01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01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24B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4B3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863BF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63B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63BFE"/>
    <w:pPr>
      <w:ind w:left="720"/>
      <w:contextualSpacing/>
    </w:pPr>
  </w:style>
  <w:style w:type="character" w:styleId="ae">
    <w:name w:val="Strong"/>
    <w:basedOn w:val="a0"/>
    <w:uiPriority w:val="22"/>
    <w:qFormat/>
    <w:rsid w:val="008E6510"/>
    <w:rPr>
      <w:b/>
      <w:bCs/>
    </w:rPr>
  </w:style>
  <w:style w:type="table" w:styleId="af">
    <w:name w:val="Table Grid"/>
    <w:basedOn w:val="a1"/>
    <w:uiPriority w:val="59"/>
    <w:rsid w:val="00234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11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5534D-D2B9-49BA-A53B-A328E2E24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55</Pages>
  <Words>14243</Words>
  <Characters>81186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Uralsib</Company>
  <LinksUpToDate>false</LinksUpToDate>
  <CharactersWithSpaces>95239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 Виктория Валерьевна</dc:creator>
  <cp:lastModifiedBy>Першагина Вероника Николаевна</cp:lastModifiedBy>
  <cp:revision>7</cp:revision>
  <cp:lastPrinted>2013-02-12T06:03:00Z</cp:lastPrinted>
  <dcterms:created xsi:type="dcterms:W3CDTF">2017-01-31T06:38:00Z</dcterms:created>
  <dcterms:modified xsi:type="dcterms:W3CDTF">2018-01-29T14:07:00Z</dcterms:modified>
</cp:coreProperties>
</file>