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63B" w:rsidRDefault="000E563B" w:rsidP="000E563B">
      <w:pPr>
        <w:jc w:val="center"/>
        <w:rPr>
          <w:b/>
          <w:sz w:val="28"/>
        </w:rPr>
      </w:pPr>
      <w:r w:rsidRPr="00BC708D">
        <w:rPr>
          <w:b/>
          <w:sz w:val="28"/>
        </w:rPr>
        <w:t xml:space="preserve">Акционерное общество </w:t>
      </w:r>
      <w:r w:rsidR="006664E1">
        <w:rPr>
          <w:b/>
          <w:sz w:val="28"/>
        </w:rPr>
        <w:t>«</w:t>
      </w:r>
      <w:r w:rsidRPr="00BC708D">
        <w:rPr>
          <w:b/>
          <w:sz w:val="28"/>
        </w:rPr>
        <w:t>Управляющая компания УРАЛСИБ</w:t>
      </w:r>
      <w:r w:rsidR="006664E1">
        <w:rPr>
          <w:b/>
          <w:sz w:val="28"/>
        </w:rPr>
        <w:t>»</w:t>
      </w:r>
    </w:p>
    <w:p w:rsidR="000E563B" w:rsidRDefault="000E563B" w:rsidP="000E563B">
      <w:pPr>
        <w:jc w:val="center"/>
        <w:rPr>
          <w:b/>
          <w:sz w:val="28"/>
        </w:rPr>
      </w:pPr>
      <w:r w:rsidRPr="00B2048F">
        <w:rPr>
          <w:sz w:val="28"/>
        </w:rPr>
        <w:t xml:space="preserve"> (</w:t>
      </w:r>
      <w:r>
        <w:rPr>
          <w:sz w:val="28"/>
        </w:rPr>
        <w:t>л</w:t>
      </w:r>
      <w:r w:rsidRPr="00B2048F">
        <w:rPr>
          <w:sz w:val="28"/>
        </w:rPr>
        <w:t>ицензия</w:t>
      </w:r>
      <w:r>
        <w:rPr>
          <w:sz w:val="28"/>
        </w:rPr>
        <w:t xml:space="preserve"> </w:t>
      </w:r>
      <w:r w:rsidRPr="00BC708D">
        <w:rPr>
          <w:sz w:val="28"/>
        </w:rPr>
        <w:t xml:space="preserve">ФКЦБ </w:t>
      </w:r>
      <w:r>
        <w:rPr>
          <w:sz w:val="28"/>
        </w:rPr>
        <w:t>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21-000-1-00037 от 14.07.2000 г.)</w:t>
      </w:r>
    </w:p>
    <w:p w:rsidR="000E563B" w:rsidRDefault="000E563B" w:rsidP="00E03B49">
      <w:pPr>
        <w:jc w:val="center"/>
        <w:rPr>
          <w:b/>
          <w:sz w:val="28"/>
        </w:rPr>
      </w:pPr>
    </w:p>
    <w:p w:rsidR="000E563B" w:rsidRDefault="000E563B" w:rsidP="00E03B49">
      <w:pPr>
        <w:jc w:val="center"/>
        <w:rPr>
          <w:b/>
          <w:sz w:val="28"/>
        </w:rPr>
      </w:pPr>
    </w:p>
    <w:p w:rsidR="000E563B" w:rsidRDefault="000E563B" w:rsidP="00E03B49">
      <w:pPr>
        <w:jc w:val="center"/>
        <w:rPr>
          <w:b/>
          <w:sz w:val="28"/>
        </w:rPr>
      </w:pPr>
    </w:p>
    <w:p w:rsidR="000E563B" w:rsidRDefault="000E563B" w:rsidP="00E03B49">
      <w:pPr>
        <w:jc w:val="center"/>
        <w:rPr>
          <w:b/>
          <w:sz w:val="28"/>
        </w:rPr>
      </w:pPr>
    </w:p>
    <w:p w:rsidR="000E563B" w:rsidRDefault="000E563B" w:rsidP="00E03B49">
      <w:pPr>
        <w:jc w:val="center"/>
        <w:rPr>
          <w:b/>
          <w:sz w:val="28"/>
        </w:rPr>
      </w:pPr>
    </w:p>
    <w:p w:rsidR="00E03B49" w:rsidRPr="00E23BB6" w:rsidRDefault="00E03B49" w:rsidP="00E03B49">
      <w:pPr>
        <w:jc w:val="center"/>
        <w:rPr>
          <w:sz w:val="28"/>
        </w:rPr>
      </w:pPr>
      <w:r w:rsidRPr="00E23BB6">
        <w:rPr>
          <w:b/>
          <w:sz w:val="28"/>
          <w:lang w:val="en-US"/>
        </w:rPr>
        <w:t>C</w:t>
      </w:r>
      <w:proofErr w:type="spellStart"/>
      <w:r w:rsidRPr="00E23BB6">
        <w:rPr>
          <w:b/>
          <w:sz w:val="28"/>
        </w:rPr>
        <w:t>ообщение</w:t>
      </w:r>
      <w:proofErr w:type="spellEnd"/>
    </w:p>
    <w:p w:rsidR="00E03B49" w:rsidRPr="00E23BB6" w:rsidRDefault="00E03B49" w:rsidP="00E03B49">
      <w:pPr>
        <w:jc w:val="center"/>
        <w:rPr>
          <w:sz w:val="28"/>
        </w:rPr>
      </w:pPr>
      <w:r w:rsidRPr="00E23BB6">
        <w:rPr>
          <w:b/>
          <w:sz w:val="28"/>
        </w:rPr>
        <w:t xml:space="preserve">о результатах осуществления прав голоса по акциям, составляющим не менее пяти процентов стоимости активов </w:t>
      </w:r>
      <w:r w:rsidRPr="00E23BB6">
        <w:rPr>
          <w:sz w:val="28"/>
        </w:rPr>
        <w:t xml:space="preserve">Открытого паевого инвестиционного фонда акций </w:t>
      </w:r>
      <w:r w:rsidR="006664E1">
        <w:rPr>
          <w:sz w:val="28"/>
        </w:rPr>
        <w:t>«</w:t>
      </w:r>
      <w:r w:rsidRPr="00E23BB6">
        <w:rPr>
          <w:sz w:val="28"/>
        </w:rPr>
        <w:t>УРАЛСИБ Нефть и газ</w:t>
      </w:r>
      <w:r w:rsidR="006664E1">
        <w:rPr>
          <w:sz w:val="28"/>
        </w:rPr>
        <w:t>»</w:t>
      </w:r>
      <w:r w:rsidRPr="00E23BB6">
        <w:rPr>
          <w:sz w:val="28"/>
        </w:rPr>
        <w:t>,</w:t>
      </w:r>
    </w:p>
    <w:p w:rsidR="00E03B49" w:rsidRPr="00E23BB6" w:rsidRDefault="00E03B49" w:rsidP="00E03B49">
      <w:pPr>
        <w:jc w:val="center"/>
        <w:rPr>
          <w:b/>
          <w:sz w:val="28"/>
        </w:rPr>
      </w:pPr>
      <w:proofErr w:type="gramStart"/>
      <w:r w:rsidRPr="00E23BB6">
        <w:rPr>
          <w:b/>
          <w:sz w:val="28"/>
        </w:rPr>
        <w:t>определенной</w:t>
      </w:r>
      <w:proofErr w:type="gramEnd"/>
      <w:r w:rsidRPr="00E23BB6">
        <w:rPr>
          <w:b/>
          <w:sz w:val="28"/>
        </w:rPr>
        <w:t xml:space="preserve"> на дату проведения общего собрания</w:t>
      </w:r>
    </w:p>
    <w:p w:rsidR="00E03B49" w:rsidRPr="00E23BB6" w:rsidRDefault="00E03B49" w:rsidP="00E03B49">
      <w:pPr>
        <w:jc w:val="center"/>
        <w:rPr>
          <w:sz w:val="28"/>
        </w:rPr>
      </w:pPr>
      <w:r w:rsidRPr="00E23BB6">
        <w:rPr>
          <w:b/>
          <w:sz w:val="28"/>
        </w:rPr>
        <w:t>за 201</w:t>
      </w:r>
      <w:r w:rsidR="009454AC" w:rsidRPr="006732B2">
        <w:rPr>
          <w:b/>
          <w:sz w:val="28"/>
        </w:rPr>
        <w:t>6</w:t>
      </w:r>
      <w:r w:rsidRPr="00E23BB6">
        <w:rPr>
          <w:b/>
          <w:sz w:val="28"/>
        </w:rPr>
        <w:t xml:space="preserve"> год</w:t>
      </w:r>
    </w:p>
    <w:p w:rsidR="00160A4C" w:rsidRPr="00160A4C" w:rsidRDefault="00E03B49" w:rsidP="00160A4C">
      <w:pPr>
        <w:jc w:val="center"/>
        <w:rPr>
          <w:b/>
          <w:sz w:val="28"/>
          <w:szCs w:val="28"/>
          <w:u w:val="single"/>
        </w:rPr>
      </w:pPr>
      <w:r w:rsidRPr="00E03B49">
        <w:rPr>
          <w:b/>
          <w:sz w:val="28"/>
          <w:szCs w:val="28"/>
          <w:u w:val="single"/>
        </w:rPr>
        <w:t xml:space="preserve">(Правила Фонда </w:t>
      </w:r>
      <w:r w:rsidR="00160A4C">
        <w:rPr>
          <w:b/>
          <w:sz w:val="28"/>
          <w:szCs w:val="28"/>
          <w:u w:val="single"/>
        </w:rPr>
        <w:t xml:space="preserve">зарегистрированы </w:t>
      </w:r>
      <w:r w:rsidR="000862E4" w:rsidRPr="00BC708D">
        <w:rPr>
          <w:b/>
          <w:sz w:val="28"/>
          <w:szCs w:val="28"/>
          <w:u w:val="single"/>
        </w:rPr>
        <w:t>Ф</w:t>
      </w:r>
      <w:r w:rsidR="00B729BB">
        <w:rPr>
          <w:b/>
          <w:sz w:val="28"/>
          <w:szCs w:val="28"/>
          <w:u w:val="single"/>
        </w:rPr>
        <w:t>СФР</w:t>
      </w:r>
      <w:r w:rsidR="000862E4" w:rsidRPr="00BC708D">
        <w:rPr>
          <w:b/>
          <w:sz w:val="28"/>
          <w:szCs w:val="28"/>
          <w:u w:val="single"/>
        </w:rPr>
        <w:t xml:space="preserve"> </w:t>
      </w:r>
      <w:r w:rsidR="00160A4C">
        <w:rPr>
          <w:b/>
          <w:sz w:val="28"/>
          <w:szCs w:val="28"/>
          <w:u w:val="single"/>
        </w:rPr>
        <w:t>России за</w:t>
      </w:r>
      <w:r w:rsidR="00160A4C" w:rsidRPr="00160A4C">
        <w:rPr>
          <w:b/>
          <w:sz w:val="28"/>
          <w:szCs w:val="28"/>
          <w:u w:val="single"/>
        </w:rPr>
        <w:t xml:space="preserve"> № </w:t>
      </w:r>
      <w:r w:rsidR="00C62675" w:rsidRPr="00C62675">
        <w:rPr>
          <w:b/>
          <w:sz w:val="28"/>
          <w:szCs w:val="28"/>
          <w:u w:val="single"/>
        </w:rPr>
        <w:t xml:space="preserve">1146-94140836 от 27.12.2007 </w:t>
      </w:r>
      <w:r w:rsidR="00160A4C" w:rsidRPr="00160A4C">
        <w:rPr>
          <w:b/>
          <w:sz w:val="28"/>
          <w:szCs w:val="28"/>
          <w:u w:val="single"/>
        </w:rPr>
        <w:t>г.)</w:t>
      </w:r>
    </w:p>
    <w:p w:rsidR="00E03B49" w:rsidRPr="00E03B49" w:rsidRDefault="00E03B49" w:rsidP="00E03B49">
      <w:pPr>
        <w:pStyle w:val="a3"/>
        <w:ind w:firstLine="0"/>
        <w:rPr>
          <w:b/>
          <w:sz w:val="28"/>
          <w:szCs w:val="28"/>
          <w:u w:val="single"/>
        </w:rPr>
      </w:pPr>
    </w:p>
    <w:p w:rsidR="00E03B49" w:rsidRDefault="00E03B49" w:rsidP="004422B0">
      <w:pPr>
        <w:jc w:val="center"/>
        <w:rPr>
          <w:b/>
          <w:sz w:val="28"/>
        </w:rPr>
      </w:pPr>
    </w:p>
    <w:p w:rsidR="00E03B49" w:rsidRDefault="00E03B49" w:rsidP="004422B0">
      <w:pPr>
        <w:jc w:val="center"/>
        <w:rPr>
          <w:b/>
          <w:sz w:val="28"/>
        </w:rPr>
      </w:pPr>
    </w:p>
    <w:p w:rsidR="00D40C5F" w:rsidRDefault="00D40C5F" w:rsidP="00D40C5F">
      <w:pPr>
        <w:rPr>
          <w:u w:val="single"/>
        </w:rPr>
      </w:pPr>
    </w:p>
    <w:p w:rsidR="000E563B" w:rsidRDefault="000E563B" w:rsidP="00D40C5F">
      <w:pPr>
        <w:rPr>
          <w:u w:val="single"/>
        </w:rPr>
      </w:pPr>
    </w:p>
    <w:p w:rsidR="000E563B" w:rsidRDefault="000E563B" w:rsidP="00D40C5F">
      <w:pPr>
        <w:rPr>
          <w:u w:val="single"/>
        </w:rPr>
      </w:pPr>
    </w:p>
    <w:p w:rsidR="000E563B" w:rsidRPr="00E03B49" w:rsidRDefault="000E563B" w:rsidP="00D40C5F">
      <w:pPr>
        <w:rPr>
          <w:u w:val="single"/>
        </w:rPr>
      </w:pPr>
    </w:p>
    <w:p w:rsidR="00E03B49" w:rsidRDefault="00E03B49" w:rsidP="00D40C5F"/>
    <w:p w:rsidR="00E03B49" w:rsidRPr="0044609C" w:rsidRDefault="00E03B49" w:rsidP="00D40C5F"/>
    <w:p w:rsidR="00D40C5F" w:rsidRPr="0044609C" w:rsidRDefault="00D40C5F" w:rsidP="00D40C5F"/>
    <w:p w:rsidR="00D40C5F" w:rsidRPr="0044609C" w:rsidRDefault="00D40C5F" w:rsidP="00D40C5F"/>
    <w:p w:rsidR="00D40C5F" w:rsidRDefault="00D40C5F" w:rsidP="00D40C5F"/>
    <w:p w:rsidR="000E563B" w:rsidRDefault="000E563B" w:rsidP="00D40C5F"/>
    <w:p w:rsidR="000E563B" w:rsidRDefault="000E563B" w:rsidP="00D40C5F"/>
    <w:p w:rsidR="009548AC" w:rsidRDefault="009548AC" w:rsidP="00D40C5F"/>
    <w:p w:rsidR="009548AC" w:rsidRDefault="009548AC" w:rsidP="00D40C5F"/>
    <w:p w:rsidR="009548AC" w:rsidRDefault="009548AC" w:rsidP="00D40C5F"/>
    <w:p w:rsidR="009548AC" w:rsidRDefault="009548AC" w:rsidP="00D40C5F"/>
    <w:p w:rsidR="009548AC" w:rsidRDefault="009548AC" w:rsidP="00D40C5F"/>
    <w:p w:rsidR="009548AC" w:rsidRDefault="009548AC" w:rsidP="00D40C5F"/>
    <w:p w:rsidR="009548AC" w:rsidRDefault="009548AC" w:rsidP="00D40C5F"/>
    <w:tbl>
      <w:tblPr>
        <w:tblStyle w:val="aa"/>
        <w:tblW w:w="15591" w:type="dxa"/>
        <w:tblLook w:val="04A0" w:firstRow="1" w:lastRow="0" w:firstColumn="1" w:lastColumn="0" w:noHBand="0" w:noVBand="1"/>
      </w:tblPr>
      <w:tblGrid>
        <w:gridCol w:w="418"/>
        <w:gridCol w:w="2564"/>
        <w:gridCol w:w="1323"/>
        <w:gridCol w:w="4576"/>
        <w:gridCol w:w="5212"/>
        <w:gridCol w:w="1498"/>
      </w:tblGrid>
      <w:tr w:rsidR="006732B2" w:rsidRPr="001D555D" w:rsidTr="006732B2">
        <w:trPr>
          <w:trHeight w:val="274"/>
        </w:trPr>
        <w:tc>
          <w:tcPr>
            <w:tcW w:w="0" w:type="auto"/>
            <w:vAlign w:val="center"/>
          </w:tcPr>
          <w:p w:rsidR="006732B2" w:rsidRPr="001D555D" w:rsidRDefault="006732B2" w:rsidP="006732B2">
            <w:pPr>
              <w:jc w:val="center"/>
              <w:rPr>
                <w:b/>
                <w:bCs/>
                <w:color w:val="000000"/>
              </w:rPr>
            </w:pPr>
            <w:r w:rsidRPr="001D555D">
              <w:rPr>
                <w:b/>
                <w:bCs/>
                <w:color w:val="000000"/>
              </w:rPr>
              <w:lastRenderedPageBreak/>
              <w:t>№</w:t>
            </w:r>
          </w:p>
        </w:tc>
        <w:tc>
          <w:tcPr>
            <w:tcW w:w="2579" w:type="dxa"/>
            <w:vAlign w:val="center"/>
          </w:tcPr>
          <w:p w:rsidR="006732B2" w:rsidRPr="001D555D" w:rsidRDefault="006732B2" w:rsidP="006732B2">
            <w:pPr>
              <w:jc w:val="center"/>
              <w:rPr>
                <w:b/>
                <w:bCs/>
                <w:color w:val="000000"/>
              </w:rPr>
            </w:pPr>
            <w:r w:rsidRPr="001D555D">
              <w:rPr>
                <w:b/>
                <w:bCs/>
                <w:color w:val="000000"/>
              </w:rPr>
              <w:t>Полное и сокращенное фирменное наименование акционерного общества</w:t>
            </w:r>
          </w:p>
        </w:tc>
        <w:tc>
          <w:tcPr>
            <w:tcW w:w="1324" w:type="dxa"/>
            <w:vAlign w:val="center"/>
          </w:tcPr>
          <w:p w:rsidR="006732B2" w:rsidRPr="001D555D" w:rsidRDefault="006732B2" w:rsidP="006732B2">
            <w:pPr>
              <w:jc w:val="center"/>
              <w:rPr>
                <w:b/>
                <w:bCs/>
                <w:color w:val="000000"/>
              </w:rPr>
            </w:pPr>
            <w:r w:rsidRPr="001D555D">
              <w:rPr>
                <w:b/>
                <w:bCs/>
                <w:color w:val="000000"/>
              </w:rPr>
              <w:t>Дата проведения общего собрания акционеров</w:t>
            </w:r>
          </w:p>
        </w:tc>
        <w:tc>
          <w:tcPr>
            <w:tcW w:w="4617" w:type="dxa"/>
            <w:vAlign w:val="center"/>
          </w:tcPr>
          <w:p w:rsidR="006732B2" w:rsidRPr="001D555D" w:rsidRDefault="006732B2" w:rsidP="006732B2">
            <w:pPr>
              <w:jc w:val="center"/>
              <w:rPr>
                <w:b/>
                <w:bCs/>
                <w:color w:val="000000"/>
              </w:rPr>
            </w:pPr>
            <w:r w:rsidRPr="001D555D">
              <w:rPr>
                <w:b/>
                <w:bCs/>
                <w:color w:val="000000"/>
              </w:rPr>
              <w:t>Формулировка вопроса в повестке дня общего собрания акционеров</w:t>
            </w:r>
          </w:p>
        </w:tc>
        <w:tc>
          <w:tcPr>
            <w:tcW w:w="5257" w:type="dxa"/>
            <w:vAlign w:val="center"/>
          </w:tcPr>
          <w:p w:rsidR="006732B2" w:rsidRPr="001D555D" w:rsidRDefault="006732B2" w:rsidP="006732B2">
            <w:pPr>
              <w:jc w:val="center"/>
              <w:rPr>
                <w:b/>
                <w:bCs/>
                <w:color w:val="000000"/>
              </w:rPr>
            </w:pPr>
            <w:r w:rsidRPr="001D555D">
              <w:rPr>
                <w:b/>
                <w:bCs/>
                <w:color w:val="000000"/>
              </w:rPr>
              <w:t>Формулировка решения принятого по данному вопросу повестки дня</w:t>
            </w:r>
          </w:p>
        </w:tc>
        <w:tc>
          <w:tcPr>
            <w:tcW w:w="1498" w:type="dxa"/>
            <w:vAlign w:val="center"/>
          </w:tcPr>
          <w:p w:rsidR="006732B2" w:rsidRPr="001D555D" w:rsidRDefault="006732B2" w:rsidP="006732B2">
            <w:pPr>
              <w:rPr>
                <w:b/>
                <w:bCs/>
                <w:color w:val="000000"/>
              </w:rPr>
            </w:pPr>
            <w:r w:rsidRPr="001D555D">
              <w:rPr>
                <w:b/>
                <w:bCs/>
                <w:color w:val="000000"/>
              </w:rPr>
              <w:t>Позиция управляющей компании</w:t>
            </w:r>
          </w:p>
        </w:tc>
      </w:tr>
      <w:tr w:rsidR="006732B2" w:rsidRPr="001D555D" w:rsidTr="00836064">
        <w:trPr>
          <w:trHeight w:val="274"/>
        </w:trPr>
        <w:tc>
          <w:tcPr>
            <w:tcW w:w="0" w:type="auto"/>
            <w:hideMark/>
          </w:tcPr>
          <w:p w:rsidR="006732B2" w:rsidRPr="00B03BC1" w:rsidRDefault="006732B2" w:rsidP="00B03BC1">
            <w:pPr>
              <w:rPr>
                <w:color w:val="000000"/>
              </w:rPr>
            </w:pPr>
            <w:r w:rsidRPr="00B03BC1">
              <w:rPr>
                <w:color w:val="000000"/>
              </w:rPr>
              <w:t>1</w:t>
            </w:r>
          </w:p>
          <w:p w:rsidR="006732B2" w:rsidRPr="00B03BC1" w:rsidRDefault="006732B2" w:rsidP="00B03BC1">
            <w:pPr>
              <w:rPr>
                <w:color w:val="000000"/>
              </w:rPr>
            </w:pPr>
          </w:p>
          <w:p w:rsidR="006732B2" w:rsidRPr="00B03BC1" w:rsidRDefault="006732B2" w:rsidP="00B03BC1">
            <w:pPr>
              <w:rPr>
                <w:color w:val="000000"/>
              </w:rPr>
            </w:pPr>
          </w:p>
        </w:tc>
        <w:tc>
          <w:tcPr>
            <w:tcW w:w="2579" w:type="dxa"/>
            <w:hideMark/>
          </w:tcPr>
          <w:p w:rsidR="006732B2" w:rsidRPr="009B1F3C" w:rsidRDefault="006732B2" w:rsidP="00836064">
            <w:pPr>
              <w:jc w:val="center"/>
              <w:rPr>
                <w:color w:val="000000"/>
                <w:sz w:val="22"/>
                <w:szCs w:val="22"/>
              </w:rPr>
            </w:pPr>
            <w:r w:rsidRPr="009B1F3C">
              <w:rPr>
                <w:color w:val="000000"/>
                <w:sz w:val="22"/>
                <w:szCs w:val="22"/>
              </w:rPr>
              <w:t>Публичное акционерное общество "Газпром нефть"</w:t>
            </w:r>
          </w:p>
          <w:p w:rsidR="006732B2" w:rsidRPr="009B1F3C" w:rsidRDefault="006732B2" w:rsidP="00836064">
            <w:pPr>
              <w:jc w:val="center"/>
              <w:rPr>
                <w:color w:val="000000"/>
                <w:sz w:val="22"/>
                <w:szCs w:val="22"/>
              </w:rPr>
            </w:pPr>
          </w:p>
          <w:p w:rsidR="006732B2" w:rsidRPr="007A1FB2" w:rsidRDefault="006732B2" w:rsidP="00836064">
            <w:pPr>
              <w:jc w:val="center"/>
              <w:rPr>
                <w:rFonts w:ascii="Arial" w:hAnsi="Arial" w:cs="Arial"/>
                <w:vanish/>
                <w:sz w:val="16"/>
                <w:szCs w:val="16"/>
              </w:rPr>
            </w:pPr>
            <w:r w:rsidRPr="009B1F3C">
              <w:rPr>
                <w:color w:val="000000"/>
                <w:sz w:val="22"/>
                <w:szCs w:val="22"/>
              </w:rPr>
              <w:t>ПАО "Газпром нефть"</w:t>
            </w:r>
            <w:r w:rsidRPr="009B1F3C">
              <w:rPr>
                <w:rFonts w:ascii="Arial" w:hAnsi="Arial" w:cs="Arial"/>
                <w:sz w:val="16"/>
                <w:szCs w:val="16"/>
              </w:rPr>
              <w:t xml:space="preserve">     </w:t>
            </w:r>
          </w:p>
        </w:tc>
        <w:tc>
          <w:tcPr>
            <w:tcW w:w="1324" w:type="dxa"/>
            <w:hideMark/>
          </w:tcPr>
          <w:p w:rsidR="006732B2" w:rsidRPr="009B1F3C" w:rsidRDefault="006732B2" w:rsidP="00836064">
            <w:pPr>
              <w:jc w:val="center"/>
              <w:rPr>
                <w:color w:val="000000"/>
              </w:rPr>
            </w:pPr>
            <w:r w:rsidRPr="009B1F3C">
              <w:rPr>
                <w:color w:val="000000"/>
                <w:sz w:val="22"/>
                <w:szCs w:val="22"/>
              </w:rPr>
              <w:t>10 июня 2016г.</w:t>
            </w:r>
          </w:p>
        </w:tc>
        <w:tc>
          <w:tcPr>
            <w:tcW w:w="4617" w:type="dxa"/>
            <w:hideMark/>
          </w:tcPr>
          <w:p w:rsidR="006732B2" w:rsidRPr="009B1F3C" w:rsidRDefault="006732B2" w:rsidP="00836064">
            <w:pPr>
              <w:rPr>
                <w:color w:val="000000"/>
              </w:rPr>
            </w:pPr>
            <w:r w:rsidRPr="009B1F3C">
              <w:rPr>
                <w:color w:val="000000"/>
              </w:rPr>
              <w:t xml:space="preserve">1. Утверждение годового отчета ПАО «Газпром нефть» за 2015 год. </w:t>
            </w:r>
          </w:p>
          <w:p w:rsidR="006732B2" w:rsidRPr="009B1F3C" w:rsidRDefault="006732B2" w:rsidP="00836064">
            <w:pPr>
              <w:rPr>
                <w:color w:val="000000"/>
              </w:rPr>
            </w:pPr>
            <w:r w:rsidRPr="009B1F3C">
              <w:rPr>
                <w:color w:val="000000"/>
              </w:rPr>
              <w:t xml:space="preserve">2. Утверждение годовой бухгалтерской (финансовой) отчетности, в том числе отчета о финансовых результатах ПАО «Газпром нефть» за 2015 год. </w:t>
            </w:r>
          </w:p>
          <w:p w:rsidR="006732B2" w:rsidRPr="009B1F3C" w:rsidRDefault="006732B2" w:rsidP="00836064">
            <w:pPr>
              <w:rPr>
                <w:color w:val="000000"/>
              </w:rPr>
            </w:pPr>
            <w:r w:rsidRPr="009B1F3C">
              <w:rPr>
                <w:color w:val="000000"/>
              </w:rPr>
              <w:t xml:space="preserve">3. О распределении прибыли ПАО «Газпром нефть» за 2015 год. </w:t>
            </w:r>
          </w:p>
          <w:p w:rsidR="006732B2" w:rsidRPr="009B1F3C" w:rsidRDefault="006732B2" w:rsidP="00836064">
            <w:pPr>
              <w:rPr>
                <w:color w:val="000000"/>
              </w:rPr>
            </w:pPr>
            <w:r w:rsidRPr="009B1F3C">
              <w:rPr>
                <w:color w:val="000000"/>
              </w:rPr>
              <w:t xml:space="preserve">4. О размере дивидендов, форме и сроках их выплаты, а также о дате, на которую определяются лица, имеющие право на получение дивидендов по результатам 2015 года. </w:t>
            </w:r>
          </w:p>
          <w:p w:rsidR="006732B2" w:rsidRPr="009B1F3C" w:rsidRDefault="006732B2" w:rsidP="00836064">
            <w:pPr>
              <w:rPr>
                <w:color w:val="000000"/>
              </w:rPr>
            </w:pPr>
            <w:r w:rsidRPr="009B1F3C">
              <w:rPr>
                <w:color w:val="000000"/>
              </w:rPr>
              <w:t xml:space="preserve">5. Об определении количественного состава Совета директоров ПАО «Газпром нефть». </w:t>
            </w:r>
          </w:p>
          <w:p w:rsidR="006732B2" w:rsidRPr="009B1F3C" w:rsidRDefault="006732B2" w:rsidP="00836064">
            <w:pPr>
              <w:rPr>
                <w:color w:val="000000"/>
              </w:rPr>
            </w:pPr>
            <w:r w:rsidRPr="009B1F3C">
              <w:rPr>
                <w:color w:val="000000"/>
              </w:rPr>
              <w:t xml:space="preserve">6. Избрание членов Совета директоров ПАО «Газпром нефть». </w:t>
            </w:r>
          </w:p>
          <w:p w:rsidR="006732B2" w:rsidRPr="009B1F3C" w:rsidRDefault="006732B2" w:rsidP="00836064">
            <w:pPr>
              <w:rPr>
                <w:color w:val="000000"/>
              </w:rPr>
            </w:pPr>
            <w:r w:rsidRPr="009B1F3C">
              <w:rPr>
                <w:color w:val="000000"/>
              </w:rPr>
              <w:t xml:space="preserve">7. Избрание членов Ревизионной комиссии ПАО «Газпром нефть». </w:t>
            </w:r>
          </w:p>
          <w:p w:rsidR="006732B2" w:rsidRPr="009B1F3C" w:rsidRDefault="006732B2" w:rsidP="00836064">
            <w:pPr>
              <w:rPr>
                <w:color w:val="000000"/>
              </w:rPr>
            </w:pPr>
            <w:r w:rsidRPr="009B1F3C">
              <w:rPr>
                <w:color w:val="000000"/>
              </w:rPr>
              <w:t xml:space="preserve">8. Утверждение аудитора ПАО «Газпром нефть» на 2016 год. </w:t>
            </w:r>
          </w:p>
          <w:p w:rsidR="006732B2" w:rsidRPr="009B1F3C" w:rsidRDefault="006732B2" w:rsidP="00836064">
            <w:pPr>
              <w:rPr>
                <w:color w:val="000000"/>
              </w:rPr>
            </w:pPr>
            <w:r w:rsidRPr="009B1F3C">
              <w:rPr>
                <w:color w:val="000000"/>
              </w:rPr>
              <w:t xml:space="preserve">9. О вознаграждении членов Совета директоров ПАО «Газпром нефть». </w:t>
            </w:r>
          </w:p>
          <w:p w:rsidR="006732B2" w:rsidRPr="00CA7B67" w:rsidRDefault="006732B2" w:rsidP="00836064">
            <w:pPr>
              <w:rPr>
                <w:color w:val="000000"/>
              </w:rPr>
            </w:pPr>
            <w:r w:rsidRPr="009B1F3C">
              <w:rPr>
                <w:color w:val="000000"/>
              </w:rPr>
              <w:t>10. О вознаграждении членов Ревизионной комиссии ПАО «Газпром нефть».</w:t>
            </w:r>
          </w:p>
        </w:tc>
        <w:tc>
          <w:tcPr>
            <w:tcW w:w="5257" w:type="dxa"/>
          </w:tcPr>
          <w:p w:rsidR="006732B2" w:rsidRPr="009B1F3C" w:rsidRDefault="006732B2" w:rsidP="00836064">
            <w:pPr>
              <w:rPr>
                <w:color w:val="000000"/>
              </w:rPr>
            </w:pPr>
            <w:r w:rsidRPr="009B1F3C">
              <w:rPr>
                <w:color w:val="000000"/>
              </w:rPr>
              <w:t xml:space="preserve">1. Утвердить Годовой отчет ПАО «Газпром нефть» за 2015 год. </w:t>
            </w:r>
          </w:p>
          <w:p w:rsidR="006732B2" w:rsidRPr="009B1F3C" w:rsidRDefault="006732B2" w:rsidP="00836064">
            <w:pPr>
              <w:rPr>
                <w:color w:val="000000"/>
              </w:rPr>
            </w:pPr>
          </w:p>
          <w:p w:rsidR="006732B2" w:rsidRPr="009B1F3C" w:rsidRDefault="006732B2" w:rsidP="00836064">
            <w:pPr>
              <w:rPr>
                <w:color w:val="000000"/>
              </w:rPr>
            </w:pPr>
            <w:r w:rsidRPr="009B1F3C">
              <w:rPr>
                <w:color w:val="000000"/>
              </w:rPr>
              <w:t xml:space="preserve">2. Утвердить годовую бухгалтерскую (финансовую) отчетность, в том числе отчет о финансовых результатах ПАО «Газпром нефть» за 2015 год. </w:t>
            </w:r>
          </w:p>
          <w:p w:rsidR="006732B2" w:rsidRPr="009B1F3C" w:rsidRDefault="006732B2" w:rsidP="00836064">
            <w:pPr>
              <w:rPr>
                <w:color w:val="000000"/>
              </w:rPr>
            </w:pPr>
          </w:p>
          <w:p w:rsidR="006732B2" w:rsidRPr="009B1F3C" w:rsidRDefault="006732B2" w:rsidP="00836064">
            <w:pPr>
              <w:rPr>
                <w:color w:val="000000"/>
              </w:rPr>
            </w:pPr>
            <w:r w:rsidRPr="009B1F3C">
              <w:rPr>
                <w:color w:val="000000"/>
              </w:rPr>
              <w:t xml:space="preserve">3. Утвердить распределение прибыли ПАО «Газпром нефть» по результатам 2015 года. </w:t>
            </w:r>
          </w:p>
          <w:p w:rsidR="006732B2" w:rsidRPr="009B1F3C" w:rsidRDefault="006732B2" w:rsidP="00836064">
            <w:pPr>
              <w:rPr>
                <w:color w:val="000000"/>
              </w:rPr>
            </w:pPr>
          </w:p>
          <w:p w:rsidR="006732B2" w:rsidRPr="009B1F3C" w:rsidRDefault="006732B2" w:rsidP="00836064">
            <w:pPr>
              <w:rPr>
                <w:color w:val="000000"/>
              </w:rPr>
            </w:pPr>
            <w:r w:rsidRPr="009B1F3C">
              <w:rPr>
                <w:color w:val="000000"/>
              </w:rPr>
              <w:t xml:space="preserve">4. Выплатить дивиденды по результатам 2015 года в денежной форме в размере 6,47 руб. на одну обыкновенную акцию (с учетом дивидендов, выплаченных по результатам первого полугодия 2015 года в размере 5,92 руб. на одну обыкновенную акцию); </w:t>
            </w:r>
          </w:p>
          <w:p w:rsidR="006732B2" w:rsidRPr="009B1F3C" w:rsidRDefault="006732B2" w:rsidP="00836064">
            <w:pPr>
              <w:rPr>
                <w:color w:val="000000"/>
              </w:rPr>
            </w:pPr>
            <w:proofErr w:type="gramStart"/>
            <w:r w:rsidRPr="009B1F3C">
              <w:rPr>
                <w:color w:val="000000"/>
              </w:rPr>
              <w:t>определить дату составления списка лиц, имеющих право на получение дивидендов – 27 июня 2016 года; определить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 не позднее 11 июля 2016 года, а другим зарегистрированным в реестре акционеров лицам – не позднее 01 августа 2016 года;</w:t>
            </w:r>
            <w:proofErr w:type="gramEnd"/>
            <w:r w:rsidRPr="009B1F3C">
              <w:rPr>
                <w:color w:val="000000"/>
              </w:rPr>
              <w:t xml:space="preserve"> осуществить выплату дивидендов способом, указанным в реестре акционеров. </w:t>
            </w:r>
          </w:p>
          <w:p w:rsidR="006732B2" w:rsidRPr="009B1F3C" w:rsidRDefault="006732B2" w:rsidP="00836064">
            <w:pPr>
              <w:rPr>
                <w:color w:val="000000"/>
              </w:rPr>
            </w:pPr>
          </w:p>
          <w:p w:rsidR="006732B2" w:rsidRPr="009B1F3C" w:rsidRDefault="006732B2" w:rsidP="00836064">
            <w:pPr>
              <w:rPr>
                <w:color w:val="000000"/>
              </w:rPr>
            </w:pPr>
            <w:r w:rsidRPr="009B1F3C">
              <w:rPr>
                <w:color w:val="000000"/>
              </w:rPr>
              <w:t xml:space="preserve">5. Определить количественный состав Совета директоров ПАО «Газпром нефть» в количестве 13 (Тринадцать) человек»; </w:t>
            </w:r>
          </w:p>
          <w:p w:rsidR="006732B2" w:rsidRPr="009B1F3C" w:rsidRDefault="006732B2" w:rsidP="00836064">
            <w:pPr>
              <w:rPr>
                <w:color w:val="000000"/>
              </w:rPr>
            </w:pPr>
          </w:p>
          <w:p w:rsidR="006732B2" w:rsidRPr="009B1F3C" w:rsidRDefault="006732B2" w:rsidP="00836064">
            <w:pPr>
              <w:rPr>
                <w:color w:val="000000"/>
              </w:rPr>
            </w:pPr>
            <w:r w:rsidRPr="009B1F3C">
              <w:rPr>
                <w:color w:val="000000"/>
              </w:rPr>
              <w:t xml:space="preserve">6. Избрать в Совет директоров ПАО «Газпром нефть»: </w:t>
            </w:r>
          </w:p>
          <w:p w:rsidR="006732B2" w:rsidRPr="009B1F3C" w:rsidRDefault="006732B2" w:rsidP="00836064">
            <w:pPr>
              <w:rPr>
                <w:color w:val="000000"/>
              </w:rPr>
            </w:pPr>
            <w:r w:rsidRPr="009B1F3C">
              <w:rPr>
                <w:color w:val="000000"/>
              </w:rPr>
              <w:t xml:space="preserve">Алисов Владимир Иванович </w:t>
            </w:r>
          </w:p>
          <w:p w:rsidR="006732B2" w:rsidRPr="009B1F3C" w:rsidRDefault="006732B2" w:rsidP="00836064">
            <w:pPr>
              <w:rPr>
                <w:color w:val="000000"/>
              </w:rPr>
            </w:pPr>
            <w:proofErr w:type="spellStart"/>
            <w:r w:rsidRPr="009B1F3C">
              <w:rPr>
                <w:color w:val="000000"/>
              </w:rPr>
              <w:t>Гараев</w:t>
            </w:r>
            <w:proofErr w:type="spellEnd"/>
            <w:r w:rsidRPr="009B1F3C">
              <w:rPr>
                <w:color w:val="000000"/>
              </w:rPr>
              <w:t xml:space="preserve"> Марат </w:t>
            </w:r>
            <w:proofErr w:type="spellStart"/>
            <w:r w:rsidRPr="009B1F3C">
              <w:rPr>
                <w:color w:val="000000"/>
              </w:rPr>
              <w:t>Марселевич</w:t>
            </w:r>
            <w:proofErr w:type="spellEnd"/>
            <w:r w:rsidRPr="009B1F3C">
              <w:rPr>
                <w:color w:val="000000"/>
              </w:rPr>
              <w:t xml:space="preserve"> </w:t>
            </w:r>
          </w:p>
          <w:p w:rsidR="006732B2" w:rsidRPr="009B1F3C" w:rsidRDefault="006732B2" w:rsidP="00836064">
            <w:pPr>
              <w:rPr>
                <w:color w:val="000000"/>
              </w:rPr>
            </w:pPr>
            <w:proofErr w:type="gramStart"/>
            <w:r w:rsidRPr="009B1F3C">
              <w:rPr>
                <w:color w:val="000000"/>
              </w:rPr>
              <w:t>Голубев</w:t>
            </w:r>
            <w:proofErr w:type="gramEnd"/>
            <w:r w:rsidRPr="009B1F3C">
              <w:rPr>
                <w:color w:val="000000"/>
              </w:rPr>
              <w:t xml:space="preserve"> Валерий Александрович </w:t>
            </w:r>
          </w:p>
          <w:p w:rsidR="006732B2" w:rsidRPr="009B1F3C" w:rsidRDefault="006732B2" w:rsidP="00836064">
            <w:pPr>
              <w:rPr>
                <w:color w:val="000000"/>
              </w:rPr>
            </w:pPr>
            <w:proofErr w:type="spellStart"/>
            <w:r w:rsidRPr="009B1F3C">
              <w:rPr>
                <w:color w:val="000000"/>
              </w:rPr>
              <w:t>Дубик</w:t>
            </w:r>
            <w:proofErr w:type="spellEnd"/>
            <w:r w:rsidRPr="009B1F3C">
              <w:rPr>
                <w:color w:val="000000"/>
              </w:rPr>
              <w:t xml:space="preserve"> Николай Николаевич </w:t>
            </w:r>
          </w:p>
          <w:p w:rsidR="006732B2" w:rsidRPr="009B1F3C" w:rsidRDefault="006732B2" w:rsidP="00836064">
            <w:pPr>
              <w:rPr>
                <w:color w:val="000000"/>
              </w:rPr>
            </w:pPr>
            <w:proofErr w:type="spellStart"/>
            <w:r w:rsidRPr="009B1F3C">
              <w:rPr>
                <w:color w:val="000000"/>
              </w:rPr>
              <w:t>Дюков</w:t>
            </w:r>
            <w:proofErr w:type="spellEnd"/>
            <w:r w:rsidRPr="009B1F3C">
              <w:rPr>
                <w:color w:val="000000"/>
              </w:rPr>
              <w:t xml:space="preserve"> Александр Валерьевич </w:t>
            </w:r>
          </w:p>
          <w:p w:rsidR="006732B2" w:rsidRPr="009B1F3C" w:rsidRDefault="006732B2" w:rsidP="00836064">
            <w:pPr>
              <w:rPr>
                <w:color w:val="000000"/>
              </w:rPr>
            </w:pPr>
            <w:r w:rsidRPr="009B1F3C">
              <w:rPr>
                <w:color w:val="000000"/>
              </w:rPr>
              <w:t xml:space="preserve">Круглов Андрей Вячеславович </w:t>
            </w:r>
          </w:p>
          <w:p w:rsidR="006732B2" w:rsidRPr="009B1F3C" w:rsidRDefault="006732B2" w:rsidP="00836064">
            <w:pPr>
              <w:rPr>
                <w:color w:val="000000"/>
              </w:rPr>
            </w:pPr>
            <w:r w:rsidRPr="009B1F3C">
              <w:rPr>
                <w:color w:val="000000"/>
              </w:rPr>
              <w:lastRenderedPageBreak/>
              <w:t xml:space="preserve">Миллер Алексей Борисович </w:t>
            </w:r>
          </w:p>
          <w:p w:rsidR="006732B2" w:rsidRPr="009B1F3C" w:rsidRDefault="006732B2" w:rsidP="00836064">
            <w:pPr>
              <w:rPr>
                <w:color w:val="000000"/>
              </w:rPr>
            </w:pPr>
            <w:r w:rsidRPr="009B1F3C">
              <w:rPr>
                <w:color w:val="000000"/>
              </w:rPr>
              <w:t xml:space="preserve">Михайлова Елена Владимировна </w:t>
            </w:r>
          </w:p>
          <w:p w:rsidR="006732B2" w:rsidRPr="009B1F3C" w:rsidRDefault="006732B2" w:rsidP="00836064">
            <w:pPr>
              <w:rPr>
                <w:color w:val="000000"/>
              </w:rPr>
            </w:pPr>
            <w:r w:rsidRPr="009B1F3C">
              <w:rPr>
                <w:color w:val="000000"/>
              </w:rPr>
              <w:t xml:space="preserve">Селезнев Кирилл Геннадьевич </w:t>
            </w:r>
          </w:p>
          <w:p w:rsidR="006732B2" w:rsidRPr="009B1F3C" w:rsidRDefault="006732B2" w:rsidP="00836064">
            <w:pPr>
              <w:rPr>
                <w:color w:val="000000"/>
              </w:rPr>
            </w:pPr>
            <w:r w:rsidRPr="009B1F3C">
              <w:rPr>
                <w:color w:val="000000"/>
              </w:rPr>
              <w:t xml:space="preserve">Сердюков Валерий Павлович </w:t>
            </w:r>
          </w:p>
          <w:p w:rsidR="006732B2" w:rsidRPr="009B1F3C" w:rsidRDefault="006732B2" w:rsidP="00836064">
            <w:pPr>
              <w:rPr>
                <w:color w:val="000000"/>
              </w:rPr>
            </w:pPr>
            <w:r w:rsidRPr="009B1F3C">
              <w:rPr>
                <w:color w:val="000000"/>
              </w:rPr>
              <w:t xml:space="preserve">Середа Михаил Леонидович </w:t>
            </w:r>
          </w:p>
          <w:p w:rsidR="006732B2" w:rsidRPr="009B1F3C" w:rsidRDefault="006732B2" w:rsidP="00836064">
            <w:pPr>
              <w:rPr>
                <w:color w:val="000000"/>
              </w:rPr>
            </w:pPr>
            <w:r w:rsidRPr="009B1F3C">
              <w:rPr>
                <w:color w:val="000000"/>
              </w:rPr>
              <w:t xml:space="preserve">Фурсенко Сергей Александрович </w:t>
            </w:r>
          </w:p>
          <w:p w:rsidR="006732B2" w:rsidRPr="009B1F3C" w:rsidRDefault="006732B2" w:rsidP="00836064">
            <w:pPr>
              <w:rPr>
                <w:color w:val="000000"/>
              </w:rPr>
            </w:pPr>
            <w:r w:rsidRPr="009B1F3C">
              <w:rPr>
                <w:color w:val="000000"/>
              </w:rPr>
              <w:t xml:space="preserve">Черепанов Всеволод Владимирович. </w:t>
            </w:r>
          </w:p>
          <w:p w:rsidR="006732B2" w:rsidRPr="009B1F3C" w:rsidRDefault="006732B2" w:rsidP="00836064">
            <w:pPr>
              <w:rPr>
                <w:color w:val="000000"/>
              </w:rPr>
            </w:pPr>
          </w:p>
          <w:p w:rsidR="006732B2" w:rsidRPr="009B1F3C" w:rsidRDefault="006732B2" w:rsidP="00836064">
            <w:pPr>
              <w:rPr>
                <w:color w:val="000000"/>
              </w:rPr>
            </w:pPr>
            <w:r w:rsidRPr="009B1F3C">
              <w:rPr>
                <w:color w:val="000000"/>
              </w:rPr>
              <w:t xml:space="preserve">7. Избрать в Ревизионную комиссию ПАО «Газпром нефть»: </w:t>
            </w:r>
          </w:p>
          <w:p w:rsidR="006732B2" w:rsidRPr="009B1F3C" w:rsidRDefault="006732B2" w:rsidP="00836064">
            <w:pPr>
              <w:rPr>
                <w:color w:val="000000"/>
              </w:rPr>
            </w:pPr>
            <w:proofErr w:type="spellStart"/>
            <w:r w:rsidRPr="009B1F3C">
              <w:rPr>
                <w:color w:val="000000"/>
              </w:rPr>
              <w:t>Бикулов</w:t>
            </w:r>
            <w:proofErr w:type="spellEnd"/>
            <w:r w:rsidRPr="009B1F3C">
              <w:rPr>
                <w:color w:val="000000"/>
              </w:rPr>
              <w:t xml:space="preserve"> Вадим </w:t>
            </w:r>
            <w:proofErr w:type="spellStart"/>
            <w:r w:rsidRPr="009B1F3C">
              <w:rPr>
                <w:color w:val="000000"/>
              </w:rPr>
              <w:t>Касымович</w:t>
            </w:r>
            <w:proofErr w:type="spellEnd"/>
            <w:r w:rsidRPr="009B1F3C">
              <w:rPr>
                <w:color w:val="000000"/>
              </w:rPr>
              <w:t xml:space="preserve"> </w:t>
            </w:r>
          </w:p>
          <w:p w:rsidR="006732B2" w:rsidRPr="009B1F3C" w:rsidRDefault="006732B2" w:rsidP="00836064">
            <w:pPr>
              <w:rPr>
                <w:color w:val="000000"/>
              </w:rPr>
            </w:pPr>
            <w:proofErr w:type="spellStart"/>
            <w:r w:rsidRPr="009B1F3C">
              <w:rPr>
                <w:color w:val="000000"/>
              </w:rPr>
              <w:t>Дельвиг</w:t>
            </w:r>
            <w:proofErr w:type="spellEnd"/>
            <w:r w:rsidRPr="009B1F3C">
              <w:rPr>
                <w:color w:val="000000"/>
              </w:rPr>
              <w:t xml:space="preserve"> Галина Юрьевна </w:t>
            </w:r>
          </w:p>
          <w:p w:rsidR="006732B2" w:rsidRPr="009B1F3C" w:rsidRDefault="006732B2" w:rsidP="00836064">
            <w:pPr>
              <w:rPr>
                <w:color w:val="000000"/>
              </w:rPr>
            </w:pPr>
            <w:r w:rsidRPr="009B1F3C">
              <w:rPr>
                <w:color w:val="000000"/>
              </w:rPr>
              <w:t xml:space="preserve">Котляр Анатолий Анатольевич </w:t>
            </w:r>
          </w:p>
          <w:p w:rsidR="006732B2" w:rsidRPr="009B1F3C" w:rsidRDefault="006732B2" w:rsidP="00836064">
            <w:pPr>
              <w:rPr>
                <w:color w:val="000000"/>
              </w:rPr>
            </w:pPr>
            <w:r w:rsidRPr="009B1F3C">
              <w:rPr>
                <w:color w:val="000000"/>
              </w:rPr>
              <w:t xml:space="preserve">Миронова Маргарита Ивановна </w:t>
            </w:r>
          </w:p>
          <w:p w:rsidR="006732B2" w:rsidRPr="009B1F3C" w:rsidRDefault="006732B2" w:rsidP="00836064">
            <w:pPr>
              <w:rPr>
                <w:color w:val="000000"/>
              </w:rPr>
            </w:pPr>
            <w:r w:rsidRPr="009B1F3C">
              <w:rPr>
                <w:color w:val="000000"/>
              </w:rPr>
              <w:t xml:space="preserve">Фролов Александр Александрович; </w:t>
            </w:r>
          </w:p>
          <w:p w:rsidR="006732B2" w:rsidRPr="009B1F3C" w:rsidRDefault="006732B2" w:rsidP="00836064">
            <w:pPr>
              <w:rPr>
                <w:color w:val="000000"/>
              </w:rPr>
            </w:pPr>
          </w:p>
          <w:p w:rsidR="006732B2" w:rsidRPr="009B1F3C" w:rsidRDefault="006732B2" w:rsidP="00836064">
            <w:pPr>
              <w:rPr>
                <w:color w:val="000000"/>
              </w:rPr>
            </w:pPr>
            <w:r w:rsidRPr="009B1F3C">
              <w:rPr>
                <w:color w:val="000000"/>
              </w:rPr>
              <w:t>8. Утвердить аудитором ПАО «Газпром нефть» на 2016 год Акционерное общество «</w:t>
            </w:r>
            <w:proofErr w:type="spellStart"/>
            <w:r w:rsidRPr="009B1F3C">
              <w:rPr>
                <w:color w:val="000000"/>
              </w:rPr>
              <w:t>ПрайсвотерхаусКуперс</w:t>
            </w:r>
            <w:proofErr w:type="spellEnd"/>
            <w:r w:rsidRPr="009B1F3C">
              <w:rPr>
                <w:color w:val="000000"/>
              </w:rPr>
              <w:t xml:space="preserve"> Аудит»; </w:t>
            </w:r>
          </w:p>
          <w:p w:rsidR="006732B2" w:rsidRPr="009B1F3C" w:rsidRDefault="006732B2" w:rsidP="00836064">
            <w:pPr>
              <w:rPr>
                <w:color w:val="000000"/>
              </w:rPr>
            </w:pPr>
          </w:p>
          <w:p w:rsidR="006732B2" w:rsidRPr="009B1F3C" w:rsidRDefault="006732B2" w:rsidP="00836064">
            <w:pPr>
              <w:rPr>
                <w:color w:val="000000"/>
              </w:rPr>
            </w:pPr>
            <w:r w:rsidRPr="009B1F3C">
              <w:rPr>
                <w:color w:val="000000"/>
              </w:rPr>
              <w:t xml:space="preserve">9. 1. Выплатить вознаграждение членам Совета директоров ПАО «Газпром нефть», не занимающим должности в исполнительных органах ПАО «Газпром нефть» (не являющимся исполнительными директорами) – по 0,005% от показателя EBITDA по данным консолидированной финансовой отчетности ПАО «Газпром нефть» в соответствии со стандартами МСФО за 2015 год. </w:t>
            </w:r>
          </w:p>
          <w:p w:rsidR="006732B2" w:rsidRPr="009B1F3C" w:rsidRDefault="006732B2" w:rsidP="00836064">
            <w:pPr>
              <w:rPr>
                <w:color w:val="000000"/>
              </w:rPr>
            </w:pPr>
            <w:r w:rsidRPr="009B1F3C">
              <w:rPr>
                <w:color w:val="000000"/>
              </w:rPr>
              <w:t xml:space="preserve">2. Председателю Совета директоров ПАО «Газпром нефть» выплатить дополнительное вознаграждение в размере 50% от суммы вознаграждения члена Совета директоров ПАО «Газпром нефть». </w:t>
            </w:r>
          </w:p>
          <w:p w:rsidR="006732B2" w:rsidRPr="009B1F3C" w:rsidRDefault="006732B2" w:rsidP="00836064">
            <w:pPr>
              <w:rPr>
                <w:color w:val="000000"/>
              </w:rPr>
            </w:pPr>
            <w:r w:rsidRPr="009B1F3C">
              <w:rPr>
                <w:color w:val="000000"/>
              </w:rPr>
              <w:t xml:space="preserve">3. Членам комитетов Совета директоров ПАО «Газпром нефть» выплатить дополнительное вознаграждение - по 10% от суммы вознаграждения члена Совета директоров ПАО «Газпром нефть». </w:t>
            </w:r>
          </w:p>
          <w:p w:rsidR="006732B2" w:rsidRPr="009B1F3C" w:rsidRDefault="006732B2" w:rsidP="00836064">
            <w:pPr>
              <w:rPr>
                <w:color w:val="000000"/>
              </w:rPr>
            </w:pPr>
            <w:r w:rsidRPr="009B1F3C">
              <w:rPr>
                <w:color w:val="000000"/>
              </w:rPr>
              <w:t xml:space="preserve">4. Дополнительно к вознаграждению членам комитетов Совета директоров Председателям комитетов Совета директоров ПАО «Газпром нефть» выплатить вознаграждение - по 50% от суммы </w:t>
            </w:r>
            <w:proofErr w:type="gramStart"/>
            <w:r w:rsidRPr="009B1F3C">
              <w:rPr>
                <w:color w:val="000000"/>
              </w:rPr>
              <w:t>вознаграждения члена комитета Совета директоров</w:t>
            </w:r>
            <w:proofErr w:type="gramEnd"/>
            <w:r w:rsidRPr="009B1F3C">
              <w:rPr>
                <w:color w:val="000000"/>
              </w:rPr>
              <w:t xml:space="preserve"> ПАО «Газпром нефть». </w:t>
            </w:r>
          </w:p>
          <w:p w:rsidR="006732B2" w:rsidRPr="009B1F3C" w:rsidRDefault="006732B2" w:rsidP="00836064">
            <w:pPr>
              <w:rPr>
                <w:color w:val="000000"/>
              </w:rPr>
            </w:pPr>
          </w:p>
          <w:p w:rsidR="006732B2" w:rsidRPr="009B1F3C" w:rsidRDefault="006732B2" w:rsidP="00836064">
            <w:pPr>
              <w:rPr>
                <w:color w:val="000000"/>
              </w:rPr>
            </w:pPr>
            <w:r w:rsidRPr="009B1F3C">
              <w:rPr>
                <w:color w:val="000000"/>
              </w:rPr>
              <w:lastRenderedPageBreak/>
              <w:t xml:space="preserve">10. Выплатить вознаграждение членам Ревизионной комиссии ПАО «Газпром нефть» в размерах, рекомендованных Советом директоров ПАО «Газпром нефть»: </w:t>
            </w:r>
          </w:p>
          <w:p w:rsidR="006732B2" w:rsidRPr="009B1F3C" w:rsidRDefault="006732B2" w:rsidP="00836064">
            <w:pPr>
              <w:rPr>
                <w:color w:val="000000"/>
              </w:rPr>
            </w:pPr>
            <w:r w:rsidRPr="009B1F3C">
              <w:rPr>
                <w:color w:val="000000"/>
              </w:rPr>
              <w:t xml:space="preserve">- Председателю Ревизионной комиссии – 1 200 000 рублей; </w:t>
            </w:r>
          </w:p>
          <w:p w:rsidR="006732B2" w:rsidRPr="00CA7B67" w:rsidRDefault="006732B2" w:rsidP="00836064">
            <w:pPr>
              <w:rPr>
                <w:color w:val="000000"/>
              </w:rPr>
            </w:pPr>
            <w:r w:rsidRPr="009B1F3C">
              <w:rPr>
                <w:color w:val="000000"/>
              </w:rPr>
              <w:t>- членам Ревизионной комиссии – по 830 000 рублей.</w:t>
            </w:r>
          </w:p>
        </w:tc>
        <w:tc>
          <w:tcPr>
            <w:tcW w:w="1498" w:type="dxa"/>
            <w:hideMark/>
          </w:tcPr>
          <w:p w:rsidR="006732B2" w:rsidRPr="00CA7B67" w:rsidRDefault="006732B2" w:rsidP="00836064">
            <w:pPr>
              <w:rPr>
                <w:color w:val="000000"/>
              </w:rPr>
            </w:pPr>
            <w:r w:rsidRPr="009B1F3C">
              <w:rPr>
                <w:color w:val="000000"/>
              </w:rPr>
              <w:lastRenderedPageBreak/>
              <w:t>Не принимали участие в голосовании</w:t>
            </w:r>
          </w:p>
        </w:tc>
      </w:tr>
      <w:tr w:rsidR="006732B2" w:rsidRPr="001D555D" w:rsidTr="00836064">
        <w:trPr>
          <w:trHeight w:val="274"/>
        </w:trPr>
        <w:tc>
          <w:tcPr>
            <w:tcW w:w="0" w:type="auto"/>
          </w:tcPr>
          <w:p w:rsidR="006732B2" w:rsidRPr="00B03BC1" w:rsidRDefault="006732B2" w:rsidP="00B03BC1">
            <w:pPr>
              <w:rPr>
                <w:color w:val="000000"/>
              </w:rPr>
            </w:pPr>
            <w:r>
              <w:rPr>
                <w:color w:val="000000"/>
              </w:rPr>
              <w:lastRenderedPageBreak/>
              <w:t>2</w:t>
            </w:r>
          </w:p>
        </w:tc>
        <w:tc>
          <w:tcPr>
            <w:tcW w:w="2579" w:type="dxa"/>
          </w:tcPr>
          <w:p w:rsidR="006732B2" w:rsidRDefault="006732B2" w:rsidP="00836064">
            <w:pPr>
              <w:jc w:val="center"/>
              <w:rPr>
                <w:color w:val="000000"/>
                <w:sz w:val="22"/>
                <w:szCs w:val="22"/>
              </w:rPr>
            </w:pPr>
            <w:r w:rsidRPr="009B1F3C">
              <w:rPr>
                <w:color w:val="000000"/>
                <w:sz w:val="22"/>
                <w:szCs w:val="22"/>
              </w:rPr>
              <w:t>Публичное акционерное общество «Газпром»</w:t>
            </w:r>
          </w:p>
          <w:p w:rsidR="006732B2" w:rsidRDefault="006732B2" w:rsidP="00836064">
            <w:pPr>
              <w:jc w:val="center"/>
              <w:rPr>
                <w:color w:val="000000"/>
                <w:sz w:val="22"/>
                <w:szCs w:val="22"/>
              </w:rPr>
            </w:pPr>
          </w:p>
          <w:p w:rsidR="006732B2" w:rsidRPr="009B1F3C" w:rsidRDefault="006732B2" w:rsidP="00836064">
            <w:pPr>
              <w:jc w:val="center"/>
              <w:rPr>
                <w:color w:val="000000"/>
                <w:sz w:val="22"/>
                <w:szCs w:val="22"/>
              </w:rPr>
            </w:pPr>
            <w:r w:rsidRPr="009B1F3C">
              <w:rPr>
                <w:color w:val="000000"/>
                <w:sz w:val="22"/>
                <w:szCs w:val="22"/>
              </w:rPr>
              <w:t>ПАО «Газпром»</w:t>
            </w:r>
          </w:p>
        </w:tc>
        <w:tc>
          <w:tcPr>
            <w:tcW w:w="1324" w:type="dxa"/>
          </w:tcPr>
          <w:p w:rsidR="006732B2" w:rsidRPr="009B1F3C" w:rsidRDefault="006732B2" w:rsidP="00836064">
            <w:pPr>
              <w:jc w:val="center"/>
              <w:rPr>
                <w:color w:val="000000"/>
                <w:sz w:val="22"/>
                <w:szCs w:val="22"/>
              </w:rPr>
            </w:pPr>
            <w:r w:rsidRPr="009B1F3C">
              <w:rPr>
                <w:color w:val="000000"/>
                <w:sz w:val="22"/>
                <w:szCs w:val="22"/>
              </w:rPr>
              <w:t>30</w:t>
            </w:r>
            <w:r>
              <w:rPr>
                <w:color w:val="000000"/>
                <w:sz w:val="22"/>
                <w:szCs w:val="22"/>
              </w:rPr>
              <w:t xml:space="preserve"> июня </w:t>
            </w:r>
            <w:r w:rsidRPr="009B1F3C">
              <w:rPr>
                <w:color w:val="000000"/>
                <w:sz w:val="22"/>
                <w:szCs w:val="22"/>
              </w:rPr>
              <w:t>2016</w:t>
            </w:r>
            <w:r>
              <w:rPr>
                <w:color w:val="000000"/>
                <w:sz w:val="22"/>
                <w:szCs w:val="22"/>
              </w:rPr>
              <w:t>г.</w:t>
            </w:r>
          </w:p>
        </w:tc>
        <w:tc>
          <w:tcPr>
            <w:tcW w:w="4617" w:type="dxa"/>
          </w:tcPr>
          <w:p w:rsidR="006732B2" w:rsidRPr="009B1F3C" w:rsidRDefault="006732B2" w:rsidP="00836064">
            <w:pPr>
              <w:rPr>
                <w:color w:val="000000"/>
              </w:rPr>
            </w:pPr>
            <w:r w:rsidRPr="009B1F3C">
              <w:rPr>
                <w:color w:val="000000"/>
              </w:rPr>
              <w:t xml:space="preserve">1. Утверждение годового отчета Общества. </w:t>
            </w:r>
          </w:p>
          <w:p w:rsidR="006732B2" w:rsidRPr="009B1F3C" w:rsidRDefault="006732B2" w:rsidP="00836064">
            <w:pPr>
              <w:rPr>
                <w:color w:val="000000"/>
              </w:rPr>
            </w:pPr>
            <w:r w:rsidRPr="009B1F3C">
              <w:rPr>
                <w:color w:val="000000"/>
              </w:rPr>
              <w:t xml:space="preserve">2. Утверждение годовой бухгалтерской (финансовой) отчетности, в том числе отчета </w:t>
            </w:r>
          </w:p>
          <w:p w:rsidR="006732B2" w:rsidRPr="009B1F3C" w:rsidRDefault="006732B2" w:rsidP="00836064">
            <w:pPr>
              <w:rPr>
                <w:color w:val="000000"/>
              </w:rPr>
            </w:pPr>
            <w:r w:rsidRPr="009B1F3C">
              <w:rPr>
                <w:color w:val="000000"/>
              </w:rPr>
              <w:t xml:space="preserve">о финансовых результатах Общества. </w:t>
            </w:r>
          </w:p>
          <w:p w:rsidR="006732B2" w:rsidRPr="009B1F3C" w:rsidRDefault="006732B2" w:rsidP="00836064">
            <w:pPr>
              <w:rPr>
                <w:color w:val="000000"/>
              </w:rPr>
            </w:pPr>
            <w:r w:rsidRPr="009B1F3C">
              <w:rPr>
                <w:color w:val="000000"/>
              </w:rPr>
              <w:t xml:space="preserve">3. Утверждение распределения прибыли Общества по результатам 2015 года. </w:t>
            </w:r>
          </w:p>
          <w:p w:rsidR="006732B2" w:rsidRPr="009B1F3C" w:rsidRDefault="006732B2" w:rsidP="00836064">
            <w:pPr>
              <w:rPr>
                <w:color w:val="000000"/>
              </w:rPr>
            </w:pPr>
            <w:r w:rsidRPr="009B1F3C">
              <w:rPr>
                <w:color w:val="000000"/>
              </w:rPr>
              <w:t xml:space="preserve">4. О размере дивидендов, сроках и форме их выплаты по итогам работы за 2015 год и установлении даты, на которую определяются лица, имеющие право на получение дивидендов. </w:t>
            </w:r>
          </w:p>
          <w:p w:rsidR="006732B2" w:rsidRPr="009B1F3C" w:rsidRDefault="006732B2" w:rsidP="00836064">
            <w:pPr>
              <w:rPr>
                <w:color w:val="000000"/>
              </w:rPr>
            </w:pPr>
            <w:r w:rsidRPr="009B1F3C">
              <w:rPr>
                <w:color w:val="000000"/>
              </w:rPr>
              <w:t xml:space="preserve">5. Утверждение аудитора Общества. </w:t>
            </w:r>
          </w:p>
          <w:p w:rsidR="006732B2" w:rsidRPr="009B1F3C" w:rsidRDefault="006732B2" w:rsidP="00836064">
            <w:pPr>
              <w:rPr>
                <w:color w:val="000000"/>
              </w:rPr>
            </w:pPr>
            <w:r w:rsidRPr="009B1F3C">
              <w:rPr>
                <w:color w:val="000000"/>
              </w:rPr>
              <w:t xml:space="preserve">6. О выплате вознаграждения за работу в составе совета директоров (наблюдательного совета) членам совета директоров, не являющимся государственными служащими, в размере, установленном внутренними документами Общества. </w:t>
            </w:r>
          </w:p>
          <w:p w:rsidR="006732B2" w:rsidRPr="009B1F3C" w:rsidRDefault="006732B2" w:rsidP="00836064">
            <w:pPr>
              <w:rPr>
                <w:color w:val="000000"/>
              </w:rPr>
            </w:pPr>
            <w:r w:rsidRPr="009B1F3C">
              <w:rPr>
                <w:color w:val="000000"/>
              </w:rPr>
              <w:t xml:space="preserve">7. О выплате вознаграждения за работу в составе ревизионной комиссии членам ревизионной комиссии, не являющимся государственными служащими, в размере, установленном внутренними документами Общества. </w:t>
            </w:r>
          </w:p>
          <w:p w:rsidR="006732B2" w:rsidRPr="009B1F3C" w:rsidRDefault="006732B2" w:rsidP="00836064">
            <w:pPr>
              <w:rPr>
                <w:color w:val="000000"/>
              </w:rPr>
            </w:pPr>
            <w:r w:rsidRPr="009B1F3C">
              <w:rPr>
                <w:color w:val="000000"/>
              </w:rPr>
              <w:t xml:space="preserve">8. О внесении изменений в Устав ПАО «Газпром». </w:t>
            </w:r>
          </w:p>
          <w:p w:rsidR="006732B2" w:rsidRPr="009B1F3C" w:rsidRDefault="006732B2" w:rsidP="00836064">
            <w:pPr>
              <w:rPr>
                <w:color w:val="000000"/>
              </w:rPr>
            </w:pPr>
            <w:r w:rsidRPr="009B1F3C">
              <w:rPr>
                <w:color w:val="000000"/>
              </w:rPr>
              <w:t xml:space="preserve">9. Об утверждении Положения об Общем собрании акционеров ПАО «Газпром» в новой редакции. </w:t>
            </w:r>
          </w:p>
          <w:p w:rsidR="006732B2" w:rsidRPr="009B1F3C" w:rsidRDefault="006732B2" w:rsidP="00836064">
            <w:pPr>
              <w:rPr>
                <w:color w:val="000000"/>
              </w:rPr>
            </w:pPr>
            <w:r w:rsidRPr="009B1F3C">
              <w:rPr>
                <w:color w:val="000000"/>
              </w:rPr>
              <w:t xml:space="preserve">10. Об утверждении Положения о Совете директоров ПАО «Газпром» в новой редакции. </w:t>
            </w:r>
          </w:p>
          <w:p w:rsidR="006732B2" w:rsidRPr="009B1F3C" w:rsidRDefault="006732B2" w:rsidP="00836064">
            <w:pPr>
              <w:rPr>
                <w:color w:val="000000"/>
              </w:rPr>
            </w:pPr>
            <w:r w:rsidRPr="009B1F3C">
              <w:rPr>
                <w:color w:val="000000"/>
              </w:rPr>
              <w:t xml:space="preserve">11. Об утверждении Положения о Правлении ПАО «Газпром» в новой редакции. </w:t>
            </w:r>
          </w:p>
          <w:p w:rsidR="006732B2" w:rsidRPr="009B1F3C" w:rsidRDefault="006732B2" w:rsidP="00836064">
            <w:pPr>
              <w:rPr>
                <w:color w:val="000000"/>
              </w:rPr>
            </w:pPr>
            <w:r w:rsidRPr="009B1F3C">
              <w:rPr>
                <w:color w:val="000000"/>
              </w:rPr>
              <w:t xml:space="preserve">12. Об утверждении Положения о Председателе Правления ПАО «Газпром» в новой редакции. </w:t>
            </w:r>
          </w:p>
          <w:p w:rsidR="006732B2" w:rsidRPr="009B1F3C" w:rsidRDefault="006732B2" w:rsidP="00836064">
            <w:pPr>
              <w:rPr>
                <w:color w:val="000000"/>
              </w:rPr>
            </w:pPr>
            <w:r w:rsidRPr="009B1F3C">
              <w:rPr>
                <w:color w:val="000000"/>
              </w:rPr>
              <w:t xml:space="preserve">13. Об одобрении сделок, в совершении которых имеется заинтересованность, которые могут быть совершены ПАО «Газпром» в будущем в процессе </w:t>
            </w:r>
            <w:r w:rsidRPr="009B1F3C">
              <w:rPr>
                <w:color w:val="000000"/>
              </w:rPr>
              <w:lastRenderedPageBreak/>
              <w:t xml:space="preserve">осуществления обычной хозяйственной деятельности. </w:t>
            </w:r>
          </w:p>
          <w:p w:rsidR="006732B2" w:rsidRPr="009B1F3C" w:rsidRDefault="006732B2" w:rsidP="00836064">
            <w:pPr>
              <w:rPr>
                <w:color w:val="000000"/>
              </w:rPr>
            </w:pPr>
            <w:r w:rsidRPr="009B1F3C">
              <w:rPr>
                <w:color w:val="000000"/>
              </w:rPr>
              <w:t xml:space="preserve">14. Избрание членов совета директоров (наблюдательного совета) Общества. </w:t>
            </w:r>
          </w:p>
          <w:p w:rsidR="006732B2" w:rsidRPr="009B1F3C" w:rsidRDefault="006732B2" w:rsidP="00836064">
            <w:pPr>
              <w:rPr>
                <w:color w:val="000000"/>
              </w:rPr>
            </w:pPr>
            <w:r w:rsidRPr="009B1F3C">
              <w:rPr>
                <w:color w:val="000000"/>
              </w:rPr>
              <w:t>15. Избрание членов ревизионной комиссии (ревизора) Общества.</w:t>
            </w:r>
          </w:p>
        </w:tc>
        <w:tc>
          <w:tcPr>
            <w:tcW w:w="5257" w:type="dxa"/>
          </w:tcPr>
          <w:p w:rsidR="006732B2" w:rsidRPr="009B1F3C" w:rsidRDefault="006732B2" w:rsidP="00836064">
            <w:pPr>
              <w:rPr>
                <w:color w:val="000000"/>
              </w:rPr>
            </w:pPr>
            <w:r w:rsidRPr="009B1F3C">
              <w:rPr>
                <w:color w:val="000000"/>
              </w:rPr>
              <w:lastRenderedPageBreak/>
              <w:t xml:space="preserve">1. По первому вопросу повести дня: «Утверждение годового отчета Общества»: «Утвердить годовой отчет ПАО «Газпром» за 2015 год». </w:t>
            </w:r>
          </w:p>
          <w:p w:rsidR="006732B2" w:rsidRPr="009B1F3C" w:rsidRDefault="006732B2" w:rsidP="00836064">
            <w:pPr>
              <w:rPr>
                <w:color w:val="000000"/>
              </w:rPr>
            </w:pPr>
            <w:r w:rsidRPr="009B1F3C">
              <w:rPr>
                <w:color w:val="000000"/>
              </w:rPr>
              <w:t xml:space="preserve">«ЗА» 14 218 820 617 99,8066% </w:t>
            </w:r>
          </w:p>
          <w:p w:rsidR="006732B2" w:rsidRPr="009B1F3C" w:rsidRDefault="006732B2" w:rsidP="00836064">
            <w:pPr>
              <w:rPr>
                <w:color w:val="000000"/>
              </w:rPr>
            </w:pPr>
            <w:r w:rsidRPr="009B1F3C">
              <w:rPr>
                <w:color w:val="000000"/>
              </w:rPr>
              <w:t xml:space="preserve">«ПРОТИВ» 332 975 0,0023% </w:t>
            </w:r>
          </w:p>
          <w:p w:rsidR="006732B2" w:rsidRPr="009B1F3C" w:rsidRDefault="006732B2" w:rsidP="00836064">
            <w:pPr>
              <w:rPr>
                <w:color w:val="000000"/>
              </w:rPr>
            </w:pPr>
            <w:r w:rsidRPr="009B1F3C">
              <w:rPr>
                <w:color w:val="000000"/>
              </w:rPr>
              <w:t xml:space="preserve">«ВОЗДЕРЖАЛСЯ» 13 242 752 0,0930% </w:t>
            </w:r>
          </w:p>
          <w:p w:rsidR="006732B2" w:rsidRPr="009B1F3C" w:rsidRDefault="006732B2" w:rsidP="00836064">
            <w:pPr>
              <w:rPr>
                <w:color w:val="000000"/>
              </w:rPr>
            </w:pPr>
            <w:r w:rsidRPr="009B1F3C">
              <w:rPr>
                <w:color w:val="000000"/>
              </w:rPr>
              <w:t xml:space="preserve">2. По второму вопросу повестки дня: «Утверждение годовой бухгалтерской (финансовой) отчетности, в том числе отчета о финансовых результатах Общества»: «Утвердить годовую бухгалтерскую (финансовую) отчетность ПАО «Газпром» за 2015 год». </w:t>
            </w:r>
          </w:p>
          <w:p w:rsidR="006732B2" w:rsidRPr="009B1F3C" w:rsidRDefault="006732B2" w:rsidP="00836064">
            <w:pPr>
              <w:rPr>
                <w:color w:val="000000"/>
              </w:rPr>
            </w:pPr>
            <w:r w:rsidRPr="009B1F3C">
              <w:rPr>
                <w:color w:val="000000"/>
              </w:rPr>
              <w:t xml:space="preserve">«ЗА» 14 215 210 044 99,7812% </w:t>
            </w:r>
          </w:p>
          <w:p w:rsidR="006732B2" w:rsidRPr="009B1F3C" w:rsidRDefault="006732B2" w:rsidP="00836064">
            <w:pPr>
              <w:rPr>
                <w:color w:val="000000"/>
              </w:rPr>
            </w:pPr>
            <w:r w:rsidRPr="009B1F3C">
              <w:rPr>
                <w:color w:val="000000"/>
              </w:rPr>
              <w:t xml:space="preserve">«ПРОТИВ» 351 258 0,0025% </w:t>
            </w:r>
          </w:p>
          <w:p w:rsidR="006732B2" w:rsidRPr="009B1F3C" w:rsidRDefault="006732B2" w:rsidP="00836064">
            <w:pPr>
              <w:rPr>
                <w:color w:val="000000"/>
              </w:rPr>
            </w:pPr>
            <w:r w:rsidRPr="009B1F3C">
              <w:rPr>
                <w:color w:val="000000"/>
              </w:rPr>
              <w:t xml:space="preserve">«ВОЗДЕРЖАЛСЯ» 16 160 996 0,1134% </w:t>
            </w:r>
          </w:p>
          <w:p w:rsidR="006732B2" w:rsidRPr="009B1F3C" w:rsidRDefault="006732B2" w:rsidP="00836064">
            <w:pPr>
              <w:rPr>
                <w:color w:val="000000"/>
              </w:rPr>
            </w:pPr>
            <w:r w:rsidRPr="009B1F3C">
              <w:rPr>
                <w:color w:val="000000"/>
              </w:rPr>
              <w:t xml:space="preserve">3. По третьему вопросу повестки дня: «Утверждение распределения прибыли Общества по результатам 2015 года»: «Утвердить распределение прибыли Общества по результатам </w:t>
            </w:r>
          </w:p>
          <w:p w:rsidR="006732B2" w:rsidRPr="009B1F3C" w:rsidRDefault="006732B2" w:rsidP="00836064">
            <w:pPr>
              <w:rPr>
                <w:color w:val="000000"/>
              </w:rPr>
            </w:pPr>
            <w:r w:rsidRPr="009B1F3C">
              <w:rPr>
                <w:color w:val="000000"/>
              </w:rPr>
              <w:t xml:space="preserve">2015 года». </w:t>
            </w:r>
          </w:p>
          <w:p w:rsidR="006732B2" w:rsidRPr="009B1F3C" w:rsidRDefault="006732B2" w:rsidP="00836064">
            <w:pPr>
              <w:rPr>
                <w:color w:val="000000"/>
              </w:rPr>
            </w:pPr>
            <w:r w:rsidRPr="009B1F3C">
              <w:rPr>
                <w:color w:val="000000"/>
              </w:rPr>
              <w:t xml:space="preserve">«ЗА» 14 210 423 852 99,7476% </w:t>
            </w:r>
          </w:p>
          <w:p w:rsidR="006732B2" w:rsidRPr="009B1F3C" w:rsidRDefault="006732B2" w:rsidP="00836064">
            <w:pPr>
              <w:rPr>
                <w:color w:val="000000"/>
              </w:rPr>
            </w:pPr>
            <w:r w:rsidRPr="009B1F3C">
              <w:rPr>
                <w:color w:val="000000"/>
              </w:rPr>
              <w:t xml:space="preserve">«ПРОТИВ» 1 655 539 0,0116% </w:t>
            </w:r>
          </w:p>
          <w:p w:rsidR="006732B2" w:rsidRPr="009B1F3C" w:rsidRDefault="006732B2" w:rsidP="00836064">
            <w:pPr>
              <w:rPr>
                <w:color w:val="000000"/>
              </w:rPr>
            </w:pPr>
            <w:r w:rsidRPr="009B1F3C">
              <w:rPr>
                <w:color w:val="000000"/>
              </w:rPr>
              <w:t xml:space="preserve">«ВОЗДЕРЖАЛСЯ» 17 377 481 0,1220% </w:t>
            </w:r>
          </w:p>
          <w:p w:rsidR="006732B2" w:rsidRPr="009B1F3C" w:rsidRDefault="006732B2" w:rsidP="00836064">
            <w:pPr>
              <w:rPr>
                <w:color w:val="000000"/>
              </w:rPr>
            </w:pPr>
            <w:r w:rsidRPr="009B1F3C">
              <w:rPr>
                <w:color w:val="000000"/>
              </w:rPr>
              <w:t xml:space="preserve">4. По четвертому вопросу повестки дня: «О размере дивидендов, сроках и форме их выплаты по итогам работы за 2015 год и установлении даты, на которую определяются лица, имеющие право на получение дивидендов»: </w:t>
            </w:r>
            <w:proofErr w:type="gramStart"/>
            <w:r w:rsidRPr="009B1F3C">
              <w:rPr>
                <w:color w:val="000000"/>
              </w:rPr>
              <w:t>«Утвердить предложенные Советом директоров ПАО «Газпром» размер, сроки, форму выплаты годовых дивидендов по акциям Общества и дату, на которую определяются лица, имеющие право на получение дивидендов: выплатить годовые дивиденды по результатам деятельности Общества в 2015 году в денежной форме в размере 7,89 рубля на одну обыкновенную акцию ПАО «Газпром» номинальной стоимостью 5 рублей;</w:t>
            </w:r>
            <w:proofErr w:type="gramEnd"/>
            <w:r w:rsidRPr="009B1F3C">
              <w:rPr>
                <w:color w:val="000000"/>
              </w:rPr>
              <w:t xml:space="preserve"> </w:t>
            </w:r>
            <w:proofErr w:type="gramStart"/>
            <w:r w:rsidRPr="009B1F3C">
              <w:rPr>
                <w:color w:val="000000"/>
              </w:rPr>
              <w:t xml:space="preserve">установить дату, на которую </w:t>
            </w:r>
            <w:r w:rsidRPr="009B1F3C">
              <w:rPr>
                <w:color w:val="000000"/>
              </w:rPr>
              <w:lastRenderedPageBreak/>
              <w:t xml:space="preserve">определяются лица, имеющие право на получение дивидендов, – 20 июля 2016 г.; установить дату завершения выплаты дивидендов номинальным держателям и являющимся профессиональными участниками рынка ценных бумаг доверительным управляющим, которые зарегистрированы в реестре акционеров ПАО «Газпром», – 3 августа 2016 г.; установить дату завершения выплаты дивидендов другим зарегистрированным в реестре акционеров ПАО «Газпром» лицам – 24 августа 2016 г.». </w:t>
            </w:r>
            <w:proofErr w:type="gramEnd"/>
          </w:p>
          <w:p w:rsidR="006732B2" w:rsidRPr="009B1F3C" w:rsidRDefault="006732B2" w:rsidP="00836064">
            <w:pPr>
              <w:rPr>
                <w:color w:val="000000"/>
              </w:rPr>
            </w:pPr>
            <w:r w:rsidRPr="009B1F3C">
              <w:rPr>
                <w:color w:val="000000"/>
              </w:rPr>
              <w:t xml:space="preserve">«ЗА» 14 215 817 164 99,7855% </w:t>
            </w:r>
          </w:p>
          <w:p w:rsidR="006732B2" w:rsidRPr="009B1F3C" w:rsidRDefault="006732B2" w:rsidP="00836064">
            <w:pPr>
              <w:rPr>
                <w:color w:val="000000"/>
              </w:rPr>
            </w:pPr>
            <w:r w:rsidRPr="009B1F3C">
              <w:rPr>
                <w:color w:val="000000"/>
              </w:rPr>
              <w:t xml:space="preserve">«ПРОТИВ» 2 336 874 0,0164% </w:t>
            </w:r>
          </w:p>
          <w:p w:rsidR="006732B2" w:rsidRPr="009B1F3C" w:rsidRDefault="006732B2" w:rsidP="00836064">
            <w:pPr>
              <w:rPr>
                <w:color w:val="000000"/>
              </w:rPr>
            </w:pPr>
            <w:r w:rsidRPr="009B1F3C">
              <w:rPr>
                <w:color w:val="000000"/>
              </w:rPr>
              <w:t xml:space="preserve">«ВОЗДЕРЖАЛСЯ» 14 096 207 0,0989% </w:t>
            </w:r>
          </w:p>
          <w:p w:rsidR="006732B2" w:rsidRPr="009B1F3C" w:rsidRDefault="006732B2" w:rsidP="00836064">
            <w:pPr>
              <w:rPr>
                <w:color w:val="000000"/>
              </w:rPr>
            </w:pPr>
            <w:r w:rsidRPr="009B1F3C">
              <w:rPr>
                <w:color w:val="000000"/>
              </w:rPr>
              <w:t xml:space="preserve">5. По пятому вопросу повестки дня: «Утверждение аудитора Общества»: «Утвердить Общество с ограниченной ответственностью «Финансовые и бухгалтерские консультанты» аудитором ПАО «Газпром». </w:t>
            </w:r>
          </w:p>
          <w:p w:rsidR="006732B2" w:rsidRPr="009B1F3C" w:rsidRDefault="006732B2" w:rsidP="00836064">
            <w:pPr>
              <w:rPr>
                <w:color w:val="000000"/>
              </w:rPr>
            </w:pPr>
            <w:r w:rsidRPr="009B1F3C">
              <w:rPr>
                <w:color w:val="000000"/>
              </w:rPr>
              <w:t xml:space="preserve">«ЗА» 14 171 796 381 99,4765% </w:t>
            </w:r>
          </w:p>
          <w:p w:rsidR="006732B2" w:rsidRPr="009B1F3C" w:rsidRDefault="006732B2" w:rsidP="00836064">
            <w:pPr>
              <w:rPr>
                <w:color w:val="000000"/>
              </w:rPr>
            </w:pPr>
            <w:r w:rsidRPr="009B1F3C">
              <w:rPr>
                <w:color w:val="000000"/>
              </w:rPr>
              <w:t xml:space="preserve">«ПРОТИВ» 43 607 483 0,3061% </w:t>
            </w:r>
          </w:p>
          <w:p w:rsidR="006732B2" w:rsidRPr="009B1F3C" w:rsidRDefault="006732B2" w:rsidP="00836064">
            <w:pPr>
              <w:rPr>
                <w:color w:val="000000"/>
              </w:rPr>
            </w:pPr>
            <w:r w:rsidRPr="009B1F3C">
              <w:rPr>
                <w:color w:val="000000"/>
              </w:rPr>
              <w:t xml:space="preserve">«ВОЗДЕРЖАЛСЯ» 16 843 913 0,1182% </w:t>
            </w:r>
          </w:p>
          <w:p w:rsidR="006732B2" w:rsidRPr="009B1F3C" w:rsidRDefault="006732B2" w:rsidP="00836064">
            <w:pPr>
              <w:rPr>
                <w:color w:val="000000"/>
              </w:rPr>
            </w:pPr>
            <w:r w:rsidRPr="009B1F3C">
              <w:rPr>
                <w:color w:val="000000"/>
              </w:rPr>
              <w:t xml:space="preserve">6. По шестому вопросу повестки дня: «О выплате вознаграждения за работу в составе совета директоров (наблюдательного совета) членам совета директоров, не являющимся государственными служащими, в размере, установленном внутренними документами Общества»: «Выплатить вознаграждения членам Совета директоров, не замещающим государственные должности Российской Федерации и должности государственной гражданской службы, в размерах, рекомендованных Советом директоров Общества: </w:t>
            </w:r>
          </w:p>
          <w:p w:rsidR="006732B2" w:rsidRPr="009B1F3C" w:rsidRDefault="006732B2" w:rsidP="00836064">
            <w:pPr>
              <w:rPr>
                <w:color w:val="000000"/>
              </w:rPr>
            </w:pPr>
            <w:r w:rsidRPr="009B1F3C">
              <w:rPr>
                <w:color w:val="000000"/>
              </w:rPr>
              <w:t xml:space="preserve">Председателю Совета директоров – 26 073 280 рублей; </w:t>
            </w:r>
          </w:p>
          <w:p w:rsidR="006732B2" w:rsidRPr="009B1F3C" w:rsidRDefault="006732B2" w:rsidP="00836064">
            <w:pPr>
              <w:rPr>
                <w:color w:val="000000"/>
              </w:rPr>
            </w:pPr>
            <w:r w:rsidRPr="009B1F3C">
              <w:rPr>
                <w:color w:val="000000"/>
              </w:rPr>
              <w:t xml:space="preserve">заместителю Председателя Совета директоров – 25 207 780 рублей; </w:t>
            </w:r>
          </w:p>
          <w:p w:rsidR="006732B2" w:rsidRPr="009B1F3C" w:rsidRDefault="006732B2" w:rsidP="00836064">
            <w:pPr>
              <w:rPr>
                <w:color w:val="000000"/>
              </w:rPr>
            </w:pPr>
            <w:r w:rsidRPr="009B1F3C">
              <w:rPr>
                <w:color w:val="000000"/>
              </w:rPr>
              <w:t xml:space="preserve">члену Совета директоров, осуществлявшему функции председателя Комитета Совета директоров ПАО «Газпром» по аудиту, – 22 182 405 рублей; </w:t>
            </w:r>
          </w:p>
          <w:p w:rsidR="006732B2" w:rsidRPr="009B1F3C" w:rsidRDefault="006732B2" w:rsidP="00836064">
            <w:pPr>
              <w:rPr>
                <w:color w:val="000000"/>
              </w:rPr>
            </w:pPr>
            <w:r w:rsidRPr="009B1F3C">
              <w:rPr>
                <w:color w:val="000000"/>
              </w:rPr>
              <w:t xml:space="preserve">членам Совета директоров, являющимся членами Комитета Совета директоров ПАО «Газпром» по аудиту, – по 21 457 280 рублей; </w:t>
            </w:r>
          </w:p>
          <w:p w:rsidR="006732B2" w:rsidRPr="009B1F3C" w:rsidRDefault="006732B2" w:rsidP="00836064">
            <w:pPr>
              <w:rPr>
                <w:color w:val="000000"/>
              </w:rPr>
            </w:pPr>
            <w:r w:rsidRPr="009B1F3C">
              <w:rPr>
                <w:color w:val="000000"/>
              </w:rPr>
              <w:t xml:space="preserve">членам Совета директоров, не осуществляющим дополнительные функции в Совете директоров, – по 20 </w:t>
            </w:r>
            <w:r w:rsidRPr="009B1F3C">
              <w:rPr>
                <w:color w:val="000000"/>
              </w:rPr>
              <w:lastRenderedPageBreak/>
              <w:t xml:space="preserve">880 280 рублей». </w:t>
            </w:r>
          </w:p>
          <w:p w:rsidR="006732B2" w:rsidRPr="009B1F3C" w:rsidRDefault="006732B2" w:rsidP="00836064">
            <w:pPr>
              <w:rPr>
                <w:color w:val="000000"/>
              </w:rPr>
            </w:pPr>
            <w:r w:rsidRPr="009B1F3C">
              <w:rPr>
                <w:color w:val="000000"/>
              </w:rPr>
              <w:t xml:space="preserve">«ЗА» 14 206 929 817 99,7231% </w:t>
            </w:r>
          </w:p>
          <w:p w:rsidR="006732B2" w:rsidRPr="009B1F3C" w:rsidRDefault="006732B2" w:rsidP="00836064">
            <w:pPr>
              <w:rPr>
                <w:color w:val="000000"/>
              </w:rPr>
            </w:pPr>
            <w:r w:rsidRPr="009B1F3C">
              <w:rPr>
                <w:color w:val="000000"/>
              </w:rPr>
              <w:t xml:space="preserve">«ПРОТИВ» 5 552 584 0,0390% </w:t>
            </w:r>
          </w:p>
          <w:p w:rsidR="006732B2" w:rsidRPr="009B1F3C" w:rsidRDefault="006732B2" w:rsidP="00836064">
            <w:pPr>
              <w:rPr>
                <w:color w:val="000000"/>
              </w:rPr>
            </w:pPr>
            <w:r w:rsidRPr="009B1F3C">
              <w:rPr>
                <w:color w:val="000000"/>
              </w:rPr>
              <w:t xml:space="preserve">«ВОЗДЕРЖАЛСЯ» 11 409 758 0,0801% </w:t>
            </w:r>
          </w:p>
          <w:p w:rsidR="006732B2" w:rsidRPr="009B1F3C" w:rsidRDefault="006732B2" w:rsidP="00836064">
            <w:pPr>
              <w:rPr>
                <w:color w:val="000000"/>
              </w:rPr>
            </w:pPr>
            <w:r w:rsidRPr="009B1F3C">
              <w:rPr>
                <w:color w:val="000000"/>
              </w:rPr>
              <w:t xml:space="preserve">7. По седьмому вопросу повестки дня: «О выплате вознаграждения за работу в составе ревизионной комиссии членам ревизионной комиссии, не являющимся государственными служащими, в размере, установленном внутренними документами Общества»: </w:t>
            </w:r>
            <w:proofErr w:type="gramStart"/>
            <w:r w:rsidRPr="009B1F3C">
              <w:rPr>
                <w:color w:val="000000"/>
              </w:rPr>
              <w:t xml:space="preserve">«Выплатить вознаграждения членам Ревизионной комиссии Общества, не замещающим государственные должности Российской Федерации и должности государственной гражданской службы, в размерах, рекомендованных Советом директоров Общества: председателю Ревизионной комиссии – 4 656 233 рубля; членам Ревизионной комиссии (кроме А.А. </w:t>
            </w:r>
            <w:proofErr w:type="spellStart"/>
            <w:r w:rsidRPr="009B1F3C">
              <w:rPr>
                <w:color w:val="000000"/>
              </w:rPr>
              <w:t>Афоняшина</w:t>
            </w:r>
            <w:proofErr w:type="spellEnd"/>
            <w:r w:rsidRPr="009B1F3C">
              <w:rPr>
                <w:color w:val="000000"/>
              </w:rPr>
              <w:t xml:space="preserve">) – по 3 581 718 рублей; члену Ревизионной комиссии А.А. </w:t>
            </w:r>
            <w:proofErr w:type="spellStart"/>
            <w:r w:rsidRPr="009B1F3C">
              <w:rPr>
                <w:color w:val="000000"/>
              </w:rPr>
              <w:t>Афоняшину</w:t>
            </w:r>
            <w:proofErr w:type="spellEnd"/>
            <w:r w:rsidRPr="009B1F3C">
              <w:rPr>
                <w:color w:val="000000"/>
              </w:rPr>
              <w:t xml:space="preserve"> – 2 399 751 рубль». </w:t>
            </w:r>
            <w:proofErr w:type="gramEnd"/>
          </w:p>
          <w:p w:rsidR="006732B2" w:rsidRPr="009B1F3C" w:rsidRDefault="006732B2" w:rsidP="00836064">
            <w:pPr>
              <w:rPr>
                <w:color w:val="000000"/>
              </w:rPr>
            </w:pPr>
            <w:r w:rsidRPr="009B1F3C">
              <w:rPr>
                <w:color w:val="000000"/>
              </w:rPr>
              <w:t xml:space="preserve">«ЗА» 14 207 610 382 99,7279% </w:t>
            </w:r>
          </w:p>
          <w:p w:rsidR="006732B2" w:rsidRPr="009B1F3C" w:rsidRDefault="006732B2" w:rsidP="00836064">
            <w:pPr>
              <w:rPr>
                <w:color w:val="000000"/>
              </w:rPr>
            </w:pPr>
            <w:r w:rsidRPr="009B1F3C">
              <w:rPr>
                <w:color w:val="000000"/>
              </w:rPr>
              <w:t xml:space="preserve">«ПРОТИВ» 5 487 247 0,0385% </w:t>
            </w:r>
          </w:p>
          <w:p w:rsidR="006732B2" w:rsidRPr="009B1F3C" w:rsidRDefault="006732B2" w:rsidP="00836064">
            <w:pPr>
              <w:rPr>
                <w:color w:val="000000"/>
              </w:rPr>
            </w:pPr>
            <w:r w:rsidRPr="009B1F3C">
              <w:rPr>
                <w:color w:val="000000"/>
              </w:rPr>
              <w:t xml:space="preserve">«ВОЗДЕРЖАЛСЯ» 19 222 446 0,1349% </w:t>
            </w:r>
          </w:p>
          <w:p w:rsidR="006732B2" w:rsidRPr="009B1F3C" w:rsidRDefault="006732B2" w:rsidP="00836064">
            <w:pPr>
              <w:rPr>
                <w:color w:val="000000"/>
              </w:rPr>
            </w:pPr>
            <w:r w:rsidRPr="009B1F3C">
              <w:rPr>
                <w:color w:val="000000"/>
              </w:rPr>
              <w:t xml:space="preserve">8. По восьмому вопросу повестки дня: «О внесении изменений в Устав ПАО «Газпром»: «Утвердить изменения в Устав ПАО «Газпром». </w:t>
            </w:r>
          </w:p>
          <w:p w:rsidR="006732B2" w:rsidRPr="009B1F3C" w:rsidRDefault="006732B2" w:rsidP="00836064">
            <w:pPr>
              <w:rPr>
                <w:color w:val="000000"/>
              </w:rPr>
            </w:pPr>
            <w:r w:rsidRPr="009B1F3C">
              <w:rPr>
                <w:color w:val="000000"/>
              </w:rPr>
              <w:t xml:space="preserve">«ЗА» 14 213 388 061 99,7684% </w:t>
            </w:r>
          </w:p>
          <w:p w:rsidR="006732B2" w:rsidRPr="009B1F3C" w:rsidRDefault="006732B2" w:rsidP="00836064">
            <w:pPr>
              <w:rPr>
                <w:color w:val="000000"/>
              </w:rPr>
            </w:pPr>
            <w:r w:rsidRPr="009B1F3C">
              <w:rPr>
                <w:color w:val="000000"/>
              </w:rPr>
              <w:t xml:space="preserve">«ПРОТИВ» 628 083 0,0044% </w:t>
            </w:r>
          </w:p>
          <w:p w:rsidR="006732B2" w:rsidRPr="009B1F3C" w:rsidRDefault="006732B2" w:rsidP="00836064">
            <w:pPr>
              <w:rPr>
                <w:color w:val="000000"/>
              </w:rPr>
            </w:pPr>
            <w:r w:rsidRPr="009B1F3C">
              <w:rPr>
                <w:color w:val="000000"/>
              </w:rPr>
              <w:t xml:space="preserve">«ВОЗДЕРЖАЛСЯ» 17 801 961 0,1250% </w:t>
            </w:r>
          </w:p>
          <w:p w:rsidR="006732B2" w:rsidRPr="009B1F3C" w:rsidRDefault="006732B2" w:rsidP="00836064">
            <w:pPr>
              <w:rPr>
                <w:color w:val="000000"/>
              </w:rPr>
            </w:pPr>
            <w:r w:rsidRPr="009B1F3C">
              <w:rPr>
                <w:color w:val="000000"/>
              </w:rPr>
              <w:t xml:space="preserve">9. По девятому вопросу повестки дня: «Об утверждении Положения об Общем собрании акционеров ПАО «Газпром» в новой редакции»: «Утвердить Положение об Общем собрании акционеров ПАО «Газпром» в новой редакции». </w:t>
            </w:r>
          </w:p>
          <w:p w:rsidR="006732B2" w:rsidRPr="009B1F3C" w:rsidRDefault="006732B2" w:rsidP="00836064">
            <w:pPr>
              <w:rPr>
                <w:color w:val="000000"/>
              </w:rPr>
            </w:pPr>
            <w:r w:rsidRPr="009B1F3C">
              <w:rPr>
                <w:color w:val="000000"/>
              </w:rPr>
              <w:t xml:space="preserve">«ЗА» 14 213 882 226 99,7719% </w:t>
            </w:r>
          </w:p>
          <w:p w:rsidR="006732B2" w:rsidRPr="009B1F3C" w:rsidRDefault="006732B2" w:rsidP="00836064">
            <w:pPr>
              <w:rPr>
                <w:color w:val="000000"/>
              </w:rPr>
            </w:pPr>
            <w:r w:rsidRPr="009B1F3C">
              <w:rPr>
                <w:color w:val="000000"/>
              </w:rPr>
              <w:t xml:space="preserve">«ПРОТИВ» 560 492 0,0039% </w:t>
            </w:r>
          </w:p>
          <w:p w:rsidR="006732B2" w:rsidRPr="009B1F3C" w:rsidRDefault="006732B2" w:rsidP="00836064">
            <w:pPr>
              <w:rPr>
                <w:color w:val="000000"/>
              </w:rPr>
            </w:pPr>
            <w:r w:rsidRPr="009B1F3C">
              <w:rPr>
                <w:color w:val="000000"/>
              </w:rPr>
              <w:t xml:space="preserve">«ВОЗДЕРЖАЛСЯ» 17 510 740 0,1229% </w:t>
            </w:r>
          </w:p>
          <w:p w:rsidR="006732B2" w:rsidRPr="009B1F3C" w:rsidRDefault="006732B2" w:rsidP="00836064">
            <w:pPr>
              <w:rPr>
                <w:color w:val="000000"/>
              </w:rPr>
            </w:pPr>
            <w:r w:rsidRPr="009B1F3C">
              <w:rPr>
                <w:color w:val="000000"/>
              </w:rPr>
              <w:t xml:space="preserve">10. По десятому вопросу повестки дня: «Об утверждении Положения о Совете директоров ПАО «Газпром» в новой редакции»: «Утвердить Положение о Совете директоров ПАО «Газпром» в новой редакции». </w:t>
            </w:r>
          </w:p>
          <w:p w:rsidR="006732B2" w:rsidRPr="009B1F3C" w:rsidRDefault="006732B2" w:rsidP="00836064">
            <w:pPr>
              <w:rPr>
                <w:color w:val="000000"/>
              </w:rPr>
            </w:pPr>
            <w:r w:rsidRPr="009B1F3C">
              <w:rPr>
                <w:color w:val="000000"/>
              </w:rPr>
              <w:t xml:space="preserve">«ЗА» 14 213 542 313 99,7695% </w:t>
            </w:r>
          </w:p>
          <w:p w:rsidR="006732B2" w:rsidRPr="009B1F3C" w:rsidRDefault="006732B2" w:rsidP="00836064">
            <w:pPr>
              <w:rPr>
                <w:color w:val="000000"/>
              </w:rPr>
            </w:pPr>
            <w:r w:rsidRPr="009B1F3C">
              <w:rPr>
                <w:color w:val="000000"/>
              </w:rPr>
              <w:t xml:space="preserve">«ПРОТИВ» 678 522 0,0048% </w:t>
            </w:r>
          </w:p>
          <w:p w:rsidR="006732B2" w:rsidRPr="009B1F3C" w:rsidRDefault="006732B2" w:rsidP="00836064">
            <w:pPr>
              <w:rPr>
                <w:color w:val="000000"/>
              </w:rPr>
            </w:pPr>
            <w:r w:rsidRPr="009B1F3C">
              <w:rPr>
                <w:color w:val="000000"/>
              </w:rPr>
              <w:t xml:space="preserve">«ВОЗДЕРЖАЛСЯ» 17 859 809 0,1254% </w:t>
            </w:r>
          </w:p>
          <w:p w:rsidR="006732B2" w:rsidRPr="009B1F3C" w:rsidRDefault="006732B2" w:rsidP="00836064">
            <w:pPr>
              <w:rPr>
                <w:color w:val="000000"/>
              </w:rPr>
            </w:pPr>
            <w:r w:rsidRPr="009B1F3C">
              <w:rPr>
                <w:color w:val="000000"/>
              </w:rPr>
              <w:lastRenderedPageBreak/>
              <w:t xml:space="preserve">11. По одиннадцатому вопросу повестки дня: «Об утверждении Положения о Правлении ПАО «Газпром» в новой редакции»: «Утвердить Положение о Правлении ПАО «Газпром» в новой редакции». </w:t>
            </w:r>
          </w:p>
          <w:p w:rsidR="006732B2" w:rsidRPr="009B1F3C" w:rsidRDefault="006732B2" w:rsidP="00836064">
            <w:pPr>
              <w:rPr>
                <w:color w:val="000000"/>
              </w:rPr>
            </w:pPr>
            <w:r w:rsidRPr="009B1F3C">
              <w:rPr>
                <w:color w:val="000000"/>
              </w:rPr>
              <w:t xml:space="preserve">«ЗА» 14 212 384 490 99,7614% </w:t>
            </w:r>
          </w:p>
          <w:p w:rsidR="006732B2" w:rsidRPr="009B1F3C" w:rsidRDefault="006732B2" w:rsidP="00836064">
            <w:pPr>
              <w:rPr>
                <w:color w:val="000000"/>
              </w:rPr>
            </w:pPr>
            <w:r w:rsidRPr="009B1F3C">
              <w:rPr>
                <w:color w:val="000000"/>
              </w:rPr>
              <w:t xml:space="preserve">«ПРОТИВ» 692 622 0,0049% </w:t>
            </w:r>
          </w:p>
          <w:p w:rsidR="006732B2" w:rsidRPr="009B1F3C" w:rsidRDefault="006732B2" w:rsidP="00836064">
            <w:pPr>
              <w:rPr>
                <w:color w:val="000000"/>
              </w:rPr>
            </w:pPr>
            <w:r w:rsidRPr="009B1F3C">
              <w:rPr>
                <w:color w:val="000000"/>
              </w:rPr>
              <w:t xml:space="preserve">«ВОЗДЕРЖАЛСЯ» 18 968 944 0,1331% </w:t>
            </w:r>
          </w:p>
          <w:p w:rsidR="006732B2" w:rsidRPr="009B1F3C" w:rsidRDefault="006732B2" w:rsidP="00836064">
            <w:pPr>
              <w:rPr>
                <w:color w:val="000000"/>
              </w:rPr>
            </w:pPr>
            <w:r w:rsidRPr="009B1F3C">
              <w:rPr>
                <w:color w:val="000000"/>
              </w:rPr>
              <w:t xml:space="preserve">12. По двенадцатому вопросу повестки дня: «Об утверждении Положения о Председателе Правления ПАО «Газпром» в новой редакции»: «Утвердить Положение о Председателе Правления ПАО «Газпром» в новой редакции». </w:t>
            </w:r>
          </w:p>
          <w:p w:rsidR="006732B2" w:rsidRPr="009B1F3C" w:rsidRDefault="006732B2" w:rsidP="00836064">
            <w:pPr>
              <w:rPr>
                <w:color w:val="000000"/>
              </w:rPr>
            </w:pPr>
            <w:r w:rsidRPr="009B1F3C">
              <w:rPr>
                <w:color w:val="000000"/>
              </w:rPr>
              <w:t xml:space="preserve">«ЗА» 14 212 466 093 99,7620% </w:t>
            </w:r>
          </w:p>
          <w:p w:rsidR="006732B2" w:rsidRPr="009B1F3C" w:rsidRDefault="006732B2" w:rsidP="00836064">
            <w:pPr>
              <w:rPr>
                <w:color w:val="000000"/>
              </w:rPr>
            </w:pPr>
            <w:r w:rsidRPr="009B1F3C">
              <w:rPr>
                <w:color w:val="000000"/>
              </w:rPr>
              <w:t xml:space="preserve">«ПРОТИВ» 728 819 0,0051% </w:t>
            </w:r>
          </w:p>
          <w:p w:rsidR="006732B2" w:rsidRPr="009B1F3C" w:rsidRDefault="006732B2" w:rsidP="00836064">
            <w:pPr>
              <w:rPr>
                <w:color w:val="000000"/>
              </w:rPr>
            </w:pPr>
            <w:r w:rsidRPr="009B1F3C">
              <w:rPr>
                <w:color w:val="000000"/>
              </w:rPr>
              <w:t xml:space="preserve">«ВОЗДЕРЖАЛСЯ» 18 824 643 0,1321% </w:t>
            </w:r>
          </w:p>
          <w:p w:rsidR="006732B2" w:rsidRPr="009B1F3C" w:rsidRDefault="006732B2" w:rsidP="00836064">
            <w:pPr>
              <w:rPr>
                <w:color w:val="000000"/>
              </w:rPr>
            </w:pPr>
            <w:r w:rsidRPr="009B1F3C">
              <w:rPr>
                <w:color w:val="000000"/>
              </w:rPr>
              <w:t>13. По тринадцатому вопросу повестки дня: «Об одобрении сделок, в совершении которых имеется заинтересованность, которые могут быть совершены ПАО «Газпром» в будущем в процессе осуществления обычной хозяйственной деятельности»: «Одобрить в соответствии с главой XI Федерального закона «Об акционерных обществах» и главой IX Устава ПАО «Газпром» следующие сделки, в совершении которых имеется заинтересованность, которые могут быть совершены ПАО «Газпром» в будущем в процессе осуществления обычной хозяйственной деятельности</w:t>
            </w:r>
            <w:proofErr w:type="gramStart"/>
            <w:r w:rsidRPr="009B1F3C">
              <w:rPr>
                <w:color w:val="000000"/>
              </w:rPr>
              <w:t xml:space="preserve"> :</w:t>
            </w:r>
            <w:proofErr w:type="gramEnd"/>
            <w:r w:rsidRPr="009B1F3C">
              <w:rPr>
                <w:color w:val="000000"/>
              </w:rPr>
              <w:t xml:space="preserve"> </w:t>
            </w:r>
          </w:p>
          <w:p w:rsidR="006732B2" w:rsidRPr="009B1F3C" w:rsidRDefault="006732B2" w:rsidP="00836064">
            <w:pPr>
              <w:rPr>
                <w:color w:val="000000"/>
              </w:rPr>
            </w:pPr>
            <w:r w:rsidRPr="009B1F3C">
              <w:rPr>
                <w:color w:val="000000"/>
              </w:rPr>
              <w:t xml:space="preserve">1. Договоры между ПАО «Газпром» и «Газпромбанк» (Акционерное общество), заключаемые в рамках Соглашения об открытии кредитной линии между ПАО «Газпром» и банком от 26.06.2012 № Р2-0001/2012, по получению ПАО «Газпром» денежных средств (кредитов) в рублях и / или долларах США и / или евро с лимитом задолженности (максимальным размером единовременной задолженности по кредитной линии) 60 </w:t>
            </w:r>
            <w:proofErr w:type="gramStart"/>
            <w:r w:rsidRPr="009B1F3C">
              <w:rPr>
                <w:color w:val="000000"/>
              </w:rPr>
              <w:t>млрд</w:t>
            </w:r>
            <w:proofErr w:type="gramEnd"/>
            <w:r w:rsidRPr="009B1F3C">
              <w:rPr>
                <w:color w:val="000000"/>
              </w:rPr>
              <w:t xml:space="preserve"> руб. на срок не более 90 календарных дней с уплатой процентов за пользование кредитами в рублях по ставке не более индикативной ставки предложения рублевых кредитов (депозитов) на московском денежном рынке (</w:t>
            </w:r>
            <w:proofErr w:type="spellStart"/>
            <w:r w:rsidRPr="009B1F3C">
              <w:rPr>
                <w:color w:val="000000"/>
              </w:rPr>
              <w:t>MosPrime</w:t>
            </w:r>
            <w:proofErr w:type="spellEnd"/>
            <w:r w:rsidRPr="009B1F3C">
              <w:rPr>
                <w:color w:val="000000"/>
              </w:rPr>
              <w:t xml:space="preserve"> </w:t>
            </w:r>
            <w:proofErr w:type="spellStart"/>
            <w:r w:rsidRPr="009B1F3C">
              <w:rPr>
                <w:color w:val="000000"/>
              </w:rPr>
              <w:t>Rate</w:t>
            </w:r>
            <w:proofErr w:type="spellEnd"/>
            <w:r w:rsidRPr="009B1F3C">
              <w:rPr>
                <w:color w:val="000000"/>
              </w:rPr>
              <w:t xml:space="preserve">), зафиксированной в дату заключения договора, для срока кредитования, равного сроку пользования соответствующим кредитом, увеличенной на 4 % годовых; </w:t>
            </w:r>
            <w:proofErr w:type="gramStart"/>
            <w:r w:rsidRPr="009B1F3C">
              <w:rPr>
                <w:color w:val="000000"/>
              </w:rPr>
              <w:t xml:space="preserve">для кредитов в иностранной </w:t>
            </w:r>
            <w:r w:rsidRPr="009B1F3C">
              <w:rPr>
                <w:color w:val="000000"/>
              </w:rPr>
              <w:lastRenderedPageBreak/>
              <w:t xml:space="preserve">валюте – не более Лондонской межбанковской ставки предложения (LIBOR), установленной для валюты, соответствующей валюте соответствующего кредита для срока кредитования, равного сроку пользования соответствующим кредитом, зафиксированной в дату заключения договора, увеличенной на 4 % годовых. </w:t>
            </w:r>
            <w:proofErr w:type="gramEnd"/>
          </w:p>
          <w:p w:rsidR="006732B2" w:rsidRPr="009B1F3C" w:rsidRDefault="006732B2" w:rsidP="00836064">
            <w:pPr>
              <w:rPr>
                <w:color w:val="000000"/>
              </w:rPr>
            </w:pPr>
            <w:r w:rsidRPr="009B1F3C">
              <w:rPr>
                <w:color w:val="000000"/>
              </w:rPr>
              <w:t xml:space="preserve">«ЗА» 14 125 113 998 99,5672% </w:t>
            </w:r>
          </w:p>
          <w:p w:rsidR="006732B2" w:rsidRPr="009B1F3C" w:rsidRDefault="006732B2" w:rsidP="00836064">
            <w:pPr>
              <w:rPr>
                <w:color w:val="000000"/>
              </w:rPr>
            </w:pPr>
            <w:r w:rsidRPr="009B1F3C">
              <w:rPr>
                <w:color w:val="000000"/>
              </w:rPr>
              <w:t xml:space="preserve">«ПРОТИВ» 1 169 526 0,0082% </w:t>
            </w:r>
          </w:p>
          <w:p w:rsidR="006732B2" w:rsidRPr="009B1F3C" w:rsidRDefault="006732B2" w:rsidP="00836064">
            <w:pPr>
              <w:rPr>
                <w:color w:val="000000"/>
              </w:rPr>
            </w:pPr>
            <w:r w:rsidRPr="009B1F3C">
              <w:rPr>
                <w:color w:val="000000"/>
              </w:rPr>
              <w:t xml:space="preserve">«ВОЗДЕРЖАЛСЯ» 34 878 427 0,2459% </w:t>
            </w:r>
          </w:p>
          <w:p w:rsidR="006732B2" w:rsidRPr="009B1F3C" w:rsidRDefault="006732B2" w:rsidP="00836064">
            <w:pPr>
              <w:rPr>
                <w:color w:val="000000"/>
              </w:rPr>
            </w:pPr>
            <w:r w:rsidRPr="009B1F3C">
              <w:rPr>
                <w:color w:val="000000"/>
              </w:rPr>
              <w:t xml:space="preserve">2. Сделки по покупке / продаже иностранной валюты между ПАО «Газпром» и «Газпромбанк» (Акционерное общество), заключаемые в рамках Генерального соглашения </w:t>
            </w:r>
          </w:p>
          <w:p w:rsidR="006732B2" w:rsidRPr="009B1F3C" w:rsidRDefault="006732B2" w:rsidP="00836064">
            <w:pPr>
              <w:rPr>
                <w:color w:val="000000"/>
              </w:rPr>
            </w:pPr>
            <w:r w:rsidRPr="009B1F3C">
              <w:rPr>
                <w:color w:val="000000"/>
              </w:rPr>
              <w:t xml:space="preserve">о проведении конверсионных операций между ПАО «Газпром» и банком от 12.09.2006 </w:t>
            </w:r>
          </w:p>
          <w:p w:rsidR="006732B2" w:rsidRPr="009B1F3C" w:rsidRDefault="006732B2" w:rsidP="00836064">
            <w:pPr>
              <w:rPr>
                <w:color w:val="000000"/>
              </w:rPr>
            </w:pPr>
            <w:r w:rsidRPr="009B1F3C">
              <w:rPr>
                <w:color w:val="000000"/>
              </w:rPr>
              <w:t xml:space="preserve">№ 3446, по курсу, согласованному сторонами при заключении соответствующей сделки, </w:t>
            </w:r>
          </w:p>
          <w:p w:rsidR="006732B2" w:rsidRPr="009B1F3C" w:rsidRDefault="006732B2" w:rsidP="00836064">
            <w:pPr>
              <w:rPr>
                <w:color w:val="000000"/>
              </w:rPr>
            </w:pPr>
            <w:r w:rsidRPr="009B1F3C">
              <w:rPr>
                <w:color w:val="000000"/>
              </w:rPr>
              <w:t xml:space="preserve">на предельную сумму 500 </w:t>
            </w:r>
            <w:proofErr w:type="gramStart"/>
            <w:r w:rsidRPr="009B1F3C">
              <w:rPr>
                <w:color w:val="000000"/>
              </w:rPr>
              <w:t>млн</w:t>
            </w:r>
            <w:proofErr w:type="gramEnd"/>
            <w:r w:rsidRPr="009B1F3C">
              <w:rPr>
                <w:color w:val="000000"/>
              </w:rPr>
              <w:t xml:space="preserve"> долл. США или ее эквивалент в рублях, евро или иной валюте </w:t>
            </w:r>
          </w:p>
          <w:p w:rsidR="006732B2" w:rsidRPr="009B1F3C" w:rsidRDefault="006732B2" w:rsidP="00836064">
            <w:pPr>
              <w:rPr>
                <w:color w:val="000000"/>
              </w:rPr>
            </w:pPr>
            <w:r w:rsidRPr="009B1F3C">
              <w:rPr>
                <w:color w:val="000000"/>
              </w:rPr>
              <w:t xml:space="preserve">по каждой сделке без взимания банком комиссионного вознаграждения. </w:t>
            </w:r>
          </w:p>
          <w:p w:rsidR="006732B2" w:rsidRPr="009B1F3C" w:rsidRDefault="006732B2" w:rsidP="00836064">
            <w:pPr>
              <w:rPr>
                <w:color w:val="000000"/>
              </w:rPr>
            </w:pPr>
            <w:r w:rsidRPr="009B1F3C">
              <w:rPr>
                <w:color w:val="000000"/>
              </w:rPr>
              <w:t xml:space="preserve">«ЗА» 14 124 256 893 99,5612% </w:t>
            </w:r>
          </w:p>
          <w:p w:rsidR="006732B2" w:rsidRPr="009B1F3C" w:rsidRDefault="006732B2" w:rsidP="00836064">
            <w:pPr>
              <w:rPr>
                <w:color w:val="000000"/>
              </w:rPr>
            </w:pPr>
            <w:r w:rsidRPr="009B1F3C">
              <w:rPr>
                <w:color w:val="000000"/>
              </w:rPr>
              <w:t xml:space="preserve">«ПРОТИВ» 1 144 661 0,0081% </w:t>
            </w:r>
          </w:p>
          <w:p w:rsidR="006732B2" w:rsidRPr="009B1F3C" w:rsidRDefault="006732B2" w:rsidP="00836064">
            <w:pPr>
              <w:rPr>
                <w:color w:val="000000"/>
              </w:rPr>
            </w:pPr>
            <w:r w:rsidRPr="009B1F3C">
              <w:rPr>
                <w:color w:val="000000"/>
              </w:rPr>
              <w:t xml:space="preserve">«ВОЗДЕРЖАЛСЯ» 36 161 207 0,2549% </w:t>
            </w:r>
          </w:p>
          <w:p w:rsidR="006732B2" w:rsidRPr="009B1F3C" w:rsidRDefault="006732B2" w:rsidP="00836064">
            <w:pPr>
              <w:rPr>
                <w:color w:val="000000"/>
              </w:rPr>
            </w:pPr>
            <w:r w:rsidRPr="009B1F3C">
              <w:rPr>
                <w:color w:val="000000"/>
              </w:rPr>
              <w:t>3. Сделки по покупке / продаже иностранной валюты между ПАО «Газпром» и Банком ВТБ (ПАО), заключаемые в рамках Генерального соглашения об общих условиях проведения конверсионных операций с использованием системы «Рейтер-</w:t>
            </w:r>
            <w:proofErr w:type="spellStart"/>
            <w:r w:rsidRPr="009B1F3C">
              <w:rPr>
                <w:color w:val="000000"/>
              </w:rPr>
              <w:t>дилинг</w:t>
            </w:r>
            <w:proofErr w:type="spellEnd"/>
            <w:r w:rsidRPr="009B1F3C">
              <w:rPr>
                <w:color w:val="000000"/>
              </w:rPr>
              <w:t xml:space="preserve">» между ПАО «Газпром» и банком от 26.07.2006 № 1, на предельную сумму 500 </w:t>
            </w:r>
            <w:proofErr w:type="gramStart"/>
            <w:r w:rsidRPr="009B1F3C">
              <w:rPr>
                <w:color w:val="000000"/>
              </w:rPr>
              <w:t>млн</w:t>
            </w:r>
            <w:proofErr w:type="gramEnd"/>
            <w:r w:rsidRPr="009B1F3C">
              <w:rPr>
                <w:color w:val="000000"/>
              </w:rPr>
              <w:t xml:space="preserve"> долл. США или ее эквивалент в рублях, евро или иной валюте по каждой сделке. </w:t>
            </w:r>
          </w:p>
          <w:p w:rsidR="006732B2" w:rsidRPr="009B1F3C" w:rsidRDefault="006732B2" w:rsidP="00836064">
            <w:pPr>
              <w:rPr>
                <w:color w:val="000000"/>
              </w:rPr>
            </w:pPr>
            <w:r w:rsidRPr="009B1F3C">
              <w:rPr>
                <w:color w:val="000000"/>
              </w:rPr>
              <w:t xml:space="preserve">«ЗА» 14 123 403 801 99,5551% </w:t>
            </w:r>
          </w:p>
          <w:p w:rsidR="006732B2" w:rsidRPr="009B1F3C" w:rsidRDefault="006732B2" w:rsidP="00836064">
            <w:pPr>
              <w:rPr>
                <w:color w:val="000000"/>
              </w:rPr>
            </w:pPr>
            <w:r w:rsidRPr="009B1F3C">
              <w:rPr>
                <w:color w:val="000000"/>
              </w:rPr>
              <w:t xml:space="preserve">«ПРОТИВ» 1 227 530 0,0087% </w:t>
            </w:r>
          </w:p>
          <w:p w:rsidR="006732B2" w:rsidRPr="009B1F3C" w:rsidRDefault="006732B2" w:rsidP="00836064">
            <w:pPr>
              <w:rPr>
                <w:color w:val="000000"/>
              </w:rPr>
            </w:pPr>
            <w:r w:rsidRPr="009B1F3C">
              <w:rPr>
                <w:color w:val="000000"/>
              </w:rPr>
              <w:t xml:space="preserve">«ВОЗДЕРЖАЛСЯ» 36 379 243 0,2564% </w:t>
            </w:r>
          </w:p>
          <w:p w:rsidR="006732B2" w:rsidRPr="009B1F3C" w:rsidRDefault="006732B2" w:rsidP="00836064">
            <w:pPr>
              <w:rPr>
                <w:color w:val="000000"/>
              </w:rPr>
            </w:pPr>
            <w:r w:rsidRPr="009B1F3C">
              <w:rPr>
                <w:color w:val="000000"/>
              </w:rPr>
              <w:t xml:space="preserve">4. Договоры ПАО «Газпром» с «Газпромбанк» (Акционерное общество) и ПАО Сбербанк, согласно которым на объявленных соответствующим банком условиях банки принимают </w:t>
            </w:r>
          </w:p>
          <w:p w:rsidR="006732B2" w:rsidRPr="009B1F3C" w:rsidRDefault="006732B2" w:rsidP="00836064">
            <w:pPr>
              <w:rPr>
                <w:color w:val="000000"/>
              </w:rPr>
            </w:pPr>
            <w:r w:rsidRPr="009B1F3C">
              <w:rPr>
                <w:color w:val="000000"/>
              </w:rPr>
              <w:t xml:space="preserve">и зачисляют денежные средства, поступающие на счета, открытые ПАО «Газпром», и проводят операции по счетам в соответствии с поручениями ПАО «Газпром», а </w:t>
            </w:r>
            <w:r w:rsidRPr="009B1F3C">
              <w:rPr>
                <w:color w:val="000000"/>
              </w:rPr>
              <w:lastRenderedPageBreak/>
              <w:t xml:space="preserve">также сделки </w:t>
            </w:r>
          </w:p>
          <w:p w:rsidR="006732B2" w:rsidRPr="009B1F3C" w:rsidRDefault="006732B2" w:rsidP="00836064">
            <w:pPr>
              <w:rPr>
                <w:color w:val="000000"/>
              </w:rPr>
            </w:pPr>
            <w:r w:rsidRPr="009B1F3C">
              <w:rPr>
                <w:color w:val="000000"/>
              </w:rPr>
              <w:t xml:space="preserve">ПАО «Газпром» с указанными банками о поддержании на счетах, открытых ПАО «Газпром», неснижаемого остатка на предельную сумму не более 50 </w:t>
            </w:r>
            <w:proofErr w:type="gramStart"/>
            <w:r w:rsidRPr="009B1F3C">
              <w:rPr>
                <w:color w:val="000000"/>
              </w:rPr>
              <w:t>млрд</w:t>
            </w:r>
            <w:proofErr w:type="gramEnd"/>
            <w:r w:rsidRPr="009B1F3C">
              <w:rPr>
                <w:color w:val="000000"/>
              </w:rPr>
              <w:t xml:space="preserve"> руб. или ее эквивалент в иностранной валюте по каждой сделке с выплатой банками процентов по ставке не менее 0,01 % годовых </w:t>
            </w:r>
          </w:p>
          <w:p w:rsidR="006732B2" w:rsidRPr="009B1F3C" w:rsidRDefault="006732B2" w:rsidP="00836064">
            <w:pPr>
              <w:rPr>
                <w:color w:val="000000"/>
              </w:rPr>
            </w:pPr>
            <w:r w:rsidRPr="009B1F3C">
              <w:rPr>
                <w:color w:val="000000"/>
              </w:rPr>
              <w:t xml:space="preserve">в соответствующей валюте. </w:t>
            </w:r>
          </w:p>
          <w:p w:rsidR="006732B2" w:rsidRPr="009B1F3C" w:rsidRDefault="006732B2" w:rsidP="00836064">
            <w:pPr>
              <w:rPr>
                <w:color w:val="000000"/>
              </w:rPr>
            </w:pPr>
            <w:r w:rsidRPr="009B1F3C">
              <w:rPr>
                <w:color w:val="000000"/>
              </w:rPr>
              <w:t xml:space="preserve">«ЗА» 14 123 756 534 99,5576% </w:t>
            </w:r>
          </w:p>
          <w:p w:rsidR="006732B2" w:rsidRPr="009B1F3C" w:rsidRDefault="006732B2" w:rsidP="00836064">
            <w:pPr>
              <w:rPr>
                <w:color w:val="000000"/>
              </w:rPr>
            </w:pPr>
            <w:r w:rsidRPr="009B1F3C">
              <w:rPr>
                <w:color w:val="000000"/>
              </w:rPr>
              <w:t xml:space="preserve">«ПРОТИВ» 1 501 487 0,0106% </w:t>
            </w:r>
          </w:p>
          <w:p w:rsidR="006732B2" w:rsidRPr="009B1F3C" w:rsidRDefault="006732B2" w:rsidP="00836064">
            <w:pPr>
              <w:rPr>
                <w:color w:val="000000"/>
              </w:rPr>
            </w:pPr>
            <w:r w:rsidRPr="009B1F3C">
              <w:rPr>
                <w:color w:val="000000"/>
              </w:rPr>
              <w:t xml:space="preserve">«ВОЗДЕРЖАЛСЯ» 36 173 455 0,2550% </w:t>
            </w:r>
          </w:p>
          <w:p w:rsidR="006732B2" w:rsidRPr="009B1F3C" w:rsidRDefault="006732B2" w:rsidP="00836064">
            <w:pPr>
              <w:rPr>
                <w:color w:val="000000"/>
              </w:rPr>
            </w:pPr>
            <w:r w:rsidRPr="009B1F3C">
              <w:rPr>
                <w:color w:val="000000"/>
              </w:rPr>
              <w:t xml:space="preserve">5. Договоры между ПАО «Газпром» и ОАО «АБ «РОССИЯ», согласно которым </w:t>
            </w:r>
          </w:p>
          <w:p w:rsidR="006732B2" w:rsidRPr="009B1F3C" w:rsidRDefault="006732B2" w:rsidP="00836064">
            <w:pPr>
              <w:rPr>
                <w:color w:val="000000"/>
              </w:rPr>
            </w:pPr>
            <w:r w:rsidRPr="009B1F3C">
              <w:rPr>
                <w:color w:val="000000"/>
              </w:rPr>
              <w:t xml:space="preserve">на объявленных ОАО «АБ «РОССИЯ» условиях банк принимает и зачисляет денежные средства, поступающие на счета, открытые ПАО «Газпром», и проводит операции по счетам </w:t>
            </w:r>
          </w:p>
          <w:p w:rsidR="006732B2" w:rsidRPr="009B1F3C" w:rsidRDefault="006732B2" w:rsidP="00836064">
            <w:pPr>
              <w:rPr>
                <w:color w:val="000000"/>
              </w:rPr>
            </w:pPr>
            <w:r w:rsidRPr="009B1F3C">
              <w:rPr>
                <w:color w:val="000000"/>
              </w:rPr>
              <w:t xml:space="preserve">в соответствии с поручениями ПАО «Газпром», а также сделки ПАО «Газпром» </w:t>
            </w:r>
          </w:p>
          <w:p w:rsidR="006732B2" w:rsidRPr="009B1F3C" w:rsidRDefault="006732B2" w:rsidP="00836064">
            <w:pPr>
              <w:rPr>
                <w:color w:val="000000"/>
              </w:rPr>
            </w:pPr>
            <w:r w:rsidRPr="009B1F3C">
              <w:rPr>
                <w:color w:val="000000"/>
              </w:rPr>
              <w:t xml:space="preserve">с ОАО «АБ «РОССИЯ» о поддержании на счете неснижаемого остатка на предельную сумму </w:t>
            </w:r>
          </w:p>
          <w:p w:rsidR="006732B2" w:rsidRPr="009B1F3C" w:rsidRDefault="006732B2" w:rsidP="00836064">
            <w:pPr>
              <w:rPr>
                <w:color w:val="000000"/>
              </w:rPr>
            </w:pPr>
            <w:r w:rsidRPr="009B1F3C">
              <w:rPr>
                <w:color w:val="000000"/>
              </w:rPr>
              <w:t xml:space="preserve">не более 50 </w:t>
            </w:r>
            <w:proofErr w:type="gramStart"/>
            <w:r w:rsidRPr="009B1F3C">
              <w:rPr>
                <w:color w:val="000000"/>
              </w:rPr>
              <w:t>млрд</w:t>
            </w:r>
            <w:proofErr w:type="gramEnd"/>
            <w:r w:rsidRPr="009B1F3C">
              <w:rPr>
                <w:color w:val="000000"/>
              </w:rPr>
              <w:t xml:space="preserve"> руб. по каждой сделке с выплатой банком процентов по ставке не менее 0,1 % годовых в рублях. </w:t>
            </w:r>
          </w:p>
          <w:p w:rsidR="006732B2" w:rsidRPr="009B1F3C" w:rsidRDefault="006732B2" w:rsidP="00836064">
            <w:pPr>
              <w:rPr>
                <w:color w:val="000000"/>
              </w:rPr>
            </w:pPr>
            <w:r w:rsidRPr="009B1F3C">
              <w:rPr>
                <w:color w:val="000000"/>
              </w:rPr>
              <w:t xml:space="preserve">«ЗА» 13 484 176 594 99,7592% </w:t>
            </w:r>
          </w:p>
          <w:p w:rsidR="006732B2" w:rsidRPr="009B1F3C" w:rsidRDefault="006732B2" w:rsidP="00836064">
            <w:pPr>
              <w:rPr>
                <w:color w:val="000000"/>
              </w:rPr>
            </w:pPr>
            <w:r w:rsidRPr="009B1F3C">
              <w:rPr>
                <w:color w:val="000000"/>
              </w:rPr>
              <w:t xml:space="preserve">«ПРОТИВ» 1 342 570 0,0099% </w:t>
            </w:r>
          </w:p>
          <w:p w:rsidR="006732B2" w:rsidRPr="009B1F3C" w:rsidRDefault="006732B2" w:rsidP="00836064">
            <w:pPr>
              <w:rPr>
                <w:color w:val="000000"/>
              </w:rPr>
            </w:pPr>
            <w:r w:rsidRPr="009B1F3C">
              <w:rPr>
                <w:color w:val="000000"/>
              </w:rPr>
              <w:t xml:space="preserve">«ВОЗДЕРЖАЛСЯ» 6 032 899 0,0446% </w:t>
            </w:r>
          </w:p>
          <w:p w:rsidR="006732B2" w:rsidRPr="009B1F3C" w:rsidRDefault="006732B2" w:rsidP="00836064">
            <w:pPr>
              <w:rPr>
                <w:color w:val="000000"/>
              </w:rPr>
            </w:pPr>
            <w:r w:rsidRPr="009B1F3C">
              <w:rPr>
                <w:color w:val="000000"/>
              </w:rPr>
              <w:t>6. Договоры между ПАО «Газпром» и АО «</w:t>
            </w:r>
            <w:proofErr w:type="spellStart"/>
            <w:r w:rsidRPr="009B1F3C">
              <w:rPr>
                <w:color w:val="000000"/>
              </w:rPr>
              <w:t>Россельхозбанк</w:t>
            </w:r>
            <w:proofErr w:type="spellEnd"/>
            <w:r w:rsidRPr="009B1F3C">
              <w:rPr>
                <w:color w:val="000000"/>
              </w:rPr>
              <w:t xml:space="preserve">», согласно которым </w:t>
            </w:r>
          </w:p>
          <w:p w:rsidR="006732B2" w:rsidRPr="009B1F3C" w:rsidRDefault="006732B2" w:rsidP="00836064">
            <w:pPr>
              <w:rPr>
                <w:color w:val="000000"/>
              </w:rPr>
            </w:pPr>
            <w:r w:rsidRPr="009B1F3C">
              <w:rPr>
                <w:color w:val="000000"/>
              </w:rPr>
              <w:t>на объявленных АО «</w:t>
            </w:r>
            <w:proofErr w:type="spellStart"/>
            <w:r w:rsidRPr="009B1F3C">
              <w:rPr>
                <w:color w:val="000000"/>
              </w:rPr>
              <w:t>Россельхозбанк</w:t>
            </w:r>
            <w:proofErr w:type="spellEnd"/>
            <w:r w:rsidRPr="009B1F3C">
              <w:rPr>
                <w:color w:val="000000"/>
              </w:rPr>
              <w:t xml:space="preserve">» условиях банк принимает и зачисляет денежные средства, поступающие на счета, открытые ПАО «Газпром», и проводит операции по счетам </w:t>
            </w:r>
          </w:p>
          <w:p w:rsidR="006732B2" w:rsidRPr="009B1F3C" w:rsidRDefault="006732B2" w:rsidP="00836064">
            <w:pPr>
              <w:rPr>
                <w:color w:val="000000"/>
              </w:rPr>
            </w:pPr>
            <w:r w:rsidRPr="009B1F3C">
              <w:rPr>
                <w:color w:val="000000"/>
              </w:rPr>
              <w:t xml:space="preserve">в соответствии с поручениями ПАО «Газпром», а также сделки ПАО «Газпром» </w:t>
            </w:r>
          </w:p>
          <w:p w:rsidR="006732B2" w:rsidRPr="009B1F3C" w:rsidRDefault="006732B2" w:rsidP="00836064">
            <w:pPr>
              <w:rPr>
                <w:color w:val="000000"/>
              </w:rPr>
            </w:pPr>
            <w:r w:rsidRPr="009B1F3C">
              <w:rPr>
                <w:color w:val="000000"/>
              </w:rPr>
              <w:t>с АО «</w:t>
            </w:r>
            <w:proofErr w:type="spellStart"/>
            <w:r w:rsidRPr="009B1F3C">
              <w:rPr>
                <w:color w:val="000000"/>
              </w:rPr>
              <w:t>Россельхозбанк</w:t>
            </w:r>
            <w:proofErr w:type="spellEnd"/>
            <w:r w:rsidRPr="009B1F3C">
              <w:rPr>
                <w:color w:val="000000"/>
              </w:rPr>
              <w:t xml:space="preserve">» о поддержании на счете неснижаемого остатка на предельную сумму </w:t>
            </w:r>
          </w:p>
          <w:p w:rsidR="006732B2" w:rsidRPr="009B1F3C" w:rsidRDefault="006732B2" w:rsidP="00836064">
            <w:pPr>
              <w:rPr>
                <w:color w:val="000000"/>
              </w:rPr>
            </w:pPr>
            <w:r w:rsidRPr="009B1F3C">
              <w:rPr>
                <w:color w:val="000000"/>
              </w:rPr>
              <w:t xml:space="preserve">не более 50 </w:t>
            </w:r>
            <w:proofErr w:type="gramStart"/>
            <w:r w:rsidRPr="009B1F3C">
              <w:rPr>
                <w:color w:val="000000"/>
              </w:rPr>
              <w:t>млрд</w:t>
            </w:r>
            <w:proofErr w:type="gramEnd"/>
            <w:r w:rsidRPr="009B1F3C">
              <w:rPr>
                <w:color w:val="000000"/>
              </w:rPr>
              <w:t xml:space="preserve"> руб. или ее эквивалент в иностранной валюте по каждой сделке с выплатой банком процентов по ставке не менее 0,1 % годовых в соответствующей валюте. </w:t>
            </w:r>
          </w:p>
          <w:p w:rsidR="006732B2" w:rsidRPr="009B1F3C" w:rsidRDefault="006732B2" w:rsidP="00836064">
            <w:pPr>
              <w:rPr>
                <w:color w:val="000000"/>
              </w:rPr>
            </w:pPr>
            <w:r w:rsidRPr="009B1F3C">
              <w:rPr>
                <w:color w:val="000000"/>
              </w:rPr>
              <w:t xml:space="preserve">«ЗА» 14 123 683 550 99,5571% </w:t>
            </w:r>
          </w:p>
          <w:p w:rsidR="006732B2" w:rsidRPr="009B1F3C" w:rsidRDefault="006732B2" w:rsidP="00836064">
            <w:pPr>
              <w:rPr>
                <w:color w:val="000000"/>
              </w:rPr>
            </w:pPr>
            <w:r w:rsidRPr="009B1F3C">
              <w:rPr>
                <w:color w:val="000000"/>
              </w:rPr>
              <w:lastRenderedPageBreak/>
              <w:t xml:space="preserve">«ПРОТИВ» 1 160 573 0,0082% </w:t>
            </w:r>
          </w:p>
          <w:p w:rsidR="006732B2" w:rsidRPr="009B1F3C" w:rsidRDefault="006732B2" w:rsidP="00836064">
            <w:pPr>
              <w:rPr>
                <w:color w:val="000000"/>
              </w:rPr>
            </w:pPr>
            <w:r w:rsidRPr="009B1F3C">
              <w:rPr>
                <w:color w:val="000000"/>
              </w:rPr>
              <w:t xml:space="preserve">«ВОЗДЕРЖАЛСЯ» 36 303 635 0,2559% </w:t>
            </w:r>
          </w:p>
          <w:p w:rsidR="006732B2" w:rsidRPr="009B1F3C" w:rsidRDefault="006732B2" w:rsidP="00836064">
            <w:pPr>
              <w:rPr>
                <w:color w:val="000000"/>
              </w:rPr>
            </w:pPr>
            <w:r w:rsidRPr="009B1F3C">
              <w:rPr>
                <w:color w:val="000000"/>
              </w:rPr>
              <w:t xml:space="preserve">7. Договоры между ПАО «Газпром» и Банком ВТБ (ПАО), согласно которым </w:t>
            </w:r>
          </w:p>
          <w:p w:rsidR="006732B2" w:rsidRPr="009B1F3C" w:rsidRDefault="006732B2" w:rsidP="00836064">
            <w:pPr>
              <w:rPr>
                <w:color w:val="000000"/>
              </w:rPr>
            </w:pPr>
            <w:r w:rsidRPr="009B1F3C">
              <w:rPr>
                <w:color w:val="000000"/>
              </w:rPr>
              <w:t xml:space="preserve">на объявленных Банком ВТБ (ПАО) условиях банк принимает и зачисляет денежные средства, поступающие на счета, открытые ПАО «Газпром», и проводит операции по счетам </w:t>
            </w:r>
          </w:p>
          <w:p w:rsidR="006732B2" w:rsidRPr="009B1F3C" w:rsidRDefault="006732B2" w:rsidP="00836064">
            <w:pPr>
              <w:rPr>
                <w:color w:val="000000"/>
              </w:rPr>
            </w:pPr>
            <w:r w:rsidRPr="009B1F3C">
              <w:rPr>
                <w:color w:val="000000"/>
              </w:rPr>
              <w:t xml:space="preserve">в соответствии с поручениями ПАО «Газпром», а также сделки ПАО «Газпром» с Банком </w:t>
            </w:r>
          </w:p>
          <w:p w:rsidR="006732B2" w:rsidRPr="009B1F3C" w:rsidRDefault="006732B2" w:rsidP="00836064">
            <w:pPr>
              <w:rPr>
                <w:color w:val="000000"/>
              </w:rPr>
            </w:pPr>
            <w:r w:rsidRPr="009B1F3C">
              <w:rPr>
                <w:color w:val="000000"/>
              </w:rPr>
              <w:t xml:space="preserve">ВТБ (ПАО) о поддержании на счете неснижаемого остатка на предельную сумму не более 50 </w:t>
            </w:r>
            <w:proofErr w:type="gramStart"/>
            <w:r w:rsidRPr="009B1F3C">
              <w:rPr>
                <w:color w:val="000000"/>
              </w:rPr>
              <w:t>млрд</w:t>
            </w:r>
            <w:proofErr w:type="gramEnd"/>
            <w:r w:rsidRPr="009B1F3C">
              <w:rPr>
                <w:color w:val="000000"/>
              </w:rPr>
              <w:t xml:space="preserve"> руб. или ее эквивалент в иностранной валюте по каждой сделке с выплатой банком процентов по ставке не менее 0,01 % годовых в соответствующей валюте. </w:t>
            </w:r>
          </w:p>
          <w:p w:rsidR="006732B2" w:rsidRPr="009B1F3C" w:rsidRDefault="006732B2" w:rsidP="00836064">
            <w:pPr>
              <w:rPr>
                <w:color w:val="000000"/>
              </w:rPr>
            </w:pPr>
            <w:r w:rsidRPr="009B1F3C">
              <w:rPr>
                <w:color w:val="000000"/>
              </w:rPr>
              <w:t xml:space="preserve">«ЗА» 14 123 618 655 99,5567% </w:t>
            </w:r>
          </w:p>
          <w:p w:rsidR="006732B2" w:rsidRPr="009B1F3C" w:rsidRDefault="006732B2" w:rsidP="00836064">
            <w:pPr>
              <w:rPr>
                <w:color w:val="000000"/>
              </w:rPr>
            </w:pPr>
            <w:r w:rsidRPr="009B1F3C">
              <w:rPr>
                <w:color w:val="000000"/>
              </w:rPr>
              <w:t xml:space="preserve">«ПРОТИВ» 1 300 743 0,0092% </w:t>
            </w:r>
          </w:p>
          <w:p w:rsidR="006732B2" w:rsidRPr="009B1F3C" w:rsidRDefault="006732B2" w:rsidP="00836064">
            <w:pPr>
              <w:rPr>
                <w:color w:val="000000"/>
              </w:rPr>
            </w:pPr>
            <w:r w:rsidRPr="009B1F3C">
              <w:rPr>
                <w:color w:val="000000"/>
              </w:rPr>
              <w:t xml:space="preserve">«ВОЗДЕРЖАЛСЯ» 36 421 825 0,2567% </w:t>
            </w:r>
          </w:p>
          <w:p w:rsidR="006732B2" w:rsidRPr="009B1F3C" w:rsidRDefault="006732B2" w:rsidP="00836064">
            <w:pPr>
              <w:rPr>
                <w:color w:val="000000"/>
              </w:rPr>
            </w:pPr>
            <w:r w:rsidRPr="009B1F3C">
              <w:rPr>
                <w:color w:val="000000"/>
              </w:rPr>
              <w:t xml:space="preserve">8. Договоры ПАО «Газпром» с «Газпромбанк» (Акционерное общество), ПАО Сбербанк </w:t>
            </w:r>
          </w:p>
          <w:p w:rsidR="006732B2" w:rsidRPr="009B1F3C" w:rsidRDefault="006732B2" w:rsidP="00836064">
            <w:pPr>
              <w:rPr>
                <w:color w:val="000000"/>
              </w:rPr>
            </w:pPr>
            <w:r w:rsidRPr="009B1F3C">
              <w:rPr>
                <w:color w:val="000000"/>
              </w:rPr>
              <w:t xml:space="preserve">и ОАО «АБ «РОССИЯ», в соответствии с которыми банки оказывают услуги ПАО «Газпром» </w:t>
            </w:r>
          </w:p>
          <w:p w:rsidR="006732B2" w:rsidRPr="009B1F3C" w:rsidRDefault="006732B2" w:rsidP="00836064">
            <w:pPr>
              <w:rPr>
                <w:color w:val="000000"/>
              </w:rPr>
            </w:pPr>
            <w:r w:rsidRPr="009B1F3C">
              <w:rPr>
                <w:color w:val="000000"/>
              </w:rPr>
              <w:t xml:space="preserve">с использованием системы электронных расчетов соответствующего банка, в том числе осуществляют прием от ПАО «Газпром» электронных платежных документов на выполнение расходных операций по счетам, предоставляют электронные выписки по счетам и осуществляют прочий электронный документооборот, а также оказывают ПАО «Газпром» услуги удостоверяющих центров указанных банков, а ПАО «Газпром» оплачивает оказанные услуги </w:t>
            </w:r>
          </w:p>
          <w:p w:rsidR="006732B2" w:rsidRPr="009B1F3C" w:rsidRDefault="006732B2" w:rsidP="00836064">
            <w:pPr>
              <w:rPr>
                <w:color w:val="000000"/>
              </w:rPr>
            </w:pPr>
            <w:r w:rsidRPr="009B1F3C">
              <w:rPr>
                <w:color w:val="000000"/>
              </w:rPr>
              <w:t xml:space="preserve">по тарифам соответствующего банка, действующим на момент оказания услуг. </w:t>
            </w:r>
          </w:p>
          <w:p w:rsidR="006732B2" w:rsidRPr="009B1F3C" w:rsidRDefault="006732B2" w:rsidP="00836064">
            <w:pPr>
              <w:rPr>
                <w:color w:val="000000"/>
              </w:rPr>
            </w:pPr>
            <w:r w:rsidRPr="009B1F3C">
              <w:rPr>
                <w:color w:val="000000"/>
              </w:rPr>
              <w:t xml:space="preserve">«ЗА» 13 485 831 777 99,7714% </w:t>
            </w:r>
          </w:p>
          <w:p w:rsidR="006732B2" w:rsidRPr="009B1F3C" w:rsidRDefault="006732B2" w:rsidP="00836064">
            <w:pPr>
              <w:rPr>
                <w:color w:val="000000"/>
              </w:rPr>
            </w:pPr>
            <w:r w:rsidRPr="009B1F3C">
              <w:rPr>
                <w:color w:val="000000"/>
              </w:rPr>
              <w:t xml:space="preserve">«ПРОТИВ» 1 136 876 0,0084% </w:t>
            </w:r>
          </w:p>
          <w:p w:rsidR="006732B2" w:rsidRPr="009B1F3C" w:rsidRDefault="006732B2" w:rsidP="00836064">
            <w:pPr>
              <w:rPr>
                <w:color w:val="000000"/>
              </w:rPr>
            </w:pPr>
            <w:r w:rsidRPr="009B1F3C">
              <w:rPr>
                <w:color w:val="000000"/>
              </w:rPr>
              <w:t xml:space="preserve">«ВОЗДЕРЖАЛСЯ» 4 347 556 0,0322% </w:t>
            </w:r>
          </w:p>
          <w:p w:rsidR="006732B2" w:rsidRPr="009B1F3C" w:rsidRDefault="006732B2" w:rsidP="00836064">
            <w:pPr>
              <w:rPr>
                <w:color w:val="000000"/>
              </w:rPr>
            </w:pPr>
            <w:r w:rsidRPr="009B1F3C">
              <w:rPr>
                <w:color w:val="000000"/>
              </w:rPr>
              <w:t xml:space="preserve">9. Соглашение между ПАО «Газпром» и «Газпромбанк» (Акционерное общество), </w:t>
            </w:r>
          </w:p>
          <w:p w:rsidR="006732B2" w:rsidRPr="009B1F3C" w:rsidRDefault="006732B2" w:rsidP="00836064">
            <w:pPr>
              <w:rPr>
                <w:color w:val="000000"/>
              </w:rPr>
            </w:pPr>
            <w:r w:rsidRPr="009B1F3C">
              <w:rPr>
                <w:color w:val="000000"/>
              </w:rPr>
              <w:t xml:space="preserve">в </w:t>
            </w:r>
            <w:proofErr w:type="gramStart"/>
            <w:r w:rsidRPr="009B1F3C">
              <w:rPr>
                <w:color w:val="000000"/>
              </w:rPr>
              <w:t>соответствии</w:t>
            </w:r>
            <w:proofErr w:type="gramEnd"/>
            <w:r w:rsidRPr="009B1F3C">
              <w:rPr>
                <w:color w:val="000000"/>
              </w:rPr>
              <w:t xml:space="preserve"> с которым определяется порядок оказания «Газпромбанк» (Акционерное общество) услуг ПАО «Газпром» с использованием корпоративной информационной системы ГПБ-</w:t>
            </w:r>
            <w:proofErr w:type="spellStart"/>
            <w:r w:rsidRPr="009B1F3C">
              <w:rPr>
                <w:color w:val="000000"/>
              </w:rPr>
              <w:t>Дилинг</w:t>
            </w:r>
            <w:proofErr w:type="spellEnd"/>
            <w:r w:rsidRPr="009B1F3C">
              <w:rPr>
                <w:color w:val="000000"/>
              </w:rPr>
              <w:t xml:space="preserve">, обеспечивающей </w:t>
            </w:r>
            <w:r w:rsidRPr="009B1F3C">
              <w:rPr>
                <w:color w:val="000000"/>
              </w:rPr>
              <w:lastRenderedPageBreak/>
              <w:t xml:space="preserve">электронное взаимодействие ПАО «Газпром» и банка в целях заключения, изменения или расторжения сделок путем обмена электронными документами. </w:t>
            </w:r>
          </w:p>
          <w:p w:rsidR="006732B2" w:rsidRPr="009B1F3C" w:rsidRDefault="006732B2" w:rsidP="00836064">
            <w:pPr>
              <w:rPr>
                <w:color w:val="000000"/>
              </w:rPr>
            </w:pPr>
            <w:r w:rsidRPr="009B1F3C">
              <w:rPr>
                <w:color w:val="000000"/>
              </w:rPr>
              <w:t xml:space="preserve">«ЗА» 14 125 409 289 99,5693% </w:t>
            </w:r>
          </w:p>
          <w:p w:rsidR="006732B2" w:rsidRPr="009B1F3C" w:rsidRDefault="006732B2" w:rsidP="00836064">
            <w:pPr>
              <w:rPr>
                <w:color w:val="000000"/>
              </w:rPr>
            </w:pPr>
            <w:r w:rsidRPr="009B1F3C">
              <w:rPr>
                <w:color w:val="000000"/>
              </w:rPr>
              <w:t xml:space="preserve">«ПРОТИВ» 1 248 876 0,0088% </w:t>
            </w:r>
          </w:p>
          <w:p w:rsidR="006732B2" w:rsidRPr="009B1F3C" w:rsidRDefault="006732B2" w:rsidP="00836064">
            <w:pPr>
              <w:rPr>
                <w:color w:val="000000"/>
              </w:rPr>
            </w:pPr>
            <w:r w:rsidRPr="009B1F3C">
              <w:rPr>
                <w:color w:val="000000"/>
              </w:rPr>
              <w:t xml:space="preserve">«ВОЗДЕРЖАЛСЯ» 34 767 202 0,2451% </w:t>
            </w:r>
          </w:p>
          <w:p w:rsidR="006732B2" w:rsidRPr="009B1F3C" w:rsidRDefault="006732B2" w:rsidP="00836064">
            <w:pPr>
              <w:rPr>
                <w:color w:val="000000"/>
              </w:rPr>
            </w:pPr>
            <w:r w:rsidRPr="009B1F3C">
              <w:rPr>
                <w:color w:val="000000"/>
              </w:rPr>
              <w:t xml:space="preserve">10. Сделки между ПАО «Газпром» и Банком ВТБ (ПАО), заключаемые путем обмена подтверждениями в рамках Соглашения об открытии кредитной линии между ПАО «Газпром» </w:t>
            </w:r>
          </w:p>
          <w:p w:rsidR="006732B2" w:rsidRPr="009B1F3C" w:rsidRDefault="006732B2" w:rsidP="00836064">
            <w:pPr>
              <w:rPr>
                <w:color w:val="000000"/>
              </w:rPr>
            </w:pPr>
            <w:r w:rsidRPr="009B1F3C">
              <w:rPr>
                <w:color w:val="000000"/>
              </w:rPr>
              <w:t xml:space="preserve">и банком от 01.08.2013 № 3114, по получению ПАО «Газпром» денежных средств (кредитов) </w:t>
            </w:r>
          </w:p>
          <w:p w:rsidR="006732B2" w:rsidRPr="009B1F3C" w:rsidRDefault="006732B2" w:rsidP="00836064">
            <w:pPr>
              <w:rPr>
                <w:color w:val="000000"/>
              </w:rPr>
            </w:pPr>
            <w:r w:rsidRPr="009B1F3C">
              <w:rPr>
                <w:color w:val="000000"/>
              </w:rPr>
              <w:t xml:space="preserve">в рублях и / или долларах США и / или евро с лимитом задолженности (максимальным размером единовременной задолженности по кредитной линии) 30 </w:t>
            </w:r>
            <w:proofErr w:type="gramStart"/>
            <w:r w:rsidRPr="009B1F3C">
              <w:rPr>
                <w:color w:val="000000"/>
              </w:rPr>
              <w:t>млрд</w:t>
            </w:r>
            <w:proofErr w:type="gramEnd"/>
            <w:r w:rsidRPr="009B1F3C">
              <w:rPr>
                <w:color w:val="000000"/>
              </w:rPr>
              <w:t xml:space="preserve"> руб. на срок не более 90 календарных дней с уплатой процентов за пользование кредитами в рублях по ставке не более индикативной ставки предложения рублевых кредитов (депозитов) на московском денежном рынке                   (</w:t>
            </w:r>
            <w:proofErr w:type="spellStart"/>
            <w:r w:rsidRPr="009B1F3C">
              <w:rPr>
                <w:color w:val="000000"/>
              </w:rPr>
              <w:t>MosPrime</w:t>
            </w:r>
            <w:proofErr w:type="spellEnd"/>
            <w:r w:rsidRPr="009B1F3C">
              <w:rPr>
                <w:color w:val="000000"/>
              </w:rPr>
              <w:t xml:space="preserve"> </w:t>
            </w:r>
            <w:proofErr w:type="spellStart"/>
            <w:r w:rsidRPr="009B1F3C">
              <w:rPr>
                <w:color w:val="000000"/>
              </w:rPr>
              <w:t>Rate</w:t>
            </w:r>
            <w:proofErr w:type="spellEnd"/>
            <w:r w:rsidRPr="009B1F3C">
              <w:rPr>
                <w:color w:val="000000"/>
              </w:rPr>
              <w:t xml:space="preserve">), зафиксированной в дату обмена подтверждениями, для срока </w:t>
            </w:r>
            <w:proofErr w:type="gramStart"/>
            <w:r w:rsidRPr="009B1F3C">
              <w:rPr>
                <w:color w:val="000000"/>
              </w:rPr>
              <w:t xml:space="preserve">кредитования, равного сроку пользования соответствующим кредитом, увеличенной на 4 % годовых; для кредитов в долларах США или евро – по ставке, не превышающей Лондонскую межбанковскую ставку предложения (LIBOR), установленной для валюты, соответствующей валюте соответствующего кредита для срока кредитования, равного сроку пользования соответствующим кредитом, зафиксированной в дату обмена подтверждениями, увеличенной на 4 % годовых. </w:t>
            </w:r>
            <w:proofErr w:type="gramEnd"/>
          </w:p>
          <w:p w:rsidR="006732B2" w:rsidRPr="009B1F3C" w:rsidRDefault="006732B2" w:rsidP="00836064">
            <w:pPr>
              <w:rPr>
                <w:color w:val="000000"/>
              </w:rPr>
            </w:pPr>
            <w:r w:rsidRPr="009B1F3C">
              <w:rPr>
                <w:color w:val="000000"/>
              </w:rPr>
              <w:t xml:space="preserve">«ЗА» 14 125 031 016 99,5666% </w:t>
            </w:r>
          </w:p>
          <w:p w:rsidR="006732B2" w:rsidRPr="009B1F3C" w:rsidRDefault="006732B2" w:rsidP="00836064">
            <w:pPr>
              <w:rPr>
                <w:color w:val="000000"/>
              </w:rPr>
            </w:pPr>
            <w:r w:rsidRPr="009B1F3C">
              <w:rPr>
                <w:color w:val="000000"/>
              </w:rPr>
              <w:t xml:space="preserve">«ПРОТИВ» 1 361 052 0,0096% </w:t>
            </w:r>
          </w:p>
          <w:p w:rsidR="006732B2" w:rsidRPr="009B1F3C" w:rsidRDefault="006732B2" w:rsidP="00836064">
            <w:pPr>
              <w:rPr>
                <w:color w:val="000000"/>
              </w:rPr>
            </w:pPr>
            <w:r w:rsidRPr="009B1F3C">
              <w:rPr>
                <w:color w:val="000000"/>
              </w:rPr>
              <w:t xml:space="preserve">«ВОЗДЕРЖАЛСЯ» 35 421 011 0,2497% </w:t>
            </w:r>
          </w:p>
          <w:p w:rsidR="006732B2" w:rsidRPr="009B1F3C" w:rsidRDefault="006732B2" w:rsidP="00836064">
            <w:pPr>
              <w:rPr>
                <w:color w:val="000000"/>
              </w:rPr>
            </w:pPr>
            <w:r w:rsidRPr="009B1F3C">
              <w:rPr>
                <w:color w:val="000000"/>
              </w:rPr>
              <w:t xml:space="preserve">11. Сделки по покупке / продаже иностранной валюты с датой валютирования не позднее второго рабочего дня после дня заключения сделки и сделки форвард между ПАО «Газпром» </w:t>
            </w:r>
          </w:p>
          <w:p w:rsidR="006732B2" w:rsidRPr="009B1F3C" w:rsidRDefault="006732B2" w:rsidP="00836064">
            <w:pPr>
              <w:rPr>
                <w:color w:val="000000"/>
              </w:rPr>
            </w:pPr>
            <w:r w:rsidRPr="009B1F3C">
              <w:rPr>
                <w:color w:val="000000"/>
              </w:rPr>
              <w:t>и ПАО Сбербанк, заключаемые в рамках Генерального соглашения об общих условиях проведения конверсионных сделок и сделок форвард между ПАО «Газпром» и банком от 09.12.2013</w:t>
            </w:r>
            <w:proofErr w:type="gramStart"/>
            <w:r w:rsidRPr="009B1F3C">
              <w:rPr>
                <w:color w:val="000000"/>
              </w:rPr>
              <w:t xml:space="preserve"> № К</w:t>
            </w:r>
            <w:proofErr w:type="gramEnd"/>
            <w:r w:rsidRPr="009B1F3C">
              <w:rPr>
                <w:color w:val="000000"/>
              </w:rPr>
              <w:t xml:space="preserve">/015, </w:t>
            </w:r>
          </w:p>
          <w:p w:rsidR="006732B2" w:rsidRPr="009B1F3C" w:rsidRDefault="006732B2" w:rsidP="00836064">
            <w:pPr>
              <w:rPr>
                <w:color w:val="000000"/>
              </w:rPr>
            </w:pPr>
            <w:r w:rsidRPr="009B1F3C">
              <w:rPr>
                <w:color w:val="000000"/>
              </w:rPr>
              <w:t xml:space="preserve">на предельную сумму 500 </w:t>
            </w:r>
            <w:proofErr w:type="gramStart"/>
            <w:r w:rsidRPr="009B1F3C">
              <w:rPr>
                <w:color w:val="000000"/>
              </w:rPr>
              <w:t>млн</w:t>
            </w:r>
            <w:proofErr w:type="gramEnd"/>
            <w:r w:rsidRPr="009B1F3C">
              <w:rPr>
                <w:color w:val="000000"/>
              </w:rPr>
              <w:t xml:space="preserve"> долл. США или ее </w:t>
            </w:r>
            <w:r w:rsidRPr="009B1F3C">
              <w:rPr>
                <w:color w:val="000000"/>
              </w:rPr>
              <w:lastRenderedPageBreak/>
              <w:t xml:space="preserve">эквивалент в рублях, евро или иной валюте по каждой сделке. </w:t>
            </w:r>
          </w:p>
          <w:p w:rsidR="006732B2" w:rsidRPr="009B1F3C" w:rsidRDefault="006732B2" w:rsidP="00836064">
            <w:pPr>
              <w:rPr>
                <w:color w:val="000000"/>
              </w:rPr>
            </w:pPr>
            <w:r w:rsidRPr="009B1F3C">
              <w:rPr>
                <w:color w:val="000000"/>
              </w:rPr>
              <w:t xml:space="preserve">«ЗА» 14 123 894 148 99,5586% </w:t>
            </w:r>
          </w:p>
          <w:p w:rsidR="006732B2" w:rsidRPr="009B1F3C" w:rsidRDefault="006732B2" w:rsidP="00836064">
            <w:pPr>
              <w:rPr>
                <w:color w:val="000000"/>
              </w:rPr>
            </w:pPr>
            <w:r w:rsidRPr="009B1F3C">
              <w:rPr>
                <w:color w:val="000000"/>
              </w:rPr>
              <w:t xml:space="preserve">«ПРОТИВ» 1 190 952 0,0084% </w:t>
            </w:r>
          </w:p>
          <w:p w:rsidR="006732B2" w:rsidRPr="009B1F3C" w:rsidRDefault="006732B2" w:rsidP="00836064">
            <w:pPr>
              <w:rPr>
                <w:color w:val="000000"/>
              </w:rPr>
            </w:pPr>
            <w:r w:rsidRPr="009B1F3C">
              <w:rPr>
                <w:color w:val="000000"/>
              </w:rPr>
              <w:t xml:space="preserve">«ВОЗДЕРЖАЛСЯ» 36 715 844 0,2588% </w:t>
            </w:r>
          </w:p>
          <w:p w:rsidR="006732B2" w:rsidRPr="009B1F3C" w:rsidRDefault="006732B2" w:rsidP="00836064">
            <w:pPr>
              <w:rPr>
                <w:color w:val="000000"/>
              </w:rPr>
            </w:pPr>
            <w:r w:rsidRPr="009B1F3C">
              <w:rPr>
                <w:color w:val="000000"/>
              </w:rPr>
              <w:t xml:space="preserve">12. Соглашение о порядке проведения депозитных операций </w:t>
            </w:r>
            <w:proofErr w:type="gramStart"/>
            <w:r w:rsidRPr="009B1F3C">
              <w:rPr>
                <w:color w:val="000000"/>
              </w:rPr>
              <w:t>между</w:t>
            </w:r>
            <w:proofErr w:type="gramEnd"/>
            <w:r w:rsidRPr="009B1F3C">
              <w:rPr>
                <w:color w:val="000000"/>
              </w:rPr>
              <w:t xml:space="preserve"> </w:t>
            </w:r>
          </w:p>
          <w:p w:rsidR="006732B2" w:rsidRPr="009B1F3C" w:rsidRDefault="006732B2" w:rsidP="00836064">
            <w:pPr>
              <w:rPr>
                <w:color w:val="000000"/>
              </w:rPr>
            </w:pPr>
            <w:r w:rsidRPr="009B1F3C">
              <w:rPr>
                <w:color w:val="000000"/>
              </w:rPr>
              <w:t xml:space="preserve">ПАО «Газпром» и Банком ВТБ (ПАО), на срок не более 5 лет, а также договоры банковского вклада (депозита) между ПАО «Газпром» и Банком ВТБ (ПАО), заключаемые в рамках соглашения, </w:t>
            </w:r>
          </w:p>
          <w:p w:rsidR="006732B2" w:rsidRPr="009B1F3C" w:rsidRDefault="006732B2" w:rsidP="00836064">
            <w:pPr>
              <w:rPr>
                <w:color w:val="000000"/>
              </w:rPr>
            </w:pPr>
            <w:r w:rsidRPr="009B1F3C">
              <w:rPr>
                <w:color w:val="000000"/>
              </w:rPr>
              <w:t xml:space="preserve">на условиях, согласованных сторонами при заключении соответствующей депозитной сделки, </w:t>
            </w:r>
          </w:p>
          <w:p w:rsidR="006732B2" w:rsidRPr="009B1F3C" w:rsidRDefault="006732B2" w:rsidP="00836064">
            <w:pPr>
              <w:rPr>
                <w:color w:val="000000"/>
              </w:rPr>
            </w:pPr>
            <w:r w:rsidRPr="009B1F3C">
              <w:rPr>
                <w:color w:val="000000"/>
              </w:rPr>
              <w:t xml:space="preserve">на предельную сумму 150 </w:t>
            </w:r>
            <w:proofErr w:type="gramStart"/>
            <w:r w:rsidRPr="009B1F3C">
              <w:rPr>
                <w:color w:val="000000"/>
              </w:rPr>
              <w:t>млрд</w:t>
            </w:r>
            <w:proofErr w:type="gramEnd"/>
            <w:r w:rsidRPr="009B1F3C">
              <w:rPr>
                <w:color w:val="000000"/>
              </w:rPr>
              <w:t xml:space="preserve"> руб. или ее эквивалент в иностранной валюте по каждой сделке </w:t>
            </w:r>
          </w:p>
          <w:p w:rsidR="006732B2" w:rsidRPr="009B1F3C" w:rsidRDefault="006732B2" w:rsidP="00836064">
            <w:pPr>
              <w:rPr>
                <w:color w:val="000000"/>
              </w:rPr>
            </w:pPr>
            <w:proofErr w:type="gramStart"/>
            <w:r w:rsidRPr="009B1F3C">
              <w:rPr>
                <w:color w:val="000000"/>
              </w:rPr>
              <w:t xml:space="preserve">с процентной ставкой по вкладу не менее 4 % годовых для сделок в российских рублях или по ставке не менее 0,01 % годовых для сделок в иностранной валюте. </w:t>
            </w:r>
            <w:proofErr w:type="gramEnd"/>
          </w:p>
          <w:p w:rsidR="006732B2" w:rsidRPr="009B1F3C" w:rsidRDefault="006732B2" w:rsidP="00836064">
            <w:pPr>
              <w:rPr>
                <w:color w:val="000000"/>
              </w:rPr>
            </w:pPr>
            <w:r w:rsidRPr="009B1F3C">
              <w:rPr>
                <w:color w:val="000000"/>
              </w:rPr>
              <w:t xml:space="preserve">«ЗА» 14 123 093 198 99,5529% </w:t>
            </w:r>
          </w:p>
          <w:p w:rsidR="006732B2" w:rsidRPr="009B1F3C" w:rsidRDefault="006732B2" w:rsidP="00836064">
            <w:pPr>
              <w:rPr>
                <w:color w:val="000000"/>
              </w:rPr>
            </w:pPr>
            <w:r w:rsidRPr="009B1F3C">
              <w:rPr>
                <w:color w:val="000000"/>
              </w:rPr>
              <w:t xml:space="preserve">«ПРОТИВ» 1 354 604 0,0095% </w:t>
            </w:r>
          </w:p>
          <w:p w:rsidR="006732B2" w:rsidRPr="009B1F3C" w:rsidRDefault="006732B2" w:rsidP="00836064">
            <w:pPr>
              <w:rPr>
                <w:color w:val="000000"/>
              </w:rPr>
            </w:pPr>
            <w:r w:rsidRPr="009B1F3C">
              <w:rPr>
                <w:color w:val="000000"/>
              </w:rPr>
              <w:t xml:space="preserve">«ВОЗДЕРЖАЛСЯ» 36 548 245 0,2576% </w:t>
            </w:r>
          </w:p>
          <w:p w:rsidR="006732B2" w:rsidRPr="009B1F3C" w:rsidRDefault="006732B2" w:rsidP="00836064">
            <w:pPr>
              <w:rPr>
                <w:color w:val="000000"/>
              </w:rPr>
            </w:pPr>
            <w:r w:rsidRPr="009B1F3C">
              <w:rPr>
                <w:color w:val="000000"/>
              </w:rPr>
              <w:t xml:space="preserve">13. Договоры банковского вклада (депозита) между ПАО «Газпром» и «Газпромбанк» (Акционерное общество), заключаемые в рамках Генерального соглашения о порядке проведения депозитных операций между ПАО «Газпром» и банком от 12.09.2013 № Д1-0001/2013, на условиях, согласованных сторонами при заключении соответствующего договора банковского вклада (депозита), на предельную сумму 150 </w:t>
            </w:r>
            <w:proofErr w:type="gramStart"/>
            <w:r w:rsidRPr="009B1F3C">
              <w:rPr>
                <w:color w:val="000000"/>
              </w:rPr>
              <w:t>млрд</w:t>
            </w:r>
            <w:proofErr w:type="gramEnd"/>
            <w:r w:rsidRPr="009B1F3C">
              <w:rPr>
                <w:color w:val="000000"/>
              </w:rPr>
              <w:t xml:space="preserve"> руб. или ее эквивалент в иностранной валюте по каждой сделке с процентной ставкой по </w:t>
            </w:r>
            <w:proofErr w:type="gramStart"/>
            <w:r w:rsidRPr="009B1F3C">
              <w:rPr>
                <w:color w:val="000000"/>
              </w:rPr>
              <w:t xml:space="preserve">вкладу не менее 4 % годовых для сделок в российских рублях </w:t>
            </w:r>
            <w:proofErr w:type="gramEnd"/>
          </w:p>
          <w:p w:rsidR="006732B2" w:rsidRPr="009B1F3C" w:rsidRDefault="006732B2" w:rsidP="00836064">
            <w:pPr>
              <w:rPr>
                <w:color w:val="000000"/>
              </w:rPr>
            </w:pPr>
            <w:proofErr w:type="gramStart"/>
            <w:r w:rsidRPr="009B1F3C">
              <w:rPr>
                <w:color w:val="000000"/>
              </w:rPr>
              <w:t xml:space="preserve">или по ставке не менее 1 % годовых для сделок в иностранной валюте. </w:t>
            </w:r>
            <w:proofErr w:type="gramEnd"/>
          </w:p>
          <w:p w:rsidR="006732B2" w:rsidRPr="009B1F3C" w:rsidRDefault="006732B2" w:rsidP="00836064">
            <w:pPr>
              <w:rPr>
                <w:color w:val="000000"/>
              </w:rPr>
            </w:pPr>
            <w:r w:rsidRPr="009B1F3C">
              <w:rPr>
                <w:color w:val="000000"/>
              </w:rPr>
              <w:t xml:space="preserve">«ЗА» 14 124 649 416 99,5639% </w:t>
            </w:r>
          </w:p>
          <w:p w:rsidR="006732B2" w:rsidRPr="009B1F3C" w:rsidRDefault="006732B2" w:rsidP="00836064">
            <w:pPr>
              <w:rPr>
                <w:color w:val="000000"/>
              </w:rPr>
            </w:pPr>
            <w:r w:rsidRPr="009B1F3C">
              <w:rPr>
                <w:color w:val="000000"/>
              </w:rPr>
              <w:t xml:space="preserve">«ПРОТИВ» 1 136 147 0,0080% </w:t>
            </w:r>
          </w:p>
          <w:p w:rsidR="006732B2" w:rsidRPr="009B1F3C" w:rsidRDefault="006732B2" w:rsidP="00836064">
            <w:pPr>
              <w:rPr>
                <w:color w:val="000000"/>
              </w:rPr>
            </w:pPr>
            <w:r w:rsidRPr="009B1F3C">
              <w:rPr>
                <w:color w:val="000000"/>
              </w:rPr>
              <w:t xml:space="preserve">«ВОЗДЕРЖАЛСЯ» 35 912 173 0,2531% </w:t>
            </w:r>
          </w:p>
          <w:p w:rsidR="006732B2" w:rsidRPr="009B1F3C" w:rsidRDefault="006732B2" w:rsidP="00836064">
            <w:pPr>
              <w:rPr>
                <w:color w:val="000000"/>
              </w:rPr>
            </w:pPr>
            <w:r w:rsidRPr="009B1F3C">
              <w:rPr>
                <w:color w:val="000000"/>
              </w:rPr>
              <w:t xml:space="preserve">14. Соглашение о порядке проведения депозитных операций </w:t>
            </w:r>
            <w:proofErr w:type="gramStart"/>
            <w:r w:rsidRPr="009B1F3C">
              <w:rPr>
                <w:color w:val="000000"/>
              </w:rPr>
              <w:t>между</w:t>
            </w:r>
            <w:proofErr w:type="gramEnd"/>
            <w:r w:rsidRPr="009B1F3C">
              <w:rPr>
                <w:color w:val="000000"/>
              </w:rPr>
              <w:t xml:space="preserve"> </w:t>
            </w:r>
          </w:p>
          <w:p w:rsidR="006732B2" w:rsidRPr="009B1F3C" w:rsidRDefault="006732B2" w:rsidP="00836064">
            <w:pPr>
              <w:rPr>
                <w:color w:val="000000"/>
              </w:rPr>
            </w:pPr>
            <w:r w:rsidRPr="009B1F3C">
              <w:rPr>
                <w:color w:val="000000"/>
              </w:rPr>
              <w:t xml:space="preserve">ПАО «Газпром» и ПАО Сбербанк, на срок не более 5 лет, а также договоры банковского вклада (депозита) между ПАО «Газпром» и ПАО Сбербанк, заключаемые в рамках </w:t>
            </w:r>
            <w:r w:rsidRPr="009B1F3C">
              <w:rPr>
                <w:color w:val="000000"/>
              </w:rPr>
              <w:lastRenderedPageBreak/>
              <w:t xml:space="preserve">соглашения, на условиях, согласованных сторонами при заключении соответствующей депозитной сделки, на предельную сумму 150 </w:t>
            </w:r>
            <w:proofErr w:type="gramStart"/>
            <w:r w:rsidRPr="009B1F3C">
              <w:rPr>
                <w:color w:val="000000"/>
              </w:rPr>
              <w:t>млрд</w:t>
            </w:r>
            <w:proofErr w:type="gramEnd"/>
            <w:r w:rsidRPr="009B1F3C">
              <w:rPr>
                <w:color w:val="000000"/>
              </w:rPr>
              <w:t xml:space="preserve"> руб. или ее эквивалент в иностранной валюте по каждой сделке </w:t>
            </w:r>
          </w:p>
          <w:p w:rsidR="006732B2" w:rsidRPr="009B1F3C" w:rsidRDefault="006732B2" w:rsidP="00836064">
            <w:pPr>
              <w:rPr>
                <w:color w:val="000000"/>
              </w:rPr>
            </w:pPr>
            <w:proofErr w:type="gramStart"/>
            <w:r w:rsidRPr="009B1F3C">
              <w:rPr>
                <w:color w:val="000000"/>
              </w:rPr>
              <w:t xml:space="preserve">с процентной ставкой по вкладу не менее 4 % годовых для сделок в российских рублях или по ставке не менее 0,01 % годовых для сделок в иностранной валюте. </w:t>
            </w:r>
            <w:proofErr w:type="gramEnd"/>
          </w:p>
          <w:p w:rsidR="006732B2" w:rsidRPr="009B1F3C" w:rsidRDefault="006732B2" w:rsidP="00836064">
            <w:pPr>
              <w:rPr>
                <w:color w:val="000000"/>
              </w:rPr>
            </w:pPr>
            <w:r w:rsidRPr="009B1F3C">
              <w:rPr>
                <w:color w:val="000000"/>
              </w:rPr>
              <w:t xml:space="preserve">«ЗА» 14 125 343 273 99,5688% </w:t>
            </w:r>
          </w:p>
          <w:p w:rsidR="006732B2" w:rsidRPr="009B1F3C" w:rsidRDefault="006732B2" w:rsidP="00836064">
            <w:pPr>
              <w:rPr>
                <w:color w:val="000000"/>
              </w:rPr>
            </w:pPr>
            <w:r w:rsidRPr="009B1F3C">
              <w:rPr>
                <w:color w:val="000000"/>
              </w:rPr>
              <w:t xml:space="preserve">«ПРОТИВ» 1 168 833 0,0082% </w:t>
            </w:r>
          </w:p>
          <w:p w:rsidR="006732B2" w:rsidRPr="009B1F3C" w:rsidRDefault="006732B2" w:rsidP="00836064">
            <w:pPr>
              <w:rPr>
                <w:color w:val="000000"/>
              </w:rPr>
            </w:pPr>
            <w:r w:rsidRPr="009B1F3C">
              <w:rPr>
                <w:color w:val="000000"/>
              </w:rPr>
              <w:t xml:space="preserve">«ВОЗДЕРЖАЛСЯ» 35 181 169 0,2480% </w:t>
            </w:r>
          </w:p>
          <w:p w:rsidR="006732B2" w:rsidRPr="009B1F3C" w:rsidRDefault="006732B2" w:rsidP="00836064">
            <w:pPr>
              <w:rPr>
                <w:color w:val="000000"/>
              </w:rPr>
            </w:pPr>
            <w:r w:rsidRPr="009B1F3C">
              <w:rPr>
                <w:color w:val="000000"/>
              </w:rPr>
              <w:t xml:space="preserve">15. Договоры между ПАО «Газпром», федеральным государственным автономным образовательным учреждением высшего образования «Национальный исследовательский Томский политехнический университет» (далее – Университет) и руководителями и специалистами </w:t>
            </w:r>
          </w:p>
          <w:p w:rsidR="006732B2" w:rsidRPr="009B1F3C" w:rsidRDefault="006732B2" w:rsidP="00836064">
            <w:pPr>
              <w:rPr>
                <w:color w:val="000000"/>
              </w:rPr>
            </w:pPr>
            <w:r w:rsidRPr="009B1F3C">
              <w:rPr>
                <w:color w:val="000000"/>
              </w:rPr>
              <w:t xml:space="preserve">ПАО «Газпром», в соответствии с которыми Университет обязуется в течение 2 лет с даты </w:t>
            </w:r>
          </w:p>
          <w:p w:rsidR="006732B2" w:rsidRPr="009B1F3C" w:rsidRDefault="006732B2" w:rsidP="00836064">
            <w:pPr>
              <w:rPr>
                <w:color w:val="000000"/>
              </w:rPr>
            </w:pPr>
            <w:r w:rsidRPr="009B1F3C">
              <w:rPr>
                <w:color w:val="000000"/>
              </w:rPr>
              <w:t xml:space="preserve">их подписания оказать образовательные услуги по подготовке руководителей и специалистов </w:t>
            </w:r>
          </w:p>
          <w:p w:rsidR="006732B2" w:rsidRPr="009B1F3C" w:rsidRDefault="006732B2" w:rsidP="00836064">
            <w:pPr>
              <w:rPr>
                <w:color w:val="000000"/>
              </w:rPr>
            </w:pPr>
            <w:r w:rsidRPr="009B1F3C">
              <w:rPr>
                <w:color w:val="000000"/>
              </w:rPr>
              <w:t xml:space="preserve">ПАО «Газпром» в соответствии с образовательными программами, включая дополнительные профессиональные программы повышения квалификации и профессиональной переподготовки, </w:t>
            </w:r>
          </w:p>
          <w:p w:rsidR="006732B2" w:rsidRPr="009B1F3C" w:rsidRDefault="006732B2" w:rsidP="00836064">
            <w:pPr>
              <w:rPr>
                <w:color w:val="000000"/>
              </w:rPr>
            </w:pPr>
            <w:r w:rsidRPr="009B1F3C">
              <w:rPr>
                <w:color w:val="000000"/>
              </w:rPr>
              <w:t xml:space="preserve">по согласованной тематике, а ПАО «Газпром» обязуется оплатить оказанные услуги на общую предельную сумму 1 </w:t>
            </w:r>
            <w:proofErr w:type="gramStart"/>
            <w:r w:rsidRPr="009B1F3C">
              <w:rPr>
                <w:color w:val="000000"/>
              </w:rPr>
              <w:t>млн</w:t>
            </w:r>
            <w:proofErr w:type="gramEnd"/>
            <w:r w:rsidRPr="009B1F3C">
              <w:rPr>
                <w:color w:val="000000"/>
              </w:rPr>
              <w:t xml:space="preserve"> руб. </w:t>
            </w:r>
          </w:p>
          <w:p w:rsidR="006732B2" w:rsidRPr="009B1F3C" w:rsidRDefault="006732B2" w:rsidP="00836064">
            <w:pPr>
              <w:rPr>
                <w:color w:val="000000"/>
              </w:rPr>
            </w:pPr>
            <w:r w:rsidRPr="009B1F3C">
              <w:rPr>
                <w:color w:val="000000"/>
              </w:rPr>
              <w:t xml:space="preserve">«ЗА» 14 125 394 658 99,5692% </w:t>
            </w:r>
          </w:p>
          <w:p w:rsidR="006732B2" w:rsidRPr="009B1F3C" w:rsidRDefault="006732B2" w:rsidP="00836064">
            <w:pPr>
              <w:rPr>
                <w:color w:val="000000"/>
              </w:rPr>
            </w:pPr>
            <w:r w:rsidRPr="009B1F3C">
              <w:rPr>
                <w:color w:val="000000"/>
              </w:rPr>
              <w:t xml:space="preserve">«ПРОТИВ» 1 227 124 0,0086% </w:t>
            </w:r>
          </w:p>
          <w:p w:rsidR="006732B2" w:rsidRPr="009B1F3C" w:rsidRDefault="006732B2" w:rsidP="00836064">
            <w:pPr>
              <w:rPr>
                <w:color w:val="000000"/>
              </w:rPr>
            </w:pPr>
            <w:r w:rsidRPr="009B1F3C">
              <w:rPr>
                <w:color w:val="000000"/>
              </w:rPr>
              <w:t xml:space="preserve">«ВОЗДЕРЖАЛСЯ» 35 189 877 0,2481% </w:t>
            </w:r>
          </w:p>
          <w:p w:rsidR="006732B2" w:rsidRPr="009B1F3C" w:rsidRDefault="006732B2" w:rsidP="00836064">
            <w:pPr>
              <w:rPr>
                <w:color w:val="000000"/>
              </w:rPr>
            </w:pPr>
            <w:r w:rsidRPr="009B1F3C">
              <w:rPr>
                <w:color w:val="000000"/>
              </w:rPr>
              <w:t xml:space="preserve">16. Договоры между ПАО «Газпром» и Банком ВТБ (ПАО), в соответствии с которыми Банк ВТБ (ПАО) оказывает услуги ПАО «Газпром» с использованием системы электронных расчетов банка, в том числе осуществляет прием от ПАО «Газпром» электронных платежных документов на выполнение расходных операций по счетам, предоставляет электронные выписки </w:t>
            </w:r>
          </w:p>
          <w:p w:rsidR="006732B2" w:rsidRPr="009B1F3C" w:rsidRDefault="006732B2" w:rsidP="00836064">
            <w:pPr>
              <w:rPr>
                <w:color w:val="000000"/>
              </w:rPr>
            </w:pPr>
            <w:r w:rsidRPr="009B1F3C">
              <w:rPr>
                <w:color w:val="000000"/>
              </w:rPr>
              <w:t xml:space="preserve">по счетам и осуществляет прочий электронный документооборот, а также оказывает </w:t>
            </w:r>
          </w:p>
          <w:p w:rsidR="006732B2" w:rsidRPr="009B1F3C" w:rsidRDefault="006732B2" w:rsidP="00836064">
            <w:pPr>
              <w:rPr>
                <w:color w:val="000000"/>
              </w:rPr>
            </w:pPr>
            <w:r w:rsidRPr="009B1F3C">
              <w:rPr>
                <w:color w:val="000000"/>
              </w:rPr>
              <w:t xml:space="preserve">ПАО «Газпром» услуги удостоверяющего центра банка, а ПАО «Газпром» оплачивает оказанные услуги по тарифам Банка ВТБ (ПАО), действующим на момент </w:t>
            </w:r>
            <w:r w:rsidRPr="009B1F3C">
              <w:rPr>
                <w:color w:val="000000"/>
              </w:rPr>
              <w:lastRenderedPageBreak/>
              <w:t xml:space="preserve">оказания услуг. </w:t>
            </w:r>
          </w:p>
          <w:p w:rsidR="006732B2" w:rsidRPr="009B1F3C" w:rsidRDefault="006732B2" w:rsidP="00836064">
            <w:pPr>
              <w:rPr>
                <w:color w:val="000000"/>
              </w:rPr>
            </w:pPr>
            <w:r w:rsidRPr="009B1F3C">
              <w:rPr>
                <w:color w:val="000000"/>
              </w:rPr>
              <w:t xml:space="preserve">«ЗА» 13 914 147 876 98,0801% </w:t>
            </w:r>
          </w:p>
          <w:p w:rsidR="006732B2" w:rsidRPr="009B1F3C" w:rsidRDefault="006732B2" w:rsidP="00836064">
            <w:pPr>
              <w:rPr>
                <w:color w:val="000000"/>
              </w:rPr>
            </w:pPr>
            <w:r w:rsidRPr="009B1F3C">
              <w:rPr>
                <w:color w:val="000000"/>
              </w:rPr>
              <w:t xml:space="preserve">«ПРОТИВ» 1 229 423 0,0087% </w:t>
            </w:r>
          </w:p>
          <w:p w:rsidR="006732B2" w:rsidRPr="009B1F3C" w:rsidRDefault="006732B2" w:rsidP="00836064">
            <w:pPr>
              <w:rPr>
                <w:color w:val="000000"/>
              </w:rPr>
            </w:pPr>
            <w:r w:rsidRPr="009B1F3C">
              <w:rPr>
                <w:color w:val="000000"/>
              </w:rPr>
              <w:t xml:space="preserve">«ВОЗДЕРЖАЛСЯ» 34 838 907 0,2456% </w:t>
            </w:r>
          </w:p>
          <w:p w:rsidR="006732B2" w:rsidRPr="009B1F3C" w:rsidRDefault="006732B2" w:rsidP="00836064">
            <w:pPr>
              <w:rPr>
                <w:color w:val="000000"/>
              </w:rPr>
            </w:pPr>
            <w:r w:rsidRPr="009B1F3C">
              <w:rPr>
                <w:color w:val="000000"/>
              </w:rPr>
              <w:t>17. Договоры между ПАО «Газпром» и АО «</w:t>
            </w:r>
            <w:proofErr w:type="spellStart"/>
            <w:r w:rsidRPr="009B1F3C">
              <w:rPr>
                <w:color w:val="000000"/>
              </w:rPr>
              <w:t>Россельхозбанк</w:t>
            </w:r>
            <w:proofErr w:type="spellEnd"/>
            <w:r w:rsidRPr="009B1F3C">
              <w:rPr>
                <w:color w:val="000000"/>
              </w:rPr>
              <w:t>», в соответствии с которыми АО «</w:t>
            </w:r>
            <w:proofErr w:type="spellStart"/>
            <w:r w:rsidRPr="009B1F3C">
              <w:rPr>
                <w:color w:val="000000"/>
              </w:rPr>
              <w:t>Россельхозбанк</w:t>
            </w:r>
            <w:proofErr w:type="spellEnd"/>
            <w:r w:rsidRPr="009B1F3C">
              <w:rPr>
                <w:color w:val="000000"/>
              </w:rPr>
              <w:t xml:space="preserve">» оказывает услуги ПАО «Газпром» с использованием системы электронных расчетов банка, в том числе осуществляет прием от ПАО «Газпром» электронных платежных документов на выполнение расходных операций по счетам, предоставляет электронные выписки </w:t>
            </w:r>
          </w:p>
          <w:p w:rsidR="006732B2" w:rsidRPr="009B1F3C" w:rsidRDefault="006732B2" w:rsidP="00836064">
            <w:pPr>
              <w:rPr>
                <w:color w:val="000000"/>
              </w:rPr>
            </w:pPr>
            <w:r w:rsidRPr="009B1F3C">
              <w:rPr>
                <w:color w:val="000000"/>
              </w:rPr>
              <w:t xml:space="preserve">по счетам и осуществляет прочий электронный документооборот, а также оказывает </w:t>
            </w:r>
          </w:p>
          <w:p w:rsidR="006732B2" w:rsidRPr="009B1F3C" w:rsidRDefault="006732B2" w:rsidP="00836064">
            <w:pPr>
              <w:rPr>
                <w:color w:val="000000"/>
              </w:rPr>
            </w:pPr>
            <w:r w:rsidRPr="009B1F3C">
              <w:rPr>
                <w:color w:val="000000"/>
              </w:rPr>
              <w:t>ПАО «Газпром» услуги удостоверяющего центра банка, а ПАО «Газпром» оплачивает оказанные услуги по тарифам АО «</w:t>
            </w:r>
            <w:proofErr w:type="spellStart"/>
            <w:r w:rsidRPr="009B1F3C">
              <w:rPr>
                <w:color w:val="000000"/>
              </w:rPr>
              <w:t>Россельхозбанк</w:t>
            </w:r>
            <w:proofErr w:type="spellEnd"/>
            <w:r w:rsidRPr="009B1F3C">
              <w:rPr>
                <w:color w:val="000000"/>
              </w:rPr>
              <w:t xml:space="preserve">», действующим на момент оказания услуг. </w:t>
            </w:r>
          </w:p>
          <w:p w:rsidR="006732B2" w:rsidRPr="009B1F3C" w:rsidRDefault="006732B2" w:rsidP="00836064">
            <w:pPr>
              <w:rPr>
                <w:color w:val="000000"/>
              </w:rPr>
            </w:pPr>
            <w:r w:rsidRPr="009B1F3C">
              <w:rPr>
                <w:color w:val="000000"/>
              </w:rPr>
              <w:t xml:space="preserve">«ЗА» 13 913 903 966 98,0784% </w:t>
            </w:r>
          </w:p>
          <w:p w:rsidR="006732B2" w:rsidRPr="009B1F3C" w:rsidRDefault="006732B2" w:rsidP="00836064">
            <w:pPr>
              <w:rPr>
                <w:color w:val="000000"/>
              </w:rPr>
            </w:pPr>
            <w:r w:rsidRPr="009B1F3C">
              <w:rPr>
                <w:color w:val="000000"/>
              </w:rPr>
              <w:t xml:space="preserve">«ПРОТИВ» 1 174 350 0,0083% </w:t>
            </w:r>
          </w:p>
          <w:p w:rsidR="006732B2" w:rsidRPr="009B1F3C" w:rsidRDefault="006732B2" w:rsidP="00836064">
            <w:pPr>
              <w:rPr>
                <w:color w:val="000000"/>
              </w:rPr>
            </w:pPr>
            <w:r w:rsidRPr="009B1F3C">
              <w:rPr>
                <w:color w:val="000000"/>
              </w:rPr>
              <w:t xml:space="preserve">«ВОЗДЕРЖАЛСЯ» 34 902 505 0,2460% </w:t>
            </w:r>
          </w:p>
          <w:p w:rsidR="006732B2" w:rsidRPr="009B1F3C" w:rsidRDefault="006732B2" w:rsidP="00836064">
            <w:pPr>
              <w:rPr>
                <w:color w:val="000000"/>
              </w:rPr>
            </w:pPr>
            <w:r w:rsidRPr="009B1F3C">
              <w:rPr>
                <w:color w:val="000000"/>
              </w:rPr>
              <w:t xml:space="preserve">18. Соглашение об открытии кредитной линии между ПАО «Газпром» </w:t>
            </w:r>
          </w:p>
          <w:p w:rsidR="006732B2" w:rsidRPr="009B1F3C" w:rsidRDefault="006732B2" w:rsidP="00836064">
            <w:pPr>
              <w:rPr>
                <w:color w:val="000000"/>
              </w:rPr>
            </w:pPr>
            <w:r w:rsidRPr="009B1F3C">
              <w:rPr>
                <w:color w:val="000000"/>
              </w:rPr>
              <w:t xml:space="preserve">и ОАО «АБ «РОССИЯ», а также сделки между ПАО «Газпром» и банком, заключаемые в рамках данного соглашения, по получению ПАО «Газпром» денежных средств (кредитов) на общую предельную сумму 10 </w:t>
            </w:r>
            <w:proofErr w:type="gramStart"/>
            <w:r w:rsidRPr="009B1F3C">
              <w:rPr>
                <w:color w:val="000000"/>
              </w:rPr>
              <w:t>млрд</w:t>
            </w:r>
            <w:proofErr w:type="gramEnd"/>
            <w:r w:rsidRPr="009B1F3C">
              <w:rPr>
                <w:color w:val="000000"/>
              </w:rPr>
              <w:t xml:space="preserve"> руб. или ее эквивалент в долларах США или евро на срок не более </w:t>
            </w:r>
          </w:p>
          <w:p w:rsidR="006732B2" w:rsidRPr="009B1F3C" w:rsidRDefault="006732B2" w:rsidP="00836064">
            <w:pPr>
              <w:rPr>
                <w:color w:val="000000"/>
              </w:rPr>
            </w:pPr>
            <w:proofErr w:type="gramStart"/>
            <w:r w:rsidRPr="009B1F3C">
              <w:rPr>
                <w:color w:val="000000"/>
              </w:rPr>
              <w:t>90 календарных дней с уплатой процентов за пользование предоставленными денежными средствами (кредитами) по ставке не более индикативной ставки предложения рублевых кредитов (депозитов) на московском денежном рынке (</w:t>
            </w:r>
            <w:proofErr w:type="spellStart"/>
            <w:r w:rsidRPr="009B1F3C">
              <w:rPr>
                <w:color w:val="000000"/>
              </w:rPr>
              <w:t>MosPrime</w:t>
            </w:r>
            <w:proofErr w:type="spellEnd"/>
            <w:r w:rsidRPr="009B1F3C">
              <w:rPr>
                <w:color w:val="000000"/>
              </w:rPr>
              <w:t xml:space="preserve"> </w:t>
            </w:r>
            <w:proofErr w:type="spellStart"/>
            <w:r w:rsidRPr="009B1F3C">
              <w:rPr>
                <w:color w:val="000000"/>
              </w:rPr>
              <w:t>Rate</w:t>
            </w:r>
            <w:proofErr w:type="spellEnd"/>
            <w:r w:rsidRPr="009B1F3C">
              <w:rPr>
                <w:color w:val="000000"/>
              </w:rPr>
              <w:t>) для кредитов в рублях или Лондонской межбанковской ставки предложения (LIBOR) для кредитов в долларах США или евро, установленной для срока кредитования, равного сроку пользования соответствующим кредитом, зафиксированной на дату совершения сделки, увеличенной</w:t>
            </w:r>
            <w:proofErr w:type="gramEnd"/>
            <w:r w:rsidRPr="009B1F3C">
              <w:rPr>
                <w:color w:val="000000"/>
              </w:rPr>
              <w:t xml:space="preserve"> на 4 % годовых. </w:t>
            </w:r>
          </w:p>
          <w:p w:rsidR="006732B2" w:rsidRPr="009B1F3C" w:rsidRDefault="006732B2" w:rsidP="00836064">
            <w:pPr>
              <w:rPr>
                <w:color w:val="000000"/>
              </w:rPr>
            </w:pPr>
            <w:r w:rsidRPr="009B1F3C">
              <w:rPr>
                <w:color w:val="000000"/>
              </w:rPr>
              <w:t xml:space="preserve">«ЗА» 13 273 867 525 98,2033% </w:t>
            </w:r>
          </w:p>
          <w:p w:rsidR="006732B2" w:rsidRPr="009B1F3C" w:rsidRDefault="006732B2" w:rsidP="00836064">
            <w:pPr>
              <w:rPr>
                <w:color w:val="000000"/>
              </w:rPr>
            </w:pPr>
            <w:r w:rsidRPr="009B1F3C">
              <w:rPr>
                <w:color w:val="000000"/>
              </w:rPr>
              <w:t xml:space="preserve">«ПРОТИВ» 1 504 991 0,0111% </w:t>
            </w:r>
          </w:p>
          <w:p w:rsidR="006732B2" w:rsidRPr="009B1F3C" w:rsidRDefault="006732B2" w:rsidP="00836064">
            <w:pPr>
              <w:rPr>
                <w:color w:val="000000"/>
              </w:rPr>
            </w:pPr>
            <w:r w:rsidRPr="009B1F3C">
              <w:rPr>
                <w:color w:val="000000"/>
              </w:rPr>
              <w:lastRenderedPageBreak/>
              <w:t xml:space="preserve">«ВОЗДЕРЖАЛСЯ» 5 066 875 0,0375% </w:t>
            </w:r>
          </w:p>
          <w:p w:rsidR="006732B2" w:rsidRPr="009B1F3C" w:rsidRDefault="006732B2" w:rsidP="00836064">
            <w:pPr>
              <w:rPr>
                <w:color w:val="000000"/>
              </w:rPr>
            </w:pPr>
            <w:r w:rsidRPr="009B1F3C">
              <w:rPr>
                <w:color w:val="000000"/>
              </w:rPr>
              <w:t xml:space="preserve">19. Договоры между ПАО «Газпром» и «Газпромбанк» (Акционерное общество) по получению ПАО «Газпром» денежных средств в форме овердрафта (кредитование счета) на общую предельную сумму 50 </w:t>
            </w:r>
            <w:proofErr w:type="gramStart"/>
            <w:r w:rsidRPr="009B1F3C">
              <w:rPr>
                <w:color w:val="000000"/>
              </w:rPr>
              <w:t>млрд</w:t>
            </w:r>
            <w:proofErr w:type="gramEnd"/>
            <w:r w:rsidRPr="009B1F3C">
              <w:rPr>
                <w:color w:val="000000"/>
              </w:rPr>
              <w:t xml:space="preserve"> руб. с максимальным сроком непрерывной задолженности 30 дней </w:t>
            </w:r>
          </w:p>
          <w:p w:rsidR="006732B2" w:rsidRPr="009B1F3C" w:rsidRDefault="006732B2" w:rsidP="00836064">
            <w:pPr>
              <w:rPr>
                <w:color w:val="000000"/>
              </w:rPr>
            </w:pPr>
            <w:r w:rsidRPr="009B1F3C">
              <w:rPr>
                <w:color w:val="000000"/>
              </w:rPr>
              <w:t xml:space="preserve">с уплатой процентов за пользование предоставленными денежными средствами (кредитами) </w:t>
            </w:r>
          </w:p>
          <w:p w:rsidR="006732B2" w:rsidRPr="009B1F3C" w:rsidRDefault="006732B2" w:rsidP="00836064">
            <w:pPr>
              <w:rPr>
                <w:color w:val="000000"/>
              </w:rPr>
            </w:pPr>
            <w:r w:rsidRPr="009B1F3C">
              <w:rPr>
                <w:color w:val="000000"/>
              </w:rPr>
              <w:t>по ставке не более индикативной ставки предложения рублевых кредитов (депозитов) на московском денежном рынке (</w:t>
            </w:r>
            <w:proofErr w:type="spellStart"/>
            <w:r w:rsidRPr="009B1F3C">
              <w:rPr>
                <w:color w:val="000000"/>
              </w:rPr>
              <w:t>MosPrime</w:t>
            </w:r>
            <w:proofErr w:type="spellEnd"/>
            <w:r w:rsidRPr="009B1F3C">
              <w:rPr>
                <w:color w:val="000000"/>
              </w:rPr>
              <w:t xml:space="preserve"> </w:t>
            </w:r>
            <w:proofErr w:type="spellStart"/>
            <w:r w:rsidRPr="009B1F3C">
              <w:rPr>
                <w:color w:val="000000"/>
              </w:rPr>
              <w:t>Rate</w:t>
            </w:r>
            <w:proofErr w:type="spellEnd"/>
            <w:r w:rsidRPr="009B1F3C">
              <w:rPr>
                <w:color w:val="000000"/>
              </w:rPr>
              <w:t>) для кредитов в рублях на срок 1 день (</w:t>
            </w:r>
            <w:proofErr w:type="spellStart"/>
            <w:r w:rsidRPr="009B1F3C">
              <w:rPr>
                <w:color w:val="000000"/>
              </w:rPr>
              <w:t>overnight</w:t>
            </w:r>
            <w:proofErr w:type="spellEnd"/>
            <w:r w:rsidRPr="009B1F3C">
              <w:rPr>
                <w:color w:val="000000"/>
              </w:rPr>
              <w:t xml:space="preserve">), увеличенной на 1,5 %. </w:t>
            </w:r>
          </w:p>
          <w:p w:rsidR="006732B2" w:rsidRPr="009B1F3C" w:rsidRDefault="006732B2" w:rsidP="00836064">
            <w:pPr>
              <w:rPr>
                <w:color w:val="000000"/>
              </w:rPr>
            </w:pPr>
            <w:r w:rsidRPr="009B1F3C">
              <w:rPr>
                <w:color w:val="000000"/>
              </w:rPr>
              <w:t xml:space="preserve">«ЗА» 13 913 836 871 98,0779% </w:t>
            </w:r>
          </w:p>
          <w:p w:rsidR="006732B2" w:rsidRPr="009B1F3C" w:rsidRDefault="006732B2" w:rsidP="00836064">
            <w:pPr>
              <w:rPr>
                <w:color w:val="000000"/>
              </w:rPr>
            </w:pPr>
            <w:r w:rsidRPr="009B1F3C">
              <w:rPr>
                <w:color w:val="000000"/>
              </w:rPr>
              <w:t xml:space="preserve">«ПРОТИВ» 1 179 475 0,0083% </w:t>
            </w:r>
          </w:p>
          <w:p w:rsidR="006732B2" w:rsidRPr="009B1F3C" w:rsidRDefault="006732B2" w:rsidP="00836064">
            <w:pPr>
              <w:rPr>
                <w:color w:val="000000"/>
              </w:rPr>
            </w:pPr>
            <w:r w:rsidRPr="009B1F3C">
              <w:rPr>
                <w:color w:val="000000"/>
              </w:rPr>
              <w:t xml:space="preserve">«ВОЗДЕРЖАЛСЯ» 35 157 423 0,2478% </w:t>
            </w:r>
          </w:p>
          <w:p w:rsidR="006732B2" w:rsidRPr="009B1F3C" w:rsidRDefault="006732B2" w:rsidP="00836064">
            <w:pPr>
              <w:rPr>
                <w:color w:val="000000"/>
              </w:rPr>
            </w:pPr>
            <w:r w:rsidRPr="009B1F3C">
              <w:rPr>
                <w:color w:val="000000"/>
              </w:rPr>
              <w:t>20. Договоры между ПАО «Газпром» и ПАО Сбербанк по получению ПАО «Газпром» денежных сре</w:t>
            </w:r>
            <w:proofErr w:type="gramStart"/>
            <w:r w:rsidRPr="009B1F3C">
              <w:rPr>
                <w:color w:val="000000"/>
              </w:rPr>
              <w:t>дств в ф</w:t>
            </w:r>
            <w:proofErr w:type="gramEnd"/>
            <w:r w:rsidRPr="009B1F3C">
              <w:rPr>
                <w:color w:val="000000"/>
              </w:rPr>
              <w:t xml:space="preserve">орме овердрафта (кредитование счета) на общую предельную сумму </w:t>
            </w:r>
          </w:p>
          <w:p w:rsidR="006732B2" w:rsidRPr="009B1F3C" w:rsidRDefault="006732B2" w:rsidP="00836064">
            <w:pPr>
              <w:rPr>
                <w:color w:val="000000"/>
              </w:rPr>
            </w:pPr>
            <w:r w:rsidRPr="009B1F3C">
              <w:rPr>
                <w:color w:val="000000"/>
              </w:rPr>
              <w:t xml:space="preserve">50 </w:t>
            </w:r>
            <w:proofErr w:type="gramStart"/>
            <w:r w:rsidRPr="009B1F3C">
              <w:rPr>
                <w:color w:val="000000"/>
              </w:rPr>
              <w:t>млрд</w:t>
            </w:r>
            <w:proofErr w:type="gramEnd"/>
            <w:r w:rsidRPr="009B1F3C">
              <w:rPr>
                <w:color w:val="000000"/>
              </w:rPr>
              <w:t xml:space="preserve"> руб. с максимальным сроком непрерывной задолженности 30 дней с уплатой процентов за пользование предоставленными денежными средствами (кредитами) по ставке не более индикативной ставки предложения рублевых кредитов (депозитов) на московском денежном рынке (</w:t>
            </w:r>
            <w:proofErr w:type="spellStart"/>
            <w:r w:rsidRPr="009B1F3C">
              <w:rPr>
                <w:color w:val="000000"/>
              </w:rPr>
              <w:t>MosPrime</w:t>
            </w:r>
            <w:proofErr w:type="spellEnd"/>
            <w:r w:rsidRPr="009B1F3C">
              <w:rPr>
                <w:color w:val="000000"/>
              </w:rPr>
              <w:t xml:space="preserve"> </w:t>
            </w:r>
            <w:proofErr w:type="spellStart"/>
            <w:r w:rsidRPr="009B1F3C">
              <w:rPr>
                <w:color w:val="000000"/>
              </w:rPr>
              <w:t>Rate</w:t>
            </w:r>
            <w:proofErr w:type="spellEnd"/>
            <w:r w:rsidRPr="009B1F3C">
              <w:rPr>
                <w:color w:val="000000"/>
              </w:rPr>
              <w:t>) для кредитов в рублях на срок 1 день (</w:t>
            </w:r>
            <w:proofErr w:type="spellStart"/>
            <w:r w:rsidRPr="009B1F3C">
              <w:rPr>
                <w:color w:val="000000"/>
              </w:rPr>
              <w:t>overnight</w:t>
            </w:r>
            <w:proofErr w:type="spellEnd"/>
            <w:r w:rsidRPr="009B1F3C">
              <w:rPr>
                <w:color w:val="000000"/>
              </w:rPr>
              <w:t xml:space="preserve">), увеличенной на 1,5 %. </w:t>
            </w:r>
          </w:p>
          <w:p w:rsidR="006732B2" w:rsidRPr="009B1F3C" w:rsidRDefault="006732B2" w:rsidP="00836064">
            <w:pPr>
              <w:rPr>
                <w:color w:val="000000"/>
              </w:rPr>
            </w:pPr>
            <w:r w:rsidRPr="009B1F3C">
              <w:rPr>
                <w:color w:val="000000"/>
              </w:rPr>
              <w:t xml:space="preserve">«ЗА» 13 913 726 569 98,0771% </w:t>
            </w:r>
          </w:p>
          <w:p w:rsidR="006732B2" w:rsidRPr="009B1F3C" w:rsidRDefault="006732B2" w:rsidP="00836064">
            <w:pPr>
              <w:rPr>
                <w:color w:val="000000"/>
              </w:rPr>
            </w:pPr>
            <w:r w:rsidRPr="009B1F3C">
              <w:rPr>
                <w:color w:val="000000"/>
              </w:rPr>
              <w:t xml:space="preserve">«ПРОТИВ» 1 198 751 0,0084% </w:t>
            </w:r>
          </w:p>
          <w:p w:rsidR="006732B2" w:rsidRPr="009B1F3C" w:rsidRDefault="006732B2" w:rsidP="00836064">
            <w:pPr>
              <w:rPr>
                <w:color w:val="000000"/>
              </w:rPr>
            </w:pPr>
            <w:r w:rsidRPr="009B1F3C">
              <w:rPr>
                <w:color w:val="000000"/>
              </w:rPr>
              <w:t xml:space="preserve">«ВОЗДЕРЖАЛСЯ» 35 279 145 0,2487% </w:t>
            </w:r>
          </w:p>
          <w:p w:rsidR="006732B2" w:rsidRPr="009B1F3C" w:rsidRDefault="006732B2" w:rsidP="00836064">
            <w:pPr>
              <w:rPr>
                <w:color w:val="000000"/>
              </w:rPr>
            </w:pPr>
            <w:r w:rsidRPr="009B1F3C">
              <w:rPr>
                <w:color w:val="000000"/>
              </w:rPr>
              <w:t>21. Договоры между ПАО «Газпром» и ОАО «АБ «РОССИЯ» по получению ПАО «Газпром» денежных сре</w:t>
            </w:r>
            <w:proofErr w:type="gramStart"/>
            <w:r w:rsidRPr="009B1F3C">
              <w:rPr>
                <w:color w:val="000000"/>
              </w:rPr>
              <w:t>дств в ф</w:t>
            </w:r>
            <w:proofErr w:type="gramEnd"/>
            <w:r w:rsidRPr="009B1F3C">
              <w:rPr>
                <w:color w:val="000000"/>
              </w:rPr>
              <w:t xml:space="preserve">орме овердрафта (кредитование счета) на общую предельную сумму </w:t>
            </w:r>
          </w:p>
          <w:p w:rsidR="006732B2" w:rsidRPr="009B1F3C" w:rsidRDefault="006732B2" w:rsidP="00836064">
            <w:pPr>
              <w:rPr>
                <w:color w:val="000000"/>
              </w:rPr>
            </w:pPr>
            <w:r w:rsidRPr="009B1F3C">
              <w:rPr>
                <w:color w:val="000000"/>
              </w:rPr>
              <w:t xml:space="preserve">50 </w:t>
            </w:r>
            <w:proofErr w:type="gramStart"/>
            <w:r w:rsidRPr="009B1F3C">
              <w:rPr>
                <w:color w:val="000000"/>
              </w:rPr>
              <w:t>млрд</w:t>
            </w:r>
            <w:proofErr w:type="gramEnd"/>
            <w:r w:rsidRPr="009B1F3C">
              <w:rPr>
                <w:color w:val="000000"/>
              </w:rPr>
              <w:t xml:space="preserve"> руб. с максимальным сроком непрерывной задолженности 30 дней с уплатой процентов </w:t>
            </w:r>
          </w:p>
          <w:p w:rsidR="006732B2" w:rsidRPr="009B1F3C" w:rsidRDefault="006732B2" w:rsidP="00836064">
            <w:pPr>
              <w:rPr>
                <w:color w:val="000000"/>
              </w:rPr>
            </w:pPr>
            <w:r w:rsidRPr="009B1F3C">
              <w:rPr>
                <w:color w:val="000000"/>
              </w:rPr>
              <w:t>за пользование предоставленными денежными средствами (кредитами) по ставке не более индикативной ставки предложения рублевых кредитов (депозитов) на московском денежном рынке (</w:t>
            </w:r>
            <w:proofErr w:type="spellStart"/>
            <w:r w:rsidRPr="009B1F3C">
              <w:rPr>
                <w:color w:val="000000"/>
              </w:rPr>
              <w:t>MosPrime</w:t>
            </w:r>
            <w:proofErr w:type="spellEnd"/>
            <w:r w:rsidRPr="009B1F3C">
              <w:rPr>
                <w:color w:val="000000"/>
              </w:rPr>
              <w:t xml:space="preserve"> </w:t>
            </w:r>
            <w:proofErr w:type="spellStart"/>
            <w:r w:rsidRPr="009B1F3C">
              <w:rPr>
                <w:color w:val="000000"/>
              </w:rPr>
              <w:t>Rate</w:t>
            </w:r>
            <w:proofErr w:type="spellEnd"/>
            <w:r w:rsidRPr="009B1F3C">
              <w:rPr>
                <w:color w:val="000000"/>
              </w:rPr>
              <w:t>) для кредитов в рублях на срок 1 день (</w:t>
            </w:r>
            <w:proofErr w:type="spellStart"/>
            <w:r w:rsidRPr="009B1F3C">
              <w:rPr>
                <w:color w:val="000000"/>
              </w:rPr>
              <w:t>overnight</w:t>
            </w:r>
            <w:proofErr w:type="spellEnd"/>
            <w:r w:rsidRPr="009B1F3C">
              <w:rPr>
                <w:color w:val="000000"/>
              </w:rPr>
              <w:t xml:space="preserve">), увеличенной </w:t>
            </w:r>
            <w:r w:rsidRPr="009B1F3C">
              <w:rPr>
                <w:color w:val="000000"/>
              </w:rPr>
              <w:lastRenderedPageBreak/>
              <w:t xml:space="preserve">на 1,5 %. </w:t>
            </w:r>
          </w:p>
          <w:p w:rsidR="006732B2" w:rsidRPr="009B1F3C" w:rsidRDefault="006732B2" w:rsidP="00836064">
            <w:pPr>
              <w:rPr>
                <w:color w:val="000000"/>
              </w:rPr>
            </w:pPr>
            <w:r w:rsidRPr="009B1F3C">
              <w:rPr>
                <w:color w:val="000000"/>
              </w:rPr>
              <w:t xml:space="preserve">«ЗА» 13 273 800 879 98,2028% </w:t>
            </w:r>
          </w:p>
          <w:p w:rsidR="006732B2" w:rsidRPr="009B1F3C" w:rsidRDefault="006732B2" w:rsidP="00836064">
            <w:pPr>
              <w:rPr>
                <w:color w:val="000000"/>
              </w:rPr>
            </w:pPr>
            <w:r w:rsidRPr="009B1F3C">
              <w:rPr>
                <w:color w:val="000000"/>
              </w:rPr>
              <w:t xml:space="preserve">«ПРОТИВ» 1 341 402 0,0099% </w:t>
            </w:r>
          </w:p>
          <w:p w:rsidR="006732B2" w:rsidRPr="009B1F3C" w:rsidRDefault="006732B2" w:rsidP="00836064">
            <w:pPr>
              <w:rPr>
                <w:color w:val="000000"/>
              </w:rPr>
            </w:pPr>
            <w:r w:rsidRPr="009B1F3C">
              <w:rPr>
                <w:color w:val="000000"/>
              </w:rPr>
              <w:t xml:space="preserve">«ВОЗДЕРЖАЛСЯ» 5 295 101 0,0392% </w:t>
            </w:r>
          </w:p>
          <w:p w:rsidR="006732B2" w:rsidRPr="009B1F3C" w:rsidRDefault="006732B2" w:rsidP="00836064">
            <w:pPr>
              <w:rPr>
                <w:color w:val="000000"/>
              </w:rPr>
            </w:pPr>
            <w:r w:rsidRPr="009B1F3C">
              <w:rPr>
                <w:color w:val="000000"/>
              </w:rPr>
              <w:t>22. Договоры между ПАО «Газпром» и Банком ВТБ (ПАО) по получению ПАО «Газпром» денежных сре</w:t>
            </w:r>
            <w:proofErr w:type="gramStart"/>
            <w:r w:rsidRPr="009B1F3C">
              <w:rPr>
                <w:color w:val="000000"/>
              </w:rPr>
              <w:t>дств в ф</w:t>
            </w:r>
            <w:proofErr w:type="gramEnd"/>
            <w:r w:rsidRPr="009B1F3C">
              <w:rPr>
                <w:color w:val="000000"/>
              </w:rPr>
              <w:t xml:space="preserve">орме овердрафта (кредитование счета) на общую предельную сумму </w:t>
            </w:r>
          </w:p>
          <w:p w:rsidR="006732B2" w:rsidRPr="009B1F3C" w:rsidRDefault="006732B2" w:rsidP="00836064">
            <w:pPr>
              <w:rPr>
                <w:color w:val="000000"/>
              </w:rPr>
            </w:pPr>
            <w:r w:rsidRPr="009B1F3C">
              <w:rPr>
                <w:color w:val="000000"/>
              </w:rPr>
              <w:t xml:space="preserve">50 </w:t>
            </w:r>
            <w:proofErr w:type="gramStart"/>
            <w:r w:rsidRPr="009B1F3C">
              <w:rPr>
                <w:color w:val="000000"/>
              </w:rPr>
              <w:t>млрд</w:t>
            </w:r>
            <w:proofErr w:type="gramEnd"/>
            <w:r w:rsidRPr="009B1F3C">
              <w:rPr>
                <w:color w:val="000000"/>
              </w:rPr>
              <w:t xml:space="preserve"> руб. с максимальным сроком непрерывной задолженности 30 дней с уплатой процентов </w:t>
            </w:r>
          </w:p>
          <w:p w:rsidR="006732B2" w:rsidRPr="009B1F3C" w:rsidRDefault="006732B2" w:rsidP="00836064">
            <w:pPr>
              <w:rPr>
                <w:color w:val="000000"/>
              </w:rPr>
            </w:pPr>
            <w:r w:rsidRPr="009B1F3C">
              <w:rPr>
                <w:color w:val="000000"/>
              </w:rPr>
              <w:t>за пользование предоставленными денежными средствами (кредитами) по ставке не более индикативной ставки предложения рублевых кредитов (депозитов) на московском денежном рынке (</w:t>
            </w:r>
            <w:proofErr w:type="spellStart"/>
            <w:r w:rsidRPr="009B1F3C">
              <w:rPr>
                <w:color w:val="000000"/>
              </w:rPr>
              <w:t>MosPrime</w:t>
            </w:r>
            <w:proofErr w:type="spellEnd"/>
            <w:r w:rsidRPr="009B1F3C">
              <w:rPr>
                <w:color w:val="000000"/>
              </w:rPr>
              <w:t xml:space="preserve"> </w:t>
            </w:r>
            <w:proofErr w:type="spellStart"/>
            <w:r w:rsidRPr="009B1F3C">
              <w:rPr>
                <w:color w:val="000000"/>
              </w:rPr>
              <w:t>Rate</w:t>
            </w:r>
            <w:proofErr w:type="spellEnd"/>
            <w:r w:rsidRPr="009B1F3C">
              <w:rPr>
                <w:color w:val="000000"/>
              </w:rPr>
              <w:t>) для кредитов в рублях на срок 1 день (</w:t>
            </w:r>
            <w:proofErr w:type="spellStart"/>
            <w:r w:rsidRPr="009B1F3C">
              <w:rPr>
                <w:color w:val="000000"/>
              </w:rPr>
              <w:t>overnight</w:t>
            </w:r>
            <w:proofErr w:type="spellEnd"/>
            <w:r w:rsidRPr="009B1F3C">
              <w:rPr>
                <w:color w:val="000000"/>
              </w:rPr>
              <w:t xml:space="preserve">), увеличенной на 1,5 %. </w:t>
            </w:r>
          </w:p>
          <w:p w:rsidR="006732B2" w:rsidRPr="009B1F3C" w:rsidRDefault="006732B2" w:rsidP="00836064">
            <w:pPr>
              <w:rPr>
                <w:color w:val="000000"/>
              </w:rPr>
            </w:pPr>
            <w:r w:rsidRPr="009B1F3C">
              <w:rPr>
                <w:color w:val="000000"/>
              </w:rPr>
              <w:t xml:space="preserve">«ЗА» 13 913 578 396 98,0761% </w:t>
            </w:r>
          </w:p>
          <w:p w:rsidR="006732B2" w:rsidRPr="009B1F3C" w:rsidRDefault="006732B2" w:rsidP="00836064">
            <w:pPr>
              <w:rPr>
                <w:color w:val="000000"/>
              </w:rPr>
            </w:pPr>
            <w:r w:rsidRPr="009B1F3C">
              <w:rPr>
                <w:color w:val="000000"/>
              </w:rPr>
              <w:t xml:space="preserve">«ПРОТИВ» 1 279 810 0,0090% </w:t>
            </w:r>
          </w:p>
          <w:p w:rsidR="006732B2" w:rsidRPr="009B1F3C" w:rsidRDefault="006732B2" w:rsidP="00836064">
            <w:pPr>
              <w:rPr>
                <w:color w:val="000000"/>
              </w:rPr>
            </w:pPr>
            <w:r w:rsidRPr="009B1F3C">
              <w:rPr>
                <w:color w:val="000000"/>
              </w:rPr>
              <w:t xml:space="preserve">«ВОЗДЕРЖАЛСЯ» 35 332 529 0,2491% </w:t>
            </w:r>
          </w:p>
          <w:p w:rsidR="006732B2" w:rsidRPr="009B1F3C" w:rsidRDefault="006732B2" w:rsidP="00836064">
            <w:pPr>
              <w:rPr>
                <w:color w:val="000000"/>
              </w:rPr>
            </w:pPr>
            <w:r w:rsidRPr="009B1F3C">
              <w:rPr>
                <w:color w:val="000000"/>
              </w:rPr>
              <w:t xml:space="preserve">23. Генеральное соглашение о порядке поддержания минимального неснижаемого остатка на счетах клиента между ПАО «Газпром» и «Газпромбанк» (Акционерное общество), а также сделки о поддержании на счете неснижаемого остатка на предельную сумму не более 50 </w:t>
            </w:r>
            <w:proofErr w:type="gramStart"/>
            <w:r w:rsidRPr="009B1F3C">
              <w:rPr>
                <w:color w:val="000000"/>
              </w:rPr>
              <w:t>млрд</w:t>
            </w:r>
            <w:proofErr w:type="gramEnd"/>
            <w:r w:rsidRPr="009B1F3C">
              <w:rPr>
                <w:color w:val="000000"/>
              </w:rPr>
              <w:t xml:space="preserve"> руб. или ее эквивалент в иностранной валюте по каждой сделке с выплатой банком процентов по ставке не менее 4 % годовых для сделок в российской валюте или по ставке не менее 0,01 % </w:t>
            </w:r>
            <w:proofErr w:type="gramStart"/>
            <w:r w:rsidRPr="009B1F3C">
              <w:rPr>
                <w:color w:val="000000"/>
              </w:rPr>
              <w:t>годовых</w:t>
            </w:r>
            <w:proofErr w:type="gramEnd"/>
            <w:r w:rsidRPr="009B1F3C">
              <w:rPr>
                <w:color w:val="000000"/>
              </w:rPr>
              <w:t xml:space="preserve"> </w:t>
            </w:r>
          </w:p>
          <w:p w:rsidR="006732B2" w:rsidRPr="009B1F3C" w:rsidRDefault="006732B2" w:rsidP="00836064">
            <w:pPr>
              <w:rPr>
                <w:color w:val="000000"/>
              </w:rPr>
            </w:pPr>
            <w:r w:rsidRPr="009B1F3C">
              <w:rPr>
                <w:color w:val="000000"/>
              </w:rPr>
              <w:t xml:space="preserve">для сделок в иностранной валюте. </w:t>
            </w:r>
          </w:p>
          <w:p w:rsidR="006732B2" w:rsidRPr="009B1F3C" w:rsidRDefault="006732B2" w:rsidP="00836064">
            <w:pPr>
              <w:rPr>
                <w:color w:val="000000"/>
              </w:rPr>
            </w:pPr>
            <w:r w:rsidRPr="009B1F3C">
              <w:rPr>
                <w:color w:val="000000"/>
              </w:rPr>
              <w:t xml:space="preserve">«ЗА» 13 914 011 586 98,0791% </w:t>
            </w:r>
          </w:p>
          <w:p w:rsidR="006732B2" w:rsidRPr="009B1F3C" w:rsidRDefault="006732B2" w:rsidP="00836064">
            <w:pPr>
              <w:rPr>
                <w:color w:val="000000"/>
              </w:rPr>
            </w:pPr>
            <w:r w:rsidRPr="009B1F3C">
              <w:rPr>
                <w:color w:val="000000"/>
              </w:rPr>
              <w:t xml:space="preserve">«ПРОТИВ» 1 190 111 0,0084% </w:t>
            </w:r>
          </w:p>
          <w:p w:rsidR="006732B2" w:rsidRPr="009B1F3C" w:rsidRDefault="006732B2" w:rsidP="00836064">
            <w:pPr>
              <w:rPr>
                <w:color w:val="000000"/>
              </w:rPr>
            </w:pPr>
            <w:r w:rsidRPr="009B1F3C">
              <w:rPr>
                <w:color w:val="000000"/>
              </w:rPr>
              <w:t xml:space="preserve">«ВОЗДЕРЖАЛСЯ» 35 026 982 0,2469% </w:t>
            </w:r>
          </w:p>
          <w:p w:rsidR="006732B2" w:rsidRPr="009B1F3C" w:rsidRDefault="006732B2" w:rsidP="00836064">
            <w:pPr>
              <w:rPr>
                <w:color w:val="000000"/>
              </w:rPr>
            </w:pPr>
            <w:r w:rsidRPr="009B1F3C">
              <w:rPr>
                <w:color w:val="000000"/>
              </w:rPr>
              <w:t xml:space="preserve">24. Договоры между ПАО «Газпром» и «Газпромбанк» (Акционерное общество), </w:t>
            </w:r>
          </w:p>
          <w:p w:rsidR="006732B2" w:rsidRPr="009B1F3C" w:rsidRDefault="006732B2" w:rsidP="00836064">
            <w:pPr>
              <w:rPr>
                <w:color w:val="000000"/>
              </w:rPr>
            </w:pPr>
            <w:r w:rsidRPr="009B1F3C">
              <w:rPr>
                <w:color w:val="000000"/>
              </w:rPr>
              <w:t xml:space="preserve">в </w:t>
            </w:r>
            <w:proofErr w:type="gramStart"/>
            <w:r w:rsidRPr="009B1F3C">
              <w:rPr>
                <w:color w:val="000000"/>
              </w:rPr>
              <w:t>соответствии</w:t>
            </w:r>
            <w:proofErr w:type="gramEnd"/>
            <w:r w:rsidRPr="009B1F3C">
              <w:rPr>
                <w:color w:val="000000"/>
              </w:rPr>
              <w:t xml:space="preserve"> с которыми банк оказывает услуги по консолидации денежных средств на мастер-счете ПАО «Газпром» со счетов участников пула, а также финансированию счетов участников пула с мастер-счета ПАО «Газпром», а ПАО «Газпром» оплачивает оказанные услуги по тарифам банка, действующим на момент оказания услуг. </w:t>
            </w:r>
          </w:p>
          <w:p w:rsidR="006732B2" w:rsidRPr="009B1F3C" w:rsidRDefault="006732B2" w:rsidP="00836064">
            <w:pPr>
              <w:rPr>
                <w:color w:val="000000"/>
              </w:rPr>
            </w:pPr>
            <w:r w:rsidRPr="009B1F3C">
              <w:rPr>
                <w:color w:val="000000"/>
              </w:rPr>
              <w:t xml:space="preserve">«ЗА» 13 914 045 385 98,0794% </w:t>
            </w:r>
          </w:p>
          <w:p w:rsidR="006732B2" w:rsidRPr="009B1F3C" w:rsidRDefault="006732B2" w:rsidP="00836064">
            <w:pPr>
              <w:rPr>
                <w:color w:val="000000"/>
              </w:rPr>
            </w:pPr>
            <w:r w:rsidRPr="009B1F3C">
              <w:rPr>
                <w:color w:val="000000"/>
              </w:rPr>
              <w:lastRenderedPageBreak/>
              <w:t xml:space="preserve">«ПРОТИВ» 1 114 140 0,0079% </w:t>
            </w:r>
          </w:p>
          <w:p w:rsidR="006732B2" w:rsidRPr="009B1F3C" w:rsidRDefault="006732B2" w:rsidP="00836064">
            <w:pPr>
              <w:rPr>
                <w:color w:val="000000"/>
              </w:rPr>
            </w:pPr>
            <w:r w:rsidRPr="009B1F3C">
              <w:rPr>
                <w:color w:val="000000"/>
              </w:rPr>
              <w:t xml:space="preserve">«ВОЗДЕРЖАЛСЯ» 35 209 612 0,2482% </w:t>
            </w:r>
          </w:p>
          <w:p w:rsidR="006732B2" w:rsidRPr="009B1F3C" w:rsidRDefault="006732B2" w:rsidP="00836064">
            <w:pPr>
              <w:rPr>
                <w:color w:val="000000"/>
              </w:rPr>
            </w:pPr>
            <w:r w:rsidRPr="009B1F3C">
              <w:rPr>
                <w:color w:val="000000"/>
              </w:rPr>
              <w:t xml:space="preserve">25. Договоры между ПАО «Газпром» и ПАО Сбербанк, в соответствии с которыми банк оказывает услуги по консолидации денежных средств на </w:t>
            </w:r>
            <w:proofErr w:type="gramStart"/>
            <w:r w:rsidRPr="009B1F3C">
              <w:rPr>
                <w:color w:val="000000"/>
              </w:rPr>
              <w:t>мастер-счете</w:t>
            </w:r>
            <w:proofErr w:type="gramEnd"/>
            <w:r w:rsidRPr="009B1F3C">
              <w:rPr>
                <w:color w:val="000000"/>
              </w:rPr>
              <w:t xml:space="preserve"> ПАО «Газпром» со счетов участников пула, а также финансированию счетов участников пула с мастер-счета </w:t>
            </w:r>
          </w:p>
          <w:p w:rsidR="006732B2" w:rsidRPr="009B1F3C" w:rsidRDefault="006732B2" w:rsidP="00836064">
            <w:pPr>
              <w:rPr>
                <w:color w:val="000000"/>
              </w:rPr>
            </w:pPr>
            <w:r w:rsidRPr="009B1F3C">
              <w:rPr>
                <w:color w:val="000000"/>
              </w:rPr>
              <w:t xml:space="preserve">ПАО «Газпром», а ПАО «Газпром» оплачивает оказанные услуги по тарифам банка, действующим на момент оказания услуг. </w:t>
            </w:r>
          </w:p>
          <w:p w:rsidR="006732B2" w:rsidRPr="009B1F3C" w:rsidRDefault="006732B2" w:rsidP="00836064">
            <w:pPr>
              <w:rPr>
                <w:color w:val="000000"/>
              </w:rPr>
            </w:pPr>
            <w:r w:rsidRPr="009B1F3C">
              <w:rPr>
                <w:color w:val="000000"/>
              </w:rPr>
              <w:t xml:space="preserve">«ЗА» 13 913 732 610 98,0772% </w:t>
            </w:r>
          </w:p>
          <w:p w:rsidR="006732B2" w:rsidRPr="009B1F3C" w:rsidRDefault="006732B2" w:rsidP="00836064">
            <w:pPr>
              <w:rPr>
                <w:color w:val="000000"/>
              </w:rPr>
            </w:pPr>
            <w:r w:rsidRPr="009B1F3C">
              <w:rPr>
                <w:color w:val="000000"/>
              </w:rPr>
              <w:t xml:space="preserve">«ПРОТИВ» 1 178 649 0,0083% </w:t>
            </w:r>
          </w:p>
          <w:p w:rsidR="006732B2" w:rsidRPr="009B1F3C" w:rsidRDefault="006732B2" w:rsidP="00836064">
            <w:pPr>
              <w:rPr>
                <w:color w:val="000000"/>
              </w:rPr>
            </w:pPr>
            <w:r w:rsidRPr="009B1F3C">
              <w:rPr>
                <w:color w:val="000000"/>
              </w:rPr>
              <w:t xml:space="preserve">«ВОЗДЕРЖАЛСЯ» 35 372 770 0,2493% </w:t>
            </w:r>
          </w:p>
          <w:p w:rsidR="006732B2" w:rsidRPr="009B1F3C" w:rsidRDefault="006732B2" w:rsidP="00836064">
            <w:pPr>
              <w:rPr>
                <w:color w:val="000000"/>
              </w:rPr>
            </w:pPr>
            <w:r w:rsidRPr="009B1F3C">
              <w:rPr>
                <w:color w:val="000000"/>
              </w:rPr>
              <w:t xml:space="preserve">26. Договоры между ПАО «Газпром» и ОАО «АБ «РОССИЯ», в соответствии с которыми банк оказывает услуги по консолидации денежных средств на </w:t>
            </w:r>
            <w:proofErr w:type="gramStart"/>
            <w:r w:rsidRPr="009B1F3C">
              <w:rPr>
                <w:color w:val="000000"/>
              </w:rPr>
              <w:t>мастер-счете</w:t>
            </w:r>
            <w:proofErr w:type="gramEnd"/>
            <w:r w:rsidRPr="009B1F3C">
              <w:rPr>
                <w:color w:val="000000"/>
              </w:rPr>
              <w:t xml:space="preserve"> ПАО «Газпром» </w:t>
            </w:r>
          </w:p>
          <w:p w:rsidR="006732B2" w:rsidRPr="009B1F3C" w:rsidRDefault="006732B2" w:rsidP="00836064">
            <w:pPr>
              <w:rPr>
                <w:color w:val="000000"/>
              </w:rPr>
            </w:pPr>
            <w:r w:rsidRPr="009B1F3C">
              <w:rPr>
                <w:color w:val="000000"/>
              </w:rPr>
              <w:t xml:space="preserve">со счетов участников пула, а также финансированию счетов участников пула с </w:t>
            </w:r>
            <w:proofErr w:type="gramStart"/>
            <w:r w:rsidRPr="009B1F3C">
              <w:rPr>
                <w:color w:val="000000"/>
              </w:rPr>
              <w:t>мастер-счета</w:t>
            </w:r>
            <w:proofErr w:type="gramEnd"/>
            <w:r w:rsidRPr="009B1F3C">
              <w:rPr>
                <w:color w:val="000000"/>
              </w:rPr>
              <w:t xml:space="preserve"> </w:t>
            </w:r>
          </w:p>
          <w:p w:rsidR="006732B2" w:rsidRPr="009B1F3C" w:rsidRDefault="006732B2" w:rsidP="00836064">
            <w:pPr>
              <w:rPr>
                <w:color w:val="000000"/>
              </w:rPr>
            </w:pPr>
            <w:r w:rsidRPr="009B1F3C">
              <w:rPr>
                <w:color w:val="000000"/>
              </w:rPr>
              <w:t xml:space="preserve">ПАО «Газпром», а ПАО «Газпром» оплачивает оказанные услуги по тарифам банка, действующим на момент оказания услуг. </w:t>
            </w:r>
          </w:p>
          <w:p w:rsidR="006732B2" w:rsidRPr="009B1F3C" w:rsidRDefault="006732B2" w:rsidP="00836064">
            <w:pPr>
              <w:rPr>
                <w:color w:val="000000"/>
              </w:rPr>
            </w:pPr>
            <w:r w:rsidRPr="009B1F3C">
              <w:rPr>
                <w:color w:val="000000"/>
              </w:rPr>
              <w:t xml:space="preserve">«ЗА» 13 274 012 384 98,2044% </w:t>
            </w:r>
          </w:p>
          <w:p w:rsidR="006732B2" w:rsidRPr="009B1F3C" w:rsidRDefault="006732B2" w:rsidP="00836064">
            <w:pPr>
              <w:rPr>
                <w:color w:val="000000"/>
              </w:rPr>
            </w:pPr>
            <w:r w:rsidRPr="009B1F3C">
              <w:rPr>
                <w:color w:val="000000"/>
              </w:rPr>
              <w:t xml:space="preserve">«ПРОТИВ» 1 293 846 0,0096% </w:t>
            </w:r>
          </w:p>
          <w:p w:rsidR="006732B2" w:rsidRPr="009B1F3C" w:rsidRDefault="006732B2" w:rsidP="00836064">
            <w:pPr>
              <w:rPr>
                <w:color w:val="000000"/>
              </w:rPr>
            </w:pPr>
            <w:r w:rsidRPr="009B1F3C">
              <w:rPr>
                <w:color w:val="000000"/>
              </w:rPr>
              <w:t xml:space="preserve">«ВОЗДЕРЖАЛСЯ» 5 272 123 0,0390% </w:t>
            </w:r>
          </w:p>
          <w:p w:rsidR="006732B2" w:rsidRPr="009B1F3C" w:rsidRDefault="006732B2" w:rsidP="00836064">
            <w:pPr>
              <w:rPr>
                <w:color w:val="000000"/>
              </w:rPr>
            </w:pPr>
            <w:r w:rsidRPr="009B1F3C">
              <w:rPr>
                <w:color w:val="000000"/>
              </w:rPr>
              <w:t xml:space="preserve">27. Договоры между ПАО «Газпром» и Банком ВТБ (ПАО), в соответствии с которыми банк оказывает услуги по консолидации денежных средств на </w:t>
            </w:r>
            <w:proofErr w:type="gramStart"/>
            <w:r w:rsidRPr="009B1F3C">
              <w:rPr>
                <w:color w:val="000000"/>
              </w:rPr>
              <w:t>мастер-счете</w:t>
            </w:r>
            <w:proofErr w:type="gramEnd"/>
            <w:r w:rsidRPr="009B1F3C">
              <w:rPr>
                <w:color w:val="000000"/>
              </w:rPr>
              <w:t xml:space="preserve"> ПАО «Газпром» </w:t>
            </w:r>
          </w:p>
          <w:p w:rsidR="006732B2" w:rsidRPr="009B1F3C" w:rsidRDefault="006732B2" w:rsidP="00836064">
            <w:pPr>
              <w:rPr>
                <w:color w:val="000000"/>
              </w:rPr>
            </w:pPr>
            <w:r w:rsidRPr="009B1F3C">
              <w:rPr>
                <w:color w:val="000000"/>
              </w:rPr>
              <w:t xml:space="preserve">со счетов участников пула, а также финансированию счетов участников пула с </w:t>
            </w:r>
            <w:proofErr w:type="gramStart"/>
            <w:r w:rsidRPr="009B1F3C">
              <w:rPr>
                <w:color w:val="000000"/>
              </w:rPr>
              <w:t>мастер-счета</w:t>
            </w:r>
            <w:proofErr w:type="gramEnd"/>
            <w:r w:rsidRPr="009B1F3C">
              <w:rPr>
                <w:color w:val="000000"/>
              </w:rPr>
              <w:t xml:space="preserve"> </w:t>
            </w:r>
          </w:p>
          <w:p w:rsidR="006732B2" w:rsidRPr="009B1F3C" w:rsidRDefault="006732B2" w:rsidP="00836064">
            <w:pPr>
              <w:rPr>
                <w:color w:val="000000"/>
              </w:rPr>
            </w:pPr>
            <w:r w:rsidRPr="009B1F3C">
              <w:rPr>
                <w:color w:val="000000"/>
              </w:rPr>
              <w:t xml:space="preserve">ПАО «Газпром», а ПАО «Газпром» оплачивает оказанные услуги по тарифам банка, действующим на момент оказания услуг. </w:t>
            </w:r>
          </w:p>
          <w:p w:rsidR="006732B2" w:rsidRPr="009B1F3C" w:rsidRDefault="006732B2" w:rsidP="00836064">
            <w:pPr>
              <w:rPr>
                <w:color w:val="000000"/>
              </w:rPr>
            </w:pPr>
            <w:r w:rsidRPr="009B1F3C">
              <w:rPr>
                <w:color w:val="000000"/>
              </w:rPr>
              <w:t xml:space="preserve">«ЗА» 13 912 705 471 98,0699% </w:t>
            </w:r>
          </w:p>
          <w:p w:rsidR="006732B2" w:rsidRPr="009B1F3C" w:rsidRDefault="006732B2" w:rsidP="00836064">
            <w:pPr>
              <w:rPr>
                <w:color w:val="000000"/>
              </w:rPr>
            </w:pPr>
            <w:r w:rsidRPr="009B1F3C">
              <w:rPr>
                <w:color w:val="000000"/>
              </w:rPr>
              <w:t xml:space="preserve">«ПРОТИВ» 1 247 790 0,0088% </w:t>
            </w:r>
          </w:p>
          <w:p w:rsidR="006732B2" w:rsidRPr="009B1F3C" w:rsidRDefault="006732B2" w:rsidP="00836064">
            <w:pPr>
              <w:rPr>
                <w:color w:val="000000"/>
              </w:rPr>
            </w:pPr>
            <w:r w:rsidRPr="009B1F3C">
              <w:rPr>
                <w:color w:val="000000"/>
              </w:rPr>
              <w:t xml:space="preserve">«ВОЗДЕРЖАЛСЯ» 35 376 474 0,2494% </w:t>
            </w:r>
          </w:p>
          <w:p w:rsidR="006732B2" w:rsidRPr="009B1F3C" w:rsidRDefault="006732B2" w:rsidP="00836064">
            <w:pPr>
              <w:rPr>
                <w:color w:val="000000"/>
              </w:rPr>
            </w:pPr>
            <w:r w:rsidRPr="009B1F3C">
              <w:rPr>
                <w:color w:val="000000"/>
              </w:rPr>
              <w:t xml:space="preserve">28. Договоры между ПАО «Газпром» и «Газпромбанк» (Акционерное общество) </w:t>
            </w:r>
          </w:p>
          <w:p w:rsidR="006732B2" w:rsidRPr="009B1F3C" w:rsidRDefault="006732B2" w:rsidP="00836064">
            <w:pPr>
              <w:rPr>
                <w:color w:val="000000"/>
              </w:rPr>
            </w:pPr>
            <w:r w:rsidRPr="009B1F3C">
              <w:rPr>
                <w:color w:val="000000"/>
              </w:rPr>
              <w:t xml:space="preserve">по получению ПАО «Газпром» денежных средств (кредитов) на предельную сумму 500 </w:t>
            </w:r>
            <w:proofErr w:type="gramStart"/>
            <w:r w:rsidRPr="009B1F3C">
              <w:rPr>
                <w:color w:val="000000"/>
              </w:rPr>
              <w:t>млн</w:t>
            </w:r>
            <w:proofErr w:type="gramEnd"/>
            <w:r w:rsidRPr="009B1F3C">
              <w:rPr>
                <w:color w:val="000000"/>
              </w:rPr>
              <w:t xml:space="preserve"> долл. США или ее эквивалент в евро или рублях по каждой сделке на </w:t>
            </w:r>
            <w:r w:rsidRPr="009B1F3C">
              <w:rPr>
                <w:color w:val="000000"/>
              </w:rPr>
              <w:lastRenderedPageBreak/>
              <w:t xml:space="preserve">срок до 5 лет включительно </w:t>
            </w:r>
          </w:p>
          <w:p w:rsidR="006732B2" w:rsidRPr="009B1F3C" w:rsidRDefault="006732B2" w:rsidP="00836064">
            <w:pPr>
              <w:rPr>
                <w:color w:val="000000"/>
              </w:rPr>
            </w:pPr>
            <w:r w:rsidRPr="009B1F3C">
              <w:rPr>
                <w:color w:val="000000"/>
              </w:rPr>
              <w:t xml:space="preserve">с уплатой процентов за пользование предоставленными денежными средствами (кредитами) </w:t>
            </w:r>
          </w:p>
          <w:p w:rsidR="006732B2" w:rsidRPr="009B1F3C" w:rsidRDefault="006732B2" w:rsidP="00836064">
            <w:pPr>
              <w:rPr>
                <w:color w:val="000000"/>
              </w:rPr>
            </w:pPr>
            <w:r w:rsidRPr="009B1F3C">
              <w:rPr>
                <w:color w:val="000000"/>
              </w:rPr>
              <w:t xml:space="preserve">по ставке не более 12 % годовых по кредитам в долларах США или евро; по ставке, не превышающей ключевую ставку Банка России, действующую на дату заключения кредитного договора, плюс 3 % годовых по кредитам в рублях. </w:t>
            </w:r>
          </w:p>
          <w:p w:rsidR="006732B2" w:rsidRPr="009B1F3C" w:rsidRDefault="006732B2" w:rsidP="00836064">
            <w:pPr>
              <w:rPr>
                <w:color w:val="000000"/>
              </w:rPr>
            </w:pPr>
            <w:r w:rsidRPr="009B1F3C">
              <w:rPr>
                <w:color w:val="000000"/>
              </w:rPr>
              <w:t xml:space="preserve">«ЗА» 13 913 279 218 98,0740% </w:t>
            </w:r>
          </w:p>
          <w:p w:rsidR="006732B2" w:rsidRPr="009B1F3C" w:rsidRDefault="006732B2" w:rsidP="00836064">
            <w:pPr>
              <w:rPr>
                <w:color w:val="000000"/>
              </w:rPr>
            </w:pPr>
            <w:r w:rsidRPr="009B1F3C">
              <w:rPr>
                <w:color w:val="000000"/>
              </w:rPr>
              <w:t xml:space="preserve">«ПРОТИВ» 1 338 878 0,0094% </w:t>
            </w:r>
          </w:p>
          <w:p w:rsidR="006732B2" w:rsidRPr="009B1F3C" w:rsidRDefault="006732B2" w:rsidP="00836064">
            <w:pPr>
              <w:rPr>
                <w:color w:val="000000"/>
              </w:rPr>
            </w:pPr>
            <w:r w:rsidRPr="009B1F3C">
              <w:rPr>
                <w:color w:val="000000"/>
              </w:rPr>
              <w:t xml:space="preserve">«ВОЗДЕРЖАЛСЯ» 35 231 419 0,2483% </w:t>
            </w:r>
          </w:p>
          <w:p w:rsidR="006732B2" w:rsidRPr="009B1F3C" w:rsidRDefault="006732B2" w:rsidP="00836064">
            <w:pPr>
              <w:rPr>
                <w:color w:val="000000"/>
              </w:rPr>
            </w:pPr>
            <w:r w:rsidRPr="009B1F3C">
              <w:rPr>
                <w:color w:val="000000"/>
              </w:rPr>
              <w:t xml:space="preserve">29. Договоры между ПАО «Газпром» и ПАО Сбербанк по получению ПАО «Газпром» денежных средств (кредитов) на предельную сумму 1,5 </w:t>
            </w:r>
            <w:proofErr w:type="gramStart"/>
            <w:r w:rsidRPr="009B1F3C">
              <w:rPr>
                <w:color w:val="000000"/>
              </w:rPr>
              <w:t>млрд</w:t>
            </w:r>
            <w:proofErr w:type="gramEnd"/>
            <w:r w:rsidRPr="009B1F3C">
              <w:rPr>
                <w:color w:val="000000"/>
              </w:rPr>
              <w:t xml:space="preserve"> долл. США или ее эквивалент в евро </w:t>
            </w:r>
          </w:p>
          <w:p w:rsidR="006732B2" w:rsidRPr="009B1F3C" w:rsidRDefault="006732B2" w:rsidP="00836064">
            <w:pPr>
              <w:rPr>
                <w:color w:val="000000"/>
              </w:rPr>
            </w:pPr>
            <w:r w:rsidRPr="009B1F3C">
              <w:rPr>
                <w:color w:val="000000"/>
              </w:rPr>
              <w:t xml:space="preserve">или </w:t>
            </w:r>
            <w:proofErr w:type="gramStart"/>
            <w:r w:rsidRPr="009B1F3C">
              <w:rPr>
                <w:color w:val="000000"/>
              </w:rPr>
              <w:t>рублях</w:t>
            </w:r>
            <w:proofErr w:type="gramEnd"/>
            <w:r w:rsidRPr="009B1F3C">
              <w:rPr>
                <w:color w:val="000000"/>
              </w:rPr>
              <w:t xml:space="preserve"> по каждой сделке на срок до 5 лет включительно с уплатой процентов за пользование предоставленными денежными средствами (кредитами) по ставке не более 12 % годовых </w:t>
            </w:r>
          </w:p>
          <w:p w:rsidR="006732B2" w:rsidRPr="009B1F3C" w:rsidRDefault="006732B2" w:rsidP="00836064">
            <w:pPr>
              <w:rPr>
                <w:color w:val="000000"/>
              </w:rPr>
            </w:pPr>
            <w:r w:rsidRPr="009B1F3C">
              <w:rPr>
                <w:color w:val="000000"/>
              </w:rPr>
              <w:t xml:space="preserve">по кредитам в долларах США или евро; по ставке, не превышающей ключевую ставку Банка России, действующую на дату заключения кредитного договора, плюс 3 % годовых по кредитам в рублях. </w:t>
            </w:r>
          </w:p>
          <w:p w:rsidR="006732B2" w:rsidRPr="009B1F3C" w:rsidRDefault="006732B2" w:rsidP="00836064">
            <w:pPr>
              <w:rPr>
                <w:color w:val="000000"/>
              </w:rPr>
            </w:pPr>
            <w:r w:rsidRPr="009B1F3C">
              <w:rPr>
                <w:color w:val="000000"/>
              </w:rPr>
              <w:t xml:space="preserve">«ЗА» 13 913 277 443 98,0740% </w:t>
            </w:r>
          </w:p>
          <w:p w:rsidR="006732B2" w:rsidRPr="009B1F3C" w:rsidRDefault="006732B2" w:rsidP="00836064">
            <w:pPr>
              <w:rPr>
                <w:color w:val="000000"/>
              </w:rPr>
            </w:pPr>
            <w:r w:rsidRPr="009B1F3C">
              <w:rPr>
                <w:color w:val="000000"/>
              </w:rPr>
              <w:t xml:space="preserve">«ПРОТИВ» 1 462 175 0,0103% </w:t>
            </w:r>
          </w:p>
          <w:p w:rsidR="006732B2" w:rsidRPr="009B1F3C" w:rsidRDefault="006732B2" w:rsidP="00836064">
            <w:pPr>
              <w:rPr>
                <w:color w:val="000000"/>
              </w:rPr>
            </w:pPr>
            <w:r w:rsidRPr="009B1F3C">
              <w:rPr>
                <w:color w:val="000000"/>
              </w:rPr>
              <w:t xml:space="preserve">«ВОЗДЕРЖАЛСЯ» 35 284 447 0,2487% </w:t>
            </w:r>
          </w:p>
          <w:p w:rsidR="006732B2" w:rsidRPr="009B1F3C" w:rsidRDefault="006732B2" w:rsidP="00836064">
            <w:pPr>
              <w:rPr>
                <w:color w:val="000000"/>
              </w:rPr>
            </w:pPr>
            <w:r w:rsidRPr="009B1F3C">
              <w:rPr>
                <w:color w:val="000000"/>
              </w:rPr>
              <w:t xml:space="preserve">30. Договоры между ПАО «Газпром» и Банком ВТБ (ПАО) по получению </w:t>
            </w:r>
          </w:p>
          <w:p w:rsidR="006732B2" w:rsidRPr="009B1F3C" w:rsidRDefault="006732B2" w:rsidP="00836064">
            <w:pPr>
              <w:rPr>
                <w:color w:val="000000"/>
              </w:rPr>
            </w:pPr>
            <w:r w:rsidRPr="009B1F3C">
              <w:rPr>
                <w:color w:val="000000"/>
              </w:rPr>
              <w:t xml:space="preserve">ПАО «Газпром» денежных средств (кредитов) на предельную сумму 1 </w:t>
            </w:r>
            <w:proofErr w:type="gramStart"/>
            <w:r w:rsidRPr="009B1F3C">
              <w:rPr>
                <w:color w:val="000000"/>
              </w:rPr>
              <w:t>млрд</w:t>
            </w:r>
            <w:proofErr w:type="gramEnd"/>
            <w:r w:rsidRPr="009B1F3C">
              <w:rPr>
                <w:color w:val="000000"/>
              </w:rPr>
              <w:t xml:space="preserve"> долл. США </w:t>
            </w:r>
          </w:p>
          <w:p w:rsidR="006732B2" w:rsidRPr="009B1F3C" w:rsidRDefault="006732B2" w:rsidP="00836064">
            <w:pPr>
              <w:rPr>
                <w:color w:val="000000"/>
              </w:rPr>
            </w:pPr>
            <w:r w:rsidRPr="009B1F3C">
              <w:rPr>
                <w:color w:val="000000"/>
              </w:rPr>
              <w:t xml:space="preserve">или ее эквивалент в евро или рублях по каждой сделке на срок до 5 лет включительно с уплатой процентов за пользование предоставленными денежными средствами (кредитами) по ставке </w:t>
            </w:r>
          </w:p>
          <w:p w:rsidR="006732B2" w:rsidRPr="009B1F3C" w:rsidRDefault="006732B2" w:rsidP="00836064">
            <w:pPr>
              <w:rPr>
                <w:color w:val="000000"/>
              </w:rPr>
            </w:pPr>
            <w:r w:rsidRPr="009B1F3C">
              <w:rPr>
                <w:color w:val="000000"/>
              </w:rPr>
              <w:t xml:space="preserve">не более 12 % годовых по кредитам в долларах США или евро; по ставке, не превышающей ключевую ставку Банка России, действующую на дату заключения кредитного договора, плюс 3 % годовых </w:t>
            </w:r>
          </w:p>
          <w:p w:rsidR="006732B2" w:rsidRPr="009B1F3C" w:rsidRDefault="006732B2" w:rsidP="00836064">
            <w:pPr>
              <w:rPr>
                <w:color w:val="000000"/>
              </w:rPr>
            </w:pPr>
            <w:r w:rsidRPr="009B1F3C">
              <w:rPr>
                <w:color w:val="000000"/>
              </w:rPr>
              <w:t xml:space="preserve">по кредитам в рублях. </w:t>
            </w:r>
          </w:p>
          <w:p w:rsidR="006732B2" w:rsidRPr="009B1F3C" w:rsidRDefault="006732B2" w:rsidP="00836064">
            <w:pPr>
              <w:rPr>
                <w:color w:val="000000"/>
              </w:rPr>
            </w:pPr>
            <w:r w:rsidRPr="009B1F3C">
              <w:rPr>
                <w:color w:val="000000"/>
              </w:rPr>
              <w:t xml:space="preserve">«ЗА» 13 913 321 576 98,0743% </w:t>
            </w:r>
          </w:p>
          <w:p w:rsidR="006732B2" w:rsidRPr="009B1F3C" w:rsidRDefault="006732B2" w:rsidP="00836064">
            <w:pPr>
              <w:rPr>
                <w:color w:val="000000"/>
              </w:rPr>
            </w:pPr>
            <w:r w:rsidRPr="009B1F3C">
              <w:rPr>
                <w:color w:val="000000"/>
              </w:rPr>
              <w:t xml:space="preserve">«ПРОТИВ» 1 527 960 0,0108% </w:t>
            </w:r>
          </w:p>
          <w:p w:rsidR="006732B2" w:rsidRPr="009B1F3C" w:rsidRDefault="006732B2" w:rsidP="00836064">
            <w:pPr>
              <w:rPr>
                <w:color w:val="000000"/>
              </w:rPr>
            </w:pPr>
            <w:r w:rsidRPr="009B1F3C">
              <w:rPr>
                <w:color w:val="000000"/>
              </w:rPr>
              <w:t xml:space="preserve">«ВОЗДЕРЖАЛСЯ» 35 432 055 0,2498% </w:t>
            </w:r>
          </w:p>
          <w:p w:rsidR="006732B2" w:rsidRPr="009B1F3C" w:rsidRDefault="006732B2" w:rsidP="00836064">
            <w:pPr>
              <w:rPr>
                <w:color w:val="000000"/>
              </w:rPr>
            </w:pPr>
            <w:r w:rsidRPr="009B1F3C">
              <w:rPr>
                <w:color w:val="000000"/>
              </w:rPr>
              <w:lastRenderedPageBreak/>
              <w:t xml:space="preserve">31. Договоры между ПАО «Газпром» и «Газпромбанк» (Акционерное общество), </w:t>
            </w:r>
          </w:p>
          <w:p w:rsidR="006732B2" w:rsidRPr="009B1F3C" w:rsidRDefault="006732B2" w:rsidP="00836064">
            <w:pPr>
              <w:rPr>
                <w:color w:val="000000"/>
              </w:rPr>
            </w:pPr>
            <w:r w:rsidRPr="009B1F3C">
              <w:rPr>
                <w:color w:val="000000"/>
              </w:rPr>
              <w:t xml:space="preserve">в соответствии с которыми ПАО «Газпром» предоставляет поручительства для обеспечения исполнения обязательств дочерних обществ ПАО «Газпром» перед «Газпромбанк» (Акционерное общество) по гарантиям банка, предоставляемым налоговым органам Российской Федерации в связи с оспариванием дочерними обществами в судах претензий налоговых органов, на общую предельную сумму, эквивалентную 500 </w:t>
            </w:r>
            <w:proofErr w:type="gramStart"/>
            <w:r w:rsidRPr="009B1F3C">
              <w:rPr>
                <w:color w:val="000000"/>
              </w:rPr>
              <w:t>млн</w:t>
            </w:r>
            <w:proofErr w:type="gramEnd"/>
            <w:r w:rsidRPr="009B1F3C">
              <w:rPr>
                <w:color w:val="000000"/>
              </w:rPr>
              <w:t xml:space="preserve"> долл. США, на срок не более 14 месяцев. </w:t>
            </w:r>
          </w:p>
          <w:p w:rsidR="006732B2" w:rsidRPr="009B1F3C" w:rsidRDefault="006732B2" w:rsidP="00836064">
            <w:pPr>
              <w:rPr>
                <w:color w:val="000000"/>
              </w:rPr>
            </w:pPr>
            <w:r w:rsidRPr="009B1F3C">
              <w:rPr>
                <w:color w:val="000000"/>
              </w:rPr>
              <w:t xml:space="preserve">«ЗА» 13 913 754 714 98,0773% </w:t>
            </w:r>
          </w:p>
          <w:p w:rsidR="006732B2" w:rsidRPr="009B1F3C" w:rsidRDefault="006732B2" w:rsidP="00836064">
            <w:pPr>
              <w:rPr>
                <w:color w:val="000000"/>
              </w:rPr>
            </w:pPr>
            <w:r w:rsidRPr="009B1F3C">
              <w:rPr>
                <w:color w:val="000000"/>
              </w:rPr>
              <w:t xml:space="preserve">«ПРОТИВ» 1 229 954 0,0087% </w:t>
            </w:r>
          </w:p>
          <w:p w:rsidR="006732B2" w:rsidRPr="009B1F3C" w:rsidRDefault="006732B2" w:rsidP="00836064">
            <w:pPr>
              <w:rPr>
                <w:color w:val="000000"/>
              </w:rPr>
            </w:pPr>
            <w:r w:rsidRPr="009B1F3C">
              <w:rPr>
                <w:color w:val="000000"/>
              </w:rPr>
              <w:t xml:space="preserve">«ВОЗДЕРЖАЛСЯ» 33 988 910 0,2396% </w:t>
            </w:r>
          </w:p>
          <w:p w:rsidR="006732B2" w:rsidRPr="009B1F3C" w:rsidRDefault="006732B2" w:rsidP="00836064">
            <w:pPr>
              <w:rPr>
                <w:color w:val="000000"/>
              </w:rPr>
            </w:pPr>
            <w:r w:rsidRPr="009B1F3C">
              <w:rPr>
                <w:color w:val="000000"/>
              </w:rPr>
              <w:t xml:space="preserve">32. Договоры между ПАО «Газпром» и ПАО Сбербанк, в соответствии с которыми </w:t>
            </w:r>
          </w:p>
          <w:p w:rsidR="006732B2" w:rsidRPr="009B1F3C" w:rsidRDefault="006732B2" w:rsidP="00836064">
            <w:pPr>
              <w:rPr>
                <w:color w:val="000000"/>
              </w:rPr>
            </w:pPr>
            <w:r w:rsidRPr="009B1F3C">
              <w:rPr>
                <w:color w:val="000000"/>
              </w:rPr>
              <w:t xml:space="preserve">ПАО «Газпром» предоставляет поручительства для обеспечения исполнения обязательств дочерних обществ ПАО «Газпром» перед ПАО Сбербанк по гарантиям банка, предоставляемым налоговым органам Российской Федерации в связи с оспариванием дочерними обществами в судах претензий налоговых органов, на общую предельную сумму, эквивалентную 500 </w:t>
            </w:r>
            <w:proofErr w:type="gramStart"/>
            <w:r w:rsidRPr="009B1F3C">
              <w:rPr>
                <w:color w:val="000000"/>
              </w:rPr>
              <w:t>млн</w:t>
            </w:r>
            <w:proofErr w:type="gramEnd"/>
            <w:r w:rsidRPr="009B1F3C">
              <w:rPr>
                <w:color w:val="000000"/>
              </w:rPr>
              <w:t xml:space="preserve"> долл. США, на срок не более 14 месяцев. </w:t>
            </w:r>
          </w:p>
          <w:p w:rsidR="006732B2" w:rsidRPr="009B1F3C" w:rsidRDefault="006732B2" w:rsidP="00836064">
            <w:pPr>
              <w:rPr>
                <w:color w:val="000000"/>
              </w:rPr>
            </w:pPr>
            <w:r w:rsidRPr="009B1F3C">
              <w:rPr>
                <w:color w:val="000000"/>
              </w:rPr>
              <w:t xml:space="preserve">«ЗА» 14 125 220 096 99,5679% </w:t>
            </w:r>
          </w:p>
          <w:p w:rsidR="006732B2" w:rsidRPr="009B1F3C" w:rsidRDefault="006732B2" w:rsidP="00836064">
            <w:pPr>
              <w:rPr>
                <w:color w:val="000000"/>
              </w:rPr>
            </w:pPr>
            <w:r w:rsidRPr="009B1F3C">
              <w:rPr>
                <w:color w:val="000000"/>
              </w:rPr>
              <w:t xml:space="preserve">«ПРОТИВ» 1 229 704 0,0087% </w:t>
            </w:r>
          </w:p>
          <w:p w:rsidR="006732B2" w:rsidRPr="009B1F3C" w:rsidRDefault="006732B2" w:rsidP="00836064">
            <w:pPr>
              <w:rPr>
                <w:color w:val="000000"/>
              </w:rPr>
            </w:pPr>
            <w:r w:rsidRPr="009B1F3C">
              <w:rPr>
                <w:color w:val="000000"/>
              </w:rPr>
              <w:t xml:space="preserve">«ВОЗДЕРЖАЛСЯ» 35 096 606 0,2474% </w:t>
            </w:r>
          </w:p>
          <w:p w:rsidR="006732B2" w:rsidRPr="009B1F3C" w:rsidRDefault="006732B2" w:rsidP="00836064">
            <w:pPr>
              <w:rPr>
                <w:color w:val="000000"/>
              </w:rPr>
            </w:pPr>
            <w:r w:rsidRPr="009B1F3C">
              <w:rPr>
                <w:color w:val="000000"/>
              </w:rPr>
              <w:t xml:space="preserve">33. Договоры между ПАО «Газпром» и Банком ВТБ (ПАО), в соответствии с которыми ПАО «Газпром» предоставляет поручительства для обеспечения исполнения обязательств дочерних обществ ПАО «Газпром» перед Банком ВТБ (ПАО) по гарантиям банка, предоставляемым налоговым органам Российской Федерации в связи с оспариванием дочерними обществами в судах претензий налоговых органов, на общую предельную сумму, эквивалентную 500 </w:t>
            </w:r>
            <w:proofErr w:type="gramStart"/>
            <w:r w:rsidRPr="009B1F3C">
              <w:rPr>
                <w:color w:val="000000"/>
              </w:rPr>
              <w:t>млн</w:t>
            </w:r>
            <w:proofErr w:type="gramEnd"/>
            <w:r w:rsidRPr="009B1F3C">
              <w:rPr>
                <w:color w:val="000000"/>
              </w:rPr>
              <w:t xml:space="preserve"> долл. США, </w:t>
            </w:r>
          </w:p>
          <w:p w:rsidR="006732B2" w:rsidRPr="009B1F3C" w:rsidRDefault="006732B2" w:rsidP="00836064">
            <w:pPr>
              <w:rPr>
                <w:color w:val="000000"/>
              </w:rPr>
            </w:pPr>
            <w:r w:rsidRPr="009B1F3C">
              <w:rPr>
                <w:color w:val="000000"/>
              </w:rPr>
              <w:t xml:space="preserve">на срок не более 14 месяцев. </w:t>
            </w:r>
          </w:p>
          <w:p w:rsidR="006732B2" w:rsidRPr="009B1F3C" w:rsidRDefault="006732B2" w:rsidP="00836064">
            <w:pPr>
              <w:rPr>
                <w:color w:val="000000"/>
              </w:rPr>
            </w:pPr>
            <w:r w:rsidRPr="009B1F3C">
              <w:rPr>
                <w:color w:val="000000"/>
              </w:rPr>
              <w:t xml:space="preserve">«ЗА» 14 124 718 072 99,5644% </w:t>
            </w:r>
          </w:p>
          <w:p w:rsidR="006732B2" w:rsidRPr="009B1F3C" w:rsidRDefault="006732B2" w:rsidP="00836064">
            <w:pPr>
              <w:rPr>
                <w:color w:val="000000"/>
              </w:rPr>
            </w:pPr>
            <w:r w:rsidRPr="009B1F3C">
              <w:rPr>
                <w:color w:val="000000"/>
              </w:rPr>
              <w:t xml:space="preserve">«ПРОТИВ» 1 290 949 0,0091% </w:t>
            </w:r>
          </w:p>
          <w:p w:rsidR="006732B2" w:rsidRPr="009B1F3C" w:rsidRDefault="006732B2" w:rsidP="00836064">
            <w:pPr>
              <w:rPr>
                <w:color w:val="000000"/>
              </w:rPr>
            </w:pPr>
            <w:r w:rsidRPr="009B1F3C">
              <w:rPr>
                <w:color w:val="000000"/>
              </w:rPr>
              <w:t xml:space="preserve">«ВОЗДЕРЖАЛСЯ» 35 248 238 0,2485% </w:t>
            </w:r>
          </w:p>
          <w:p w:rsidR="006732B2" w:rsidRPr="009B1F3C" w:rsidRDefault="006732B2" w:rsidP="00836064">
            <w:pPr>
              <w:rPr>
                <w:color w:val="000000"/>
              </w:rPr>
            </w:pPr>
            <w:r w:rsidRPr="009B1F3C">
              <w:rPr>
                <w:color w:val="000000"/>
              </w:rPr>
              <w:lastRenderedPageBreak/>
              <w:t xml:space="preserve">34. </w:t>
            </w:r>
            <w:proofErr w:type="gramStart"/>
            <w:r w:rsidRPr="009B1F3C">
              <w:rPr>
                <w:color w:val="000000"/>
              </w:rPr>
              <w:t xml:space="preserve">Договоры между ПАО «Газпром» и ООО «Газпром </w:t>
            </w:r>
            <w:proofErr w:type="spellStart"/>
            <w:r w:rsidRPr="009B1F3C">
              <w:rPr>
                <w:color w:val="000000"/>
              </w:rPr>
              <w:t>межрегионгаз</w:t>
            </w:r>
            <w:proofErr w:type="spellEnd"/>
            <w:r w:rsidRPr="009B1F3C">
              <w:rPr>
                <w:color w:val="000000"/>
              </w:rPr>
              <w:t xml:space="preserve">», в соответствии с которыми ПАО «Газпром» предоставляет ООО «Газпром </w:t>
            </w:r>
            <w:proofErr w:type="spellStart"/>
            <w:r w:rsidRPr="009B1F3C">
              <w:rPr>
                <w:color w:val="000000"/>
              </w:rPr>
              <w:t>межрегионгаз</w:t>
            </w:r>
            <w:proofErr w:type="spellEnd"/>
            <w:r w:rsidRPr="009B1F3C">
              <w:rPr>
                <w:color w:val="000000"/>
              </w:rPr>
              <w:t xml:space="preserve">» во временное владение и пользование программно-технические комплексы – «Система управления имуществом и иными активами ОАО «Газпром» уровня ООО «Газпром </w:t>
            </w:r>
            <w:proofErr w:type="spellStart"/>
            <w:r w:rsidRPr="009B1F3C">
              <w:rPr>
                <w:color w:val="000000"/>
              </w:rPr>
              <w:t>межрегионгаз</w:t>
            </w:r>
            <w:proofErr w:type="spellEnd"/>
            <w:r w:rsidRPr="009B1F3C">
              <w:rPr>
                <w:color w:val="000000"/>
              </w:rPr>
              <w:t xml:space="preserve">» (ЕРП)», «Система учета и анализа долгосрочных вложений в системе ОАО «Газпром» (УАДВ) уровня ООО «Газпром </w:t>
            </w:r>
            <w:proofErr w:type="spellStart"/>
            <w:r w:rsidRPr="009B1F3C">
              <w:rPr>
                <w:color w:val="000000"/>
              </w:rPr>
              <w:t>межрегионгаз</w:t>
            </w:r>
            <w:proofErr w:type="spellEnd"/>
            <w:r w:rsidRPr="009B1F3C">
              <w:rPr>
                <w:color w:val="000000"/>
              </w:rPr>
              <w:t>», «Система учета и анализа сведений о непрофильном</w:t>
            </w:r>
            <w:proofErr w:type="gramEnd"/>
            <w:r w:rsidRPr="009B1F3C">
              <w:rPr>
                <w:color w:val="000000"/>
              </w:rPr>
              <w:t xml:space="preserve"> </w:t>
            </w:r>
            <w:proofErr w:type="gramStart"/>
            <w:r w:rsidRPr="009B1F3C">
              <w:rPr>
                <w:color w:val="000000"/>
              </w:rPr>
              <w:t>имуществе</w:t>
            </w:r>
            <w:proofErr w:type="gramEnd"/>
            <w:r w:rsidRPr="009B1F3C">
              <w:rPr>
                <w:color w:val="000000"/>
              </w:rPr>
              <w:t xml:space="preserve"> в системе ОАО «Газпром» (УАСИ) уровня ООО «Газпром </w:t>
            </w:r>
            <w:proofErr w:type="spellStart"/>
            <w:r w:rsidRPr="009B1F3C">
              <w:rPr>
                <w:color w:val="000000"/>
              </w:rPr>
              <w:t>межрегионгаз</w:t>
            </w:r>
            <w:proofErr w:type="spellEnd"/>
            <w:r w:rsidRPr="009B1F3C">
              <w:rPr>
                <w:color w:val="000000"/>
              </w:rPr>
              <w:t xml:space="preserve">», «Модуль электронного архива уровня </w:t>
            </w:r>
          </w:p>
          <w:p w:rsidR="006732B2" w:rsidRPr="009B1F3C" w:rsidRDefault="006732B2" w:rsidP="00836064">
            <w:pPr>
              <w:rPr>
                <w:color w:val="000000"/>
              </w:rPr>
            </w:pPr>
            <w:r w:rsidRPr="009B1F3C">
              <w:rPr>
                <w:color w:val="000000"/>
              </w:rPr>
              <w:t xml:space="preserve">ООО «Газпром </w:t>
            </w:r>
            <w:proofErr w:type="spellStart"/>
            <w:r w:rsidRPr="009B1F3C">
              <w:rPr>
                <w:color w:val="000000"/>
              </w:rPr>
              <w:t>межрегионгаз</w:t>
            </w:r>
            <w:proofErr w:type="spellEnd"/>
            <w:r w:rsidRPr="009B1F3C">
              <w:rPr>
                <w:color w:val="000000"/>
              </w:rPr>
              <w:t xml:space="preserve">», «Подсистема обеспечения информационной безопасности системы «Электронный архив» (ПОИБ ЭЛАР) уровня ООО «Газпром </w:t>
            </w:r>
            <w:proofErr w:type="spellStart"/>
            <w:r w:rsidRPr="009B1F3C">
              <w:rPr>
                <w:color w:val="000000"/>
              </w:rPr>
              <w:t>межрегионгаз</w:t>
            </w:r>
            <w:proofErr w:type="spellEnd"/>
            <w:r w:rsidRPr="009B1F3C">
              <w:rPr>
                <w:color w:val="000000"/>
              </w:rPr>
              <w:t xml:space="preserve">» и «Система предприятия (ИУС П) для видов деятельности «газораспределение» и «реализация газа на внутреннем рынке» на срок не более 12 месяцев, а ООО «Газпром </w:t>
            </w:r>
            <w:proofErr w:type="spellStart"/>
            <w:r w:rsidRPr="009B1F3C">
              <w:rPr>
                <w:color w:val="000000"/>
              </w:rPr>
              <w:t>межрегионгаз</w:t>
            </w:r>
            <w:proofErr w:type="spellEnd"/>
            <w:r w:rsidRPr="009B1F3C">
              <w:rPr>
                <w:color w:val="000000"/>
              </w:rPr>
              <w:t xml:space="preserve">» вносит плату за пользование программно-техническими комплексами на общую предельную сумму 8,61 </w:t>
            </w:r>
            <w:proofErr w:type="gramStart"/>
            <w:r w:rsidRPr="009B1F3C">
              <w:rPr>
                <w:color w:val="000000"/>
              </w:rPr>
              <w:t>млн</w:t>
            </w:r>
            <w:proofErr w:type="gramEnd"/>
            <w:r w:rsidRPr="009B1F3C">
              <w:rPr>
                <w:color w:val="000000"/>
              </w:rPr>
              <w:t xml:space="preserve"> руб. </w:t>
            </w:r>
          </w:p>
          <w:p w:rsidR="006732B2" w:rsidRPr="009B1F3C" w:rsidRDefault="006732B2" w:rsidP="00836064">
            <w:pPr>
              <w:rPr>
                <w:color w:val="000000"/>
              </w:rPr>
            </w:pPr>
            <w:r w:rsidRPr="009B1F3C">
              <w:rPr>
                <w:color w:val="000000"/>
              </w:rPr>
              <w:t xml:space="preserve">«ЗА» 14 125 523 219 99,7450% </w:t>
            </w:r>
          </w:p>
          <w:p w:rsidR="006732B2" w:rsidRPr="009B1F3C" w:rsidRDefault="006732B2" w:rsidP="00836064">
            <w:pPr>
              <w:rPr>
                <w:color w:val="000000"/>
              </w:rPr>
            </w:pPr>
            <w:r w:rsidRPr="009B1F3C">
              <w:rPr>
                <w:color w:val="000000"/>
              </w:rPr>
              <w:t xml:space="preserve">«ПРОТИВ» 1 268 962 0,0090% </w:t>
            </w:r>
          </w:p>
          <w:p w:rsidR="006732B2" w:rsidRPr="009B1F3C" w:rsidRDefault="006732B2" w:rsidP="00836064">
            <w:pPr>
              <w:rPr>
                <w:color w:val="000000"/>
              </w:rPr>
            </w:pPr>
            <w:r w:rsidRPr="009B1F3C">
              <w:rPr>
                <w:color w:val="000000"/>
              </w:rPr>
              <w:t xml:space="preserve">«ВОЗДЕРЖАЛСЯ» 10 000 551 0,0706% </w:t>
            </w:r>
          </w:p>
          <w:p w:rsidR="006732B2" w:rsidRPr="009B1F3C" w:rsidRDefault="006732B2" w:rsidP="00836064">
            <w:pPr>
              <w:rPr>
                <w:color w:val="000000"/>
              </w:rPr>
            </w:pPr>
            <w:r w:rsidRPr="009B1F3C">
              <w:rPr>
                <w:color w:val="000000"/>
              </w:rPr>
              <w:t xml:space="preserve">35. Договоры между ПАО «Газпром» </w:t>
            </w:r>
            <w:proofErr w:type="gramStart"/>
            <w:r w:rsidRPr="009B1F3C">
              <w:rPr>
                <w:color w:val="000000"/>
              </w:rPr>
              <w:t>и ООО</w:t>
            </w:r>
            <w:proofErr w:type="gramEnd"/>
            <w:r w:rsidRPr="009B1F3C">
              <w:rPr>
                <w:color w:val="000000"/>
              </w:rPr>
              <w:t xml:space="preserve"> «Газпром комплектация», в соответствии </w:t>
            </w:r>
          </w:p>
          <w:p w:rsidR="006732B2" w:rsidRPr="009B1F3C" w:rsidRDefault="006732B2" w:rsidP="00836064">
            <w:pPr>
              <w:rPr>
                <w:color w:val="000000"/>
              </w:rPr>
            </w:pPr>
            <w:r w:rsidRPr="009B1F3C">
              <w:rPr>
                <w:color w:val="000000"/>
              </w:rPr>
              <w:t xml:space="preserve">с которыми ПАО «Газпром» предоставляет ООО «Газпром комплектация» во временное владение </w:t>
            </w:r>
          </w:p>
          <w:p w:rsidR="006732B2" w:rsidRPr="009B1F3C" w:rsidRDefault="006732B2" w:rsidP="00836064">
            <w:pPr>
              <w:rPr>
                <w:color w:val="000000"/>
              </w:rPr>
            </w:pPr>
            <w:proofErr w:type="gramStart"/>
            <w:r w:rsidRPr="009B1F3C">
              <w:rPr>
                <w:color w:val="000000"/>
              </w:rPr>
              <w:t xml:space="preserve">и пользование </w:t>
            </w:r>
            <w:proofErr w:type="spellStart"/>
            <w:r w:rsidRPr="009B1F3C">
              <w:rPr>
                <w:color w:val="000000"/>
              </w:rPr>
              <w:t>специзделие</w:t>
            </w:r>
            <w:proofErr w:type="spellEnd"/>
            <w:r w:rsidRPr="009B1F3C">
              <w:rPr>
                <w:color w:val="000000"/>
              </w:rPr>
              <w:t xml:space="preserve"> связи М-468Р, а также программно-технические комплексы – «Система управления имуществом и иными активами ОАО «Газпром» уровня ООО «Газпром комплектация» (ЕРП)», «Система учета и анализа долгосрочных вложений в системе ОАО «Газпром» (УАДВ) уровня ООО «Газпром комплектация», «Система учета и анализа сведений о непрофильном имуществе в системе ОАО «Газпром» (УАСИ) уровня ООО «Газпром комплектация», «Модуль электронного архива уровня ООО «Газпром</w:t>
            </w:r>
            <w:proofErr w:type="gramEnd"/>
            <w:r w:rsidRPr="009B1F3C">
              <w:rPr>
                <w:color w:val="000000"/>
              </w:rPr>
              <w:t xml:space="preserve"> комплектация», «Информационно-управляющая система материально-технических ресурсов ОАО «Газпром» (ИУС МТР) и «Подсистема обеспечения </w:t>
            </w:r>
            <w:r w:rsidRPr="009B1F3C">
              <w:rPr>
                <w:color w:val="000000"/>
              </w:rPr>
              <w:lastRenderedPageBreak/>
              <w:t xml:space="preserve">информационной безопасности системы «Электронный архив» (ПОИБ ЭЛАР) уровня ООО «Газпром комплектация» на срок не более 12 месяцев, а ООО «Газпром комплектация» вносит плату за пользование </w:t>
            </w:r>
            <w:proofErr w:type="spellStart"/>
            <w:r w:rsidRPr="009B1F3C">
              <w:rPr>
                <w:color w:val="000000"/>
              </w:rPr>
              <w:t>специзделием</w:t>
            </w:r>
            <w:proofErr w:type="spellEnd"/>
            <w:r w:rsidRPr="009B1F3C">
              <w:rPr>
                <w:color w:val="000000"/>
              </w:rPr>
              <w:t xml:space="preserve"> связи и программно-техническими комплексами на общую предельную сумму 2,1 </w:t>
            </w:r>
            <w:proofErr w:type="gramStart"/>
            <w:r w:rsidRPr="009B1F3C">
              <w:rPr>
                <w:color w:val="000000"/>
              </w:rPr>
              <w:t>млн</w:t>
            </w:r>
            <w:proofErr w:type="gramEnd"/>
            <w:r w:rsidRPr="009B1F3C">
              <w:rPr>
                <w:color w:val="000000"/>
              </w:rPr>
              <w:t xml:space="preserve"> руб. </w:t>
            </w:r>
          </w:p>
          <w:p w:rsidR="006732B2" w:rsidRPr="009B1F3C" w:rsidRDefault="006732B2" w:rsidP="00836064">
            <w:pPr>
              <w:rPr>
                <w:color w:val="000000"/>
              </w:rPr>
            </w:pPr>
            <w:r w:rsidRPr="009B1F3C">
              <w:rPr>
                <w:color w:val="000000"/>
              </w:rPr>
              <w:t xml:space="preserve">«ЗА» 14 125 474 426 99,7447% </w:t>
            </w:r>
          </w:p>
          <w:p w:rsidR="006732B2" w:rsidRPr="009B1F3C" w:rsidRDefault="006732B2" w:rsidP="00836064">
            <w:pPr>
              <w:rPr>
                <w:color w:val="000000"/>
              </w:rPr>
            </w:pPr>
            <w:r w:rsidRPr="009B1F3C">
              <w:rPr>
                <w:color w:val="000000"/>
              </w:rPr>
              <w:t xml:space="preserve">«ПРОТИВ» 1 285 233 0,0091% </w:t>
            </w:r>
          </w:p>
          <w:p w:rsidR="006732B2" w:rsidRPr="009B1F3C" w:rsidRDefault="006732B2" w:rsidP="00836064">
            <w:pPr>
              <w:rPr>
                <w:color w:val="000000"/>
              </w:rPr>
            </w:pPr>
            <w:r w:rsidRPr="009B1F3C">
              <w:rPr>
                <w:color w:val="000000"/>
              </w:rPr>
              <w:t xml:space="preserve">«ВОЗДЕРЖАЛСЯ» 10 068 954 0,0711% </w:t>
            </w:r>
          </w:p>
          <w:p w:rsidR="006732B2" w:rsidRPr="009B1F3C" w:rsidRDefault="006732B2" w:rsidP="00836064">
            <w:pPr>
              <w:rPr>
                <w:color w:val="000000"/>
              </w:rPr>
            </w:pPr>
            <w:r w:rsidRPr="009B1F3C">
              <w:rPr>
                <w:color w:val="000000"/>
              </w:rPr>
              <w:t xml:space="preserve">36. Договоры между ПАО «Газпром» и ОАО «Газпром газораспределение», </w:t>
            </w:r>
          </w:p>
          <w:p w:rsidR="006732B2" w:rsidRPr="009B1F3C" w:rsidRDefault="006732B2" w:rsidP="00836064">
            <w:pPr>
              <w:rPr>
                <w:color w:val="000000"/>
              </w:rPr>
            </w:pPr>
            <w:r w:rsidRPr="009B1F3C">
              <w:rPr>
                <w:color w:val="000000"/>
              </w:rPr>
              <w:t xml:space="preserve">в </w:t>
            </w:r>
            <w:proofErr w:type="gramStart"/>
            <w:r w:rsidRPr="009B1F3C">
              <w:rPr>
                <w:color w:val="000000"/>
              </w:rPr>
              <w:t>соответствии</w:t>
            </w:r>
            <w:proofErr w:type="gramEnd"/>
            <w:r w:rsidRPr="009B1F3C">
              <w:rPr>
                <w:color w:val="000000"/>
              </w:rPr>
              <w:t xml:space="preserve"> с которыми ПАО «Газпром» предоставляет ОАО «Газпром газораспределение» </w:t>
            </w:r>
          </w:p>
          <w:p w:rsidR="006732B2" w:rsidRPr="009B1F3C" w:rsidRDefault="006732B2" w:rsidP="00836064">
            <w:pPr>
              <w:rPr>
                <w:color w:val="000000"/>
              </w:rPr>
            </w:pPr>
            <w:proofErr w:type="gramStart"/>
            <w:r w:rsidRPr="009B1F3C">
              <w:rPr>
                <w:color w:val="000000"/>
              </w:rPr>
              <w:t xml:space="preserve">во временное владение и пользование имущественный комплекс газораспределительной системы, состоящий из объектов, предназначенных для транспортировки и подачи газа непосредственно потребителям (магистральные газопроводы, газопроводы-отводы, газопроводы-перемычки, распределительные газопроводы; газопроводы межпоселковые и уличные, высокого, среднего </w:t>
            </w:r>
            <w:proofErr w:type="gramEnd"/>
          </w:p>
          <w:p w:rsidR="006732B2" w:rsidRPr="009B1F3C" w:rsidRDefault="006732B2" w:rsidP="00836064">
            <w:pPr>
              <w:rPr>
                <w:color w:val="000000"/>
              </w:rPr>
            </w:pPr>
            <w:proofErr w:type="gramStart"/>
            <w:r w:rsidRPr="009B1F3C">
              <w:rPr>
                <w:color w:val="000000"/>
              </w:rPr>
              <w:t xml:space="preserve">и низкого давления; сети газопроводов, газоснабжения, электроснабжения, канализации, водопроводов, тепловые сети; сооружения электроснабжения линейных потребителей газопроводов; блоки газораспределительные, автоматизированные системы дистанционного управления, краны шаровые с электроприводом, автономные комплексы телеметрии, шкафные установки, линии электропередачи, </w:t>
            </w:r>
            <w:proofErr w:type="spellStart"/>
            <w:r w:rsidRPr="009B1F3C">
              <w:rPr>
                <w:color w:val="000000"/>
              </w:rPr>
              <w:t>электрохимзащиты</w:t>
            </w:r>
            <w:proofErr w:type="spellEnd"/>
            <w:r w:rsidRPr="009B1F3C">
              <w:rPr>
                <w:color w:val="000000"/>
              </w:rPr>
              <w:t xml:space="preserve"> газопроводов;</w:t>
            </w:r>
            <w:proofErr w:type="gramEnd"/>
            <w:r w:rsidRPr="009B1F3C">
              <w:rPr>
                <w:color w:val="000000"/>
              </w:rPr>
              <w:t xml:space="preserve"> </w:t>
            </w:r>
            <w:proofErr w:type="gramStart"/>
            <w:r w:rsidRPr="009B1F3C">
              <w:rPr>
                <w:color w:val="000000"/>
              </w:rPr>
              <w:t xml:space="preserve">прожекторные мачты, автодороги (площадки), </w:t>
            </w:r>
            <w:proofErr w:type="spellStart"/>
            <w:r w:rsidRPr="009B1F3C">
              <w:rPr>
                <w:color w:val="000000"/>
              </w:rPr>
              <w:t>вдольтрассовые</w:t>
            </w:r>
            <w:proofErr w:type="spellEnd"/>
            <w:r w:rsidRPr="009B1F3C">
              <w:rPr>
                <w:color w:val="000000"/>
              </w:rPr>
              <w:t xml:space="preserve"> проезды, мосты, стоянки для временной парковки автомобилей, площадки для хранения отходов, тротуары, выгребы, резервуары противопожарных запасов воды, ограждения, защитные ограждения газопроводов, преобразователи, трансформаторы, дома обходчиков газопроводов, дизельные генераторные станции, комплексы инженерно-технических средств охраны, узлы расчета расхода газа, станции биологической очистки сточных вод, газорегуляторные пункты, здания), а также программно-технические комплексы – «Система управления имуществом и иными активами</w:t>
            </w:r>
            <w:proofErr w:type="gramEnd"/>
            <w:r w:rsidRPr="009B1F3C">
              <w:rPr>
                <w:color w:val="000000"/>
              </w:rPr>
              <w:t xml:space="preserve"> ОАО «Газпром» уровня </w:t>
            </w:r>
          </w:p>
          <w:p w:rsidR="006732B2" w:rsidRPr="009B1F3C" w:rsidRDefault="006732B2" w:rsidP="00836064">
            <w:pPr>
              <w:rPr>
                <w:color w:val="000000"/>
              </w:rPr>
            </w:pPr>
            <w:proofErr w:type="gramStart"/>
            <w:r w:rsidRPr="009B1F3C">
              <w:rPr>
                <w:color w:val="000000"/>
              </w:rPr>
              <w:lastRenderedPageBreak/>
              <w:t>ОАО «</w:t>
            </w:r>
            <w:proofErr w:type="spellStart"/>
            <w:r w:rsidRPr="009B1F3C">
              <w:rPr>
                <w:color w:val="000000"/>
              </w:rPr>
              <w:t>Газпромрегионгаз</w:t>
            </w:r>
            <w:proofErr w:type="spellEnd"/>
            <w:r w:rsidRPr="009B1F3C">
              <w:rPr>
                <w:color w:val="000000"/>
              </w:rPr>
              <w:t>» (ЕРП)», «Система учета и анализа долгосрочных вложений в системе ОАО «Газпром» (вторая очередь) (УАДВ) уровня ОАО «</w:t>
            </w:r>
            <w:proofErr w:type="spellStart"/>
            <w:r w:rsidRPr="009B1F3C">
              <w:rPr>
                <w:color w:val="000000"/>
              </w:rPr>
              <w:t>Газпромрегионгаз</w:t>
            </w:r>
            <w:proofErr w:type="spellEnd"/>
            <w:r w:rsidRPr="009B1F3C">
              <w:rPr>
                <w:color w:val="000000"/>
              </w:rPr>
              <w:t>», «Модуль электронного архива уровня ОАО «</w:t>
            </w:r>
            <w:proofErr w:type="spellStart"/>
            <w:r w:rsidRPr="009B1F3C">
              <w:rPr>
                <w:color w:val="000000"/>
              </w:rPr>
              <w:t>Газпромрегионгаз</w:t>
            </w:r>
            <w:proofErr w:type="spellEnd"/>
            <w:r w:rsidRPr="009B1F3C">
              <w:rPr>
                <w:color w:val="000000"/>
              </w:rPr>
              <w:t>» и «Подсистема обеспечения информационной безопасности системы «Электронный архив» (ПОИБ ЭЛАР) уровня ОАО «Газпром газораспределение» (далее совместно – имущество) на срок не более 12 месяцев, а ОАО «Газпром газораспределение» вносит плату за пользование имуществом на общую предельную</w:t>
            </w:r>
            <w:proofErr w:type="gramEnd"/>
            <w:r w:rsidRPr="009B1F3C">
              <w:rPr>
                <w:color w:val="000000"/>
              </w:rPr>
              <w:t xml:space="preserve"> сумму 1 350,7 </w:t>
            </w:r>
            <w:proofErr w:type="gramStart"/>
            <w:r w:rsidRPr="009B1F3C">
              <w:rPr>
                <w:color w:val="000000"/>
              </w:rPr>
              <w:t>млн</w:t>
            </w:r>
            <w:proofErr w:type="gramEnd"/>
            <w:r w:rsidRPr="009B1F3C">
              <w:rPr>
                <w:color w:val="000000"/>
              </w:rPr>
              <w:t xml:space="preserve"> руб. </w:t>
            </w:r>
          </w:p>
          <w:p w:rsidR="006732B2" w:rsidRPr="009B1F3C" w:rsidRDefault="006732B2" w:rsidP="00836064">
            <w:pPr>
              <w:rPr>
                <w:color w:val="000000"/>
              </w:rPr>
            </w:pPr>
            <w:r w:rsidRPr="009B1F3C">
              <w:rPr>
                <w:color w:val="000000"/>
              </w:rPr>
              <w:t xml:space="preserve">«ЗА» 14 125 510 926 99,7449% </w:t>
            </w:r>
          </w:p>
          <w:p w:rsidR="006732B2" w:rsidRPr="009B1F3C" w:rsidRDefault="006732B2" w:rsidP="00836064">
            <w:pPr>
              <w:rPr>
                <w:color w:val="000000"/>
              </w:rPr>
            </w:pPr>
            <w:r w:rsidRPr="009B1F3C">
              <w:rPr>
                <w:color w:val="000000"/>
              </w:rPr>
              <w:t xml:space="preserve">«ПРОТИВ» 1 283 944 0,0091% </w:t>
            </w:r>
          </w:p>
          <w:p w:rsidR="006732B2" w:rsidRPr="009B1F3C" w:rsidRDefault="006732B2" w:rsidP="00836064">
            <w:pPr>
              <w:rPr>
                <w:color w:val="000000"/>
              </w:rPr>
            </w:pPr>
            <w:r w:rsidRPr="009B1F3C">
              <w:rPr>
                <w:color w:val="000000"/>
              </w:rPr>
              <w:t xml:space="preserve">«ВОЗДЕРЖАЛСЯ» 10 004 940 0,0706% </w:t>
            </w:r>
          </w:p>
          <w:p w:rsidR="006732B2" w:rsidRPr="009B1F3C" w:rsidRDefault="006732B2" w:rsidP="00836064">
            <w:pPr>
              <w:rPr>
                <w:color w:val="000000"/>
              </w:rPr>
            </w:pPr>
            <w:r w:rsidRPr="009B1F3C">
              <w:rPr>
                <w:color w:val="000000"/>
              </w:rPr>
              <w:t xml:space="preserve">37. Договоры между ПАО «Газпром» и ПАО «Газпром нефть», в соответствии </w:t>
            </w:r>
          </w:p>
          <w:p w:rsidR="006732B2" w:rsidRPr="009B1F3C" w:rsidRDefault="006732B2" w:rsidP="00836064">
            <w:pPr>
              <w:rPr>
                <w:color w:val="000000"/>
              </w:rPr>
            </w:pPr>
            <w:r w:rsidRPr="009B1F3C">
              <w:rPr>
                <w:color w:val="000000"/>
              </w:rPr>
              <w:t xml:space="preserve">с которыми ПАО «Газпром» предоставляет ПАО «Газпром нефть» во временное владение </w:t>
            </w:r>
          </w:p>
          <w:p w:rsidR="006732B2" w:rsidRPr="009B1F3C" w:rsidRDefault="006732B2" w:rsidP="00836064">
            <w:pPr>
              <w:rPr>
                <w:color w:val="000000"/>
              </w:rPr>
            </w:pPr>
            <w:r w:rsidRPr="009B1F3C">
              <w:rPr>
                <w:color w:val="000000"/>
              </w:rPr>
              <w:t xml:space="preserve">и пользование </w:t>
            </w:r>
            <w:proofErr w:type="spellStart"/>
            <w:r w:rsidRPr="009B1F3C">
              <w:rPr>
                <w:color w:val="000000"/>
              </w:rPr>
              <w:t>специзделие</w:t>
            </w:r>
            <w:proofErr w:type="spellEnd"/>
            <w:r w:rsidRPr="009B1F3C">
              <w:rPr>
                <w:color w:val="000000"/>
              </w:rPr>
              <w:t xml:space="preserve"> связи М-468Р на срок не более 12 месяцев, а ПАО «Газпром нефть» вносит плату за пользование </w:t>
            </w:r>
            <w:proofErr w:type="spellStart"/>
            <w:r w:rsidRPr="009B1F3C">
              <w:rPr>
                <w:color w:val="000000"/>
              </w:rPr>
              <w:t>специзделием</w:t>
            </w:r>
            <w:proofErr w:type="spellEnd"/>
            <w:r w:rsidRPr="009B1F3C">
              <w:rPr>
                <w:color w:val="000000"/>
              </w:rPr>
              <w:t xml:space="preserve"> связи на общую предельную сумму 1,6 тыс. руб. </w:t>
            </w:r>
          </w:p>
          <w:p w:rsidR="006732B2" w:rsidRPr="009B1F3C" w:rsidRDefault="006732B2" w:rsidP="00836064">
            <w:pPr>
              <w:rPr>
                <w:color w:val="000000"/>
              </w:rPr>
            </w:pPr>
            <w:r w:rsidRPr="009B1F3C">
              <w:rPr>
                <w:color w:val="000000"/>
              </w:rPr>
              <w:t xml:space="preserve">«ЗА» 14 124 713 262 99,7393% </w:t>
            </w:r>
          </w:p>
          <w:p w:rsidR="006732B2" w:rsidRPr="009B1F3C" w:rsidRDefault="006732B2" w:rsidP="00836064">
            <w:pPr>
              <w:rPr>
                <w:color w:val="000000"/>
              </w:rPr>
            </w:pPr>
            <w:r w:rsidRPr="009B1F3C">
              <w:rPr>
                <w:color w:val="000000"/>
              </w:rPr>
              <w:t xml:space="preserve">«ПРОТИВ» 1 241 993 0,0088% </w:t>
            </w:r>
          </w:p>
          <w:p w:rsidR="006732B2" w:rsidRPr="009B1F3C" w:rsidRDefault="006732B2" w:rsidP="00836064">
            <w:pPr>
              <w:rPr>
                <w:color w:val="000000"/>
              </w:rPr>
            </w:pPr>
            <w:r w:rsidRPr="009B1F3C">
              <w:rPr>
                <w:color w:val="000000"/>
              </w:rPr>
              <w:t xml:space="preserve">«ВОЗДЕРЖАЛСЯ» 9 857 506 0,0696% </w:t>
            </w:r>
          </w:p>
          <w:p w:rsidR="006732B2" w:rsidRPr="009B1F3C" w:rsidRDefault="006732B2" w:rsidP="00836064">
            <w:pPr>
              <w:rPr>
                <w:color w:val="000000"/>
              </w:rPr>
            </w:pPr>
            <w:r w:rsidRPr="009B1F3C">
              <w:rPr>
                <w:color w:val="000000"/>
              </w:rPr>
              <w:t>38. Договоры между ПАО «Газпром» и АО «</w:t>
            </w:r>
            <w:proofErr w:type="spellStart"/>
            <w:r w:rsidRPr="009B1F3C">
              <w:rPr>
                <w:color w:val="000000"/>
              </w:rPr>
              <w:t>Центрэнергогаз</w:t>
            </w:r>
            <w:proofErr w:type="spellEnd"/>
            <w:r w:rsidRPr="009B1F3C">
              <w:rPr>
                <w:color w:val="000000"/>
              </w:rPr>
              <w:t xml:space="preserve">» ОАО «Газпром», </w:t>
            </w:r>
          </w:p>
          <w:p w:rsidR="006732B2" w:rsidRPr="009B1F3C" w:rsidRDefault="006732B2" w:rsidP="00836064">
            <w:pPr>
              <w:rPr>
                <w:color w:val="000000"/>
              </w:rPr>
            </w:pPr>
            <w:r w:rsidRPr="009B1F3C">
              <w:rPr>
                <w:color w:val="000000"/>
              </w:rPr>
              <w:t xml:space="preserve">в </w:t>
            </w:r>
            <w:proofErr w:type="gramStart"/>
            <w:r w:rsidRPr="009B1F3C">
              <w:rPr>
                <w:color w:val="000000"/>
              </w:rPr>
              <w:t>соответствии</w:t>
            </w:r>
            <w:proofErr w:type="gramEnd"/>
            <w:r w:rsidRPr="009B1F3C">
              <w:rPr>
                <w:color w:val="000000"/>
              </w:rPr>
              <w:t xml:space="preserve"> с которыми ПАО «Газпром» предоставляет АО «</w:t>
            </w:r>
            <w:proofErr w:type="spellStart"/>
            <w:r w:rsidRPr="009B1F3C">
              <w:rPr>
                <w:color w:val="000000"/>
              </w:rPr>
              <w:t>Центрэнергогаз</w:t>
            </w:r>
            <w:proofErr w:type="spellEnd"/>
            <w:r w:rsidRPr="009B1F3C">
              <w:rPr>
                <w:color w:val="000000"/>
              </w:rPr>
              <w:t xml:space="preserve">» ОАО «Газпром» во временное владение и пользование объекты Заполярного </w:t>
            </w:r>
            <w:proofErr w:type="spellStart"/>
            <w:r w:rsidRPr="009B1F3C">
              <w:rPr>
                <w:color w:val="000000"/>
              </w:rPr>
              <w:t>газонефтеконденсатного</w:t>
            </w:r>
            <w:proofErr w:type="spellEnd"/>
            <w:r w:rsidRPr="009B1F3C">
              <w:rPr>
                <w:color w:val="000000"/>
              </w:rPr>
              <w:t xml:space="preserve"> месторождения (здание и оборудование ремонтно-механического цеха базы нефтегазодобывающего управления; здание и приборы пожарной сигнализации и оповещения о пожаре здания административно-бытового корпуса ремонтно-механического управления базы нефтегазодобывающего управления), расположенные в Ямало-Ненецком автономном округе, Тазовский район, поселок </w:t>
            </w:r>
            <w:proofErr w:type="spellStart"/>
            <w:r w:rsidRPr="009B1F3C">
              <w:rPr>
                <w:color w:val="000000"/>
              </w:rPr>
              <w:t>Новозаполярный</w:t>
            </w:r>
            <w:proofErr w:type="spellEnd"/>
            <w:r w:rsidRPr="009B1F3C">
              <w:rPr>
                <w:color w:val="000000"/>
              </w:rPr>
              <w:t xml:space="preserve">; объекты Южной региональной ремонтной базы (здание и оборудование ремонтно-механического цеха; здание контрольно-пропускного </w:t>
            </w:r>
            <w:r w:rsidRPr="009B1F3C">
              <w:rPr>
                <w:color w:val="000000"/>
              </w:rPr>
              <w:lastRenderedPageBreak/>
              <w:t xml:space="preserve">пункта; тепловые сети, сети электроснабжения, сети связи, кран козловой, комплектная трансформаторная подстанция пункта), расположенные в Ставропольском крае, город Изобильный, на срок не более </w:t>
            </w:r>
          </w:p>
          <w:p w:rsidR="006732B2" w:rsidRPr="009B1F3C" w:rsidRDefault="006732B2" w:rsidP="00836064">
            <w:pPr>
              <w:rPr>
                <w:color w:val="000000"/>
              </w:rPr>
            </w:pPr>
            <w:r w:rsidRPr="009B1F3C">
              <w:rPr>
                <w:color w:val="000000"/>
              </w:rPr>
              <w:t>12 месяцев, а АО «</w:t>
            </w:r>
            <w:proofErr w:type="spellStart"/>
            <w:r w:rsidRPr="009B1F3C">
              <w:rPr>
                <w:color w:val="000000"/>
              </w:rPr>
              <w:t>Центрэнергогаз</w:t>
            </w:r>
            <w:proofErr w:type="spellEnd"/>
            <w:r w:rsidRPr="009B1F3C">
              <w:rPr>
                <w:color w:val="000000"/>
              </w:rPr>
              <w:t xml:space="preserve">» ОАО «Газпром» вносит плату за пользование зданиями </w:t>
            </w:r>
          </w:p>
          <w:p w:rsidR="006732B2" w:rsidRPr="009B1F3C" w:rsidRDefault="006732B2" w:rsidP="00836064">
            <w:pPr>
              <w:rPr>
                <w:color w:val="000000"/>
              </w:rPr>
            </w:pPr>
            <w:r w:rsidRPr="009B1F3C">
              <w:rPr>
                <w:color w:val="000000"/>
              </w:rPr>
              <w:t xml:space="preserve">и оборудованием на общую предельную сумму 131 </w:t>
            </w:r>
            <w:proofErr w:type="gramStart"/>
            <w:r w:rsidRPr="009B1F3C">
              <w:rPr>
                <w:color w:val="000000"/>
              </w:rPr>
              <w:t>млн</w:t>
            </w:r>
            <w:proofErr w:type="gramEnd"/>
            <w:r w:rsidRPr="009B1F3C">
              <w:rPr>
                <w:color w:val="000000"/>
              </w:rPr>
              <w:t xml:space="preserve"> руб. </w:t>
            </w:r>
          </w:p>
          <w:p w:rsidR="006732B2" w:rsidRPr="009B1F3C" w:rsidRDefault="006732B2" w:rsidP="00836064">
            <w:pPr>
              <w:rPr>
                <w:color w:val="000000"/>
              </w:rPr>
            </w:pPr>
            <w:r w:rsidRPr="009B1F3C">
              <w:rPr>
                <w:color w:val="000000"/>
              </w:rPr>
              <w:t xml:space="preserve">«ЗА» 14 125 975 698 99,7482% </w:t>
            </w:r>
          </w:p>
          <w:p w:rsidR="006732B2" w:rsidRPr="009B1F3C" w:rsidRDefault="006732B2" w:rsidP="00836064">
            <w:pPr>
              <w:rPr>
                <w:color w:val="000000"/>
              </w:rPr>
            </w:pPr>
            <w:r w:rsidRPr="009B1F3C">
              <w:rPr>
                <w:color w:val="000000"/>
              </w:rPr>
              <w:t xml:space="preserve">«ПРОТИВ» 1 283 996 0,0091% </w:t>
            </w:r>
          </w:p>
          <w:p w:rsidR="006732B2" w:rsidRPr="009B1F3C" w:rsidRDefault="006732B2" w:rsidP="00836064">
            <w:pPr>
              <w:rPr>
                <w:color w:val="000000"/>
              </w:rPr>
            </w:pPr>
            <w:r w:rsidRPr="009B1F3C">
              <w:rPr>
                <w:color w:val="000000"/>
              </w:rPr>
              <w:t xml:space="preserve">«ВОЗДЕРЖАЛСЯ» 9 919 970 0,0700% </w:t>
            </w:r>
          </w:p>
          <w:p w:rsidR="006732B2" w:rsidRPr="009B1F3C" w:rsidRDefault="006732B2" w:rsidP="00836064">
            <w:pPr>
              <w:rPr>
                <w:color w:val="000000"/>
              </w:rPr>
            </w:pPr>
            <w:r w:rsidRPr="009B1F3C">
              <w:rPr>
                <w:color w:val="000000"/>
              </w:rPr>
              <w:t xml:space="preserve">39. Договоры между ПАО «Газпром» и «Газпромбанк» (Акционерное общество), </w:t>
            </w:r>
          </w:p>
          <w:p w:rsidR="006732B2" w:rsidRPr="009B1F3C" w:rsidRDefault="006732B2" w:rsidP="00836064">
            <w:pPr>
              <w:rPr>
                <w:color w:val="000000"/>
              </w:rPr>
            </w:pPr>
            <w:r w:rsidRPr="009B1F3C">
              <w:rPr>
                <w:color w:val="000000"/>
              </w:rPr>
              <w:t xml:space="preserve">в соответствии с которыми ПАО «Газпром» предоставляет «Газпромбанк» (Акционерное общество) во временное владение и </w:t>
            </w:r>
            <w:proofErr w:type="gramStart"/>
            <w:r w:rsidRPr="009B1F3C">
              <w:rPr>
                <w:color w:val="000000"/>
              </w:rPr>
              <w:t>пользование</w:t>
            </w:r>
            <w:proofErr w:type="gramEnd"/>
            <w:r w:rsidRPr="009B1F3C">
              <w:rPr>
                <w:color w:val="000000"/>
              </w:rPr>
              <w:t xml:space="preserve"> расположенные по адресу: </w:t>
            </w:r>
            <w:proofErr w:type="gramStart"/>
            <w:r w:rsidRPr="009B1F3C">
              <w:rPr>
                <w:color w:val="000000"/>
              </w:rPr>
              <w:t xml:space="preserve">Тюменская область, город </w:t>
            </w:r>
            <w:proofErr w:type="spellStart"/>
            <w:r w:rsidRPr="009B1F3C">
              <w:rPr>
                <w:color w:val="000000"/>
              </w:rPr>
              <w:t>Югорск</w:t>
            </w:r>
            <w:proofErr w:type="spellEnd"/>
            <w:r w:rsidRPr="009B1F3C">
              <w:rPr>
                <w:color w:val="000000"/>
              </w:rPr>
              <w:t xml:space="preserve">, улица Ленина, 31 – нежилые помещения в здании, используемые для размещения филиала «Газпромбанк» (Акционерное общество), общей площадью 1 600 кв. м и земельный участок, занятый зданием и необходимый для его использования, площадью 3 371 кв. м (далее совместно – имущество) на срок не более 12 месяцев, а «Газпромбанк» (Акционерное общество) вносит плату </w:t>
            </w:r>
            <w:proofErr w:type="gramEnd"/>
          </w:p>
          <w:p w:rsidR="006732B2" w:rsidRPr="009B1F3C" w:rsidRDefault="006732B2" w:rsidP="00836064">
            <w:pPr>
              <w:rPr>
                <w:color w:val="000000"/>
              </w:rPr>
            </w:pPr>
            <w:r w:rsidRPr="009B1F3C">
              <w:rPr>
                <w:color w:val="000000"/>
              </w:rPr>
              <w:t xml:space="preserve">за пользование имуществом на общую предельную сумму 1,9 </w:t>
            </w:r>
            <w:proofErr w:type="gramStart"/>
            <w:r w:rsidRPr="009B1F3C">
              <w:rPr>
                <w:color w:val="000000"/>
              </w:rPr>
              <w:t>млн</w:t>
            </w:r>
            <w:proofErr w:type="gramEnd"/>
            <w:r w:rsidRPr="009B1F3C">
              <w:rPr>
                <w:color w:val="000000"/>
              </w:rPr>
              <w:t xml:space="preserve"> руб. </w:t>
            </w:r>
          </w:p>
          <w:p w:rsidR="006732B2" w:rsidRPr="009B1F3C" w:rsidRDefault="006732B2" w:rsidP="00836064">
            <w:pPr>
              <w:rPr>
                <w:color w:val="000000"/>
              </w:rPr>
            </w:pPr>
            <w:r w:rsidRPr="009B1F3C">
              <w:rPr>
                <w:color w:val="000000"/>
              </w:rPr>
              <w:t xml:space="preserve">«ЗА» 14 126 017 210 99,7485% </w:t>
            </w:r>
          </w:p>
          <w:p w:rsidR="006732B2" w:rsidRPr="009B1F3C" w:rsidRDefault="006732B2" w:rsidP="00836064">
            <w:pPr>
              <w:rPr>
                <w:color w:val="000000"/>
              </w:rPr>
            </w:pPr>
            <w:r w:rsidRPr="009B1F3C">
              <w:rPr>
                <w:color w:val="000000"/>
              </w:rPr>
              <w:t xml:space="preserve">«ПРОТИВ» 1 314 985 0,0093% </w:t>
            </w:r>
          </w:p>
          <w:p w:rsidR="006732B2" w:rsidRPr="009B1F3C" w:rsidRDefault="006732B2" w:rsidP="00836064">
            <w:pPr>
              <w:rPr>
                <w:color w:val="000000"/>
              </w:rPr>
            </w:pPr>
            <w:r w:rsidRPr="009B1F3C">
              <w:rPr>
                <w:color w:val="000000"/>
              </w:rPr>
              <w:t xml:space="preserve">«ВОЗДЕРЖАЛСЯ» 9 886 729 0,0698% </w:t>
            </w:r>
          </w:p>
          <w:p w:rsidR="006732B2" w:rsidRPr="009B1F3C" w:rsidRDefault="006732B2" w:rsidP="00836064">
            <w:pPr>
              <w:rPr>
                <w:color w:val="000000"/>
              </w:rPr>
            </w:pPr>
            <w:r w:rsidRPr="009B1F3C">
              <w:rPr>
                <w:color w:val="000000"/>
              </w:rPr>
              <w:t xml:space="preserve">40. Договоры между ПАО «Газпром» и ОАО «Газпром космические системы», </w:t>
            </w:r>
          </w:p>
          <w:p w:rsidR="006732B2" w:rsidRPr="009B1F3C" w:rsidRDefault="006732B2" w:rsidP="00836064">
            <w:pPr>
              <w:rPr>
                <w:color w:val="000000"/>
              </w:rPr>
            </w:pPr>
            <w:r w:rsidRPr="009B1F3C">
              <w:rPr>
                <w:color w:val="000000"/>
              </w:rPr>
              <w:t xml:space="preserve">в </w:t>
            </w:r>
            <w:proofErr w:type="gramStart"/>
            <w:r w:rsidRPr="009B1F3C">
              <w:rPr>
                <w:color w:val="000000"/>
              </w:rPr>
              <w:t>соответствии</w:t>
            </w:r>
            <w:proofErr w:type="gramEnd"/>
            <w:r w:rsidRPr="009B1F3C">
              <w:rPr>
                <w:color w:val="000000"/>
              </w:rPr>
              <w:t xml:space="preserve"> с которыми ПАО «Газпром» предоставляет ОАО «Газпром космические системы» во временное владение и пользование программно-технические комплексы – «Система управления имуществом и иными активами ОАО «Газпром» уровня ОАО «Газпром космические системы» (ЕРП)», «Система учета и анализа долгосрочных вложений в системе ОАО «Газпром» (УАДВ) уровня ОАО «Газпром космические системы», «Модуль электронного архива уровня ОАО «Газпром космические системы» и «Подсистема обеспечения информационной безопасности системы </w:t>
            </w:r>
            <w:r w:rsidRPr="009B1F3C">
              <w:rPr>
                <w:color w:val="000000"/>
              </w:rPr>
              <w:lastRenderedPageBreak/>
              <w:t xml:space="preserve">«Электронный архив» (ПОИБ ЭЛАР) уровня ОАО «Газпром космические системы» на срок не более 12 месяцев, а ОАО «Газпром космические системы» вносит плату за пользование программно-техническими комплексами на общую предельную сумму 34 тыс. руб. </w:t>
            </w:r>
          </w:p>
          <w:p w:rsidR="006732B2" w:rsidRPr="009B1F3C" w:rsidRDefault="006732B2" w:rsidP="00836064">
            <w:pPr>
              <w:rPr>
                <w:color w:val="000000"/>
              </w:rPr>
            </w:pPr>
            <w:r w:rsidRPr="009B1F3C">
              <w:rPr>
                <w:color w:val="000000"/>
              </w:rPr>
              <w:t xml:space="preserve">«ЗА» 14 125 753 613 99,7466% </w:t>
            </w:r>
          </w:p>
          <w:p w:rsidR="006732B2" w:rsidRPr="009B1F3C" w:rsidRDefault="006732B2" w:rsidP="00836064">
            <w:pPr>
              <w:rPr>
                <w:color w:val="000000"/>
              </w:rPr>
            </w:pPr>
            <w:r w:rsidRPr="009B1F3C">
              <w:rPr>
                <w:color w:val="000000"/>
              </w:rPr>
              <w:t xml:space="preserve">«ПРОТИВ» 1 321 301 0,0093% </w:t>
            </w:r>
          </w:p>
          <w:p w:rsidR="006732B2" w:rsidRPr="009B1F3C" w:rsidRDefault="006732B2" w:rsidP="00836064">
            <w:pPr>
              <w:rPr>
                <w:color w:val="000000"/>
              </w:rPr>
            </w:pPr>
            <w:r w:rsidRPr="009B1F3C">
              <w:rPr>
                <w:color w:val="000000"/>
              </w:rPr>
              <w:t xml:space="preserve">«ВОЗДЕРЖАЛСЯ» 10 061 846 0,0710% </w:t>
            </w:r>
          </w:p>
          <w:p w:rsidR="006732B2" w:rsidRPr="009B1F3C" w:rsidRDefault="006732B2" w:rsidP="00836064">
            <w:pPr>
              <w:rPr>
                <w:color w:val="000000"/>
              </w:rPr>
            </w:pPr>
            <w:r w:rsidRPr="009B1F3C">
              <w:rPr>
                <w:color w:val="000000"/>
              </w:rPr>
              <w:t xml:space="preserve">41. Договоры между ПАО «Газпром» и Банком ВТБ (ПАО), в соответствии с которыми банк выдает гарантии в пользу налоговых органов Российской Федерации в связи с оспариванием ПАО «Газпром» в судах претензий налоговых органов, на общую предельную сумму, эквивалентную 500 </w:t>
            </w:r>
            <w:proofErr w:type="gramStart"/>
            <w:r w:rsidRPr="009B1F3C">
              <w:rPr>
                <w:color w:val="000000"/>
              </w:rPr>
              <w:t>млн</w:t>
            </w:r>
            <w:proofErr w:type="gramEnd"/>
            <w:r w:rsidRPr="009B1F3C">
              <w:rPr>
                <w:color w:val="000000"/>
              </w:rPr>
              <w:t xml:space="preserve"> долл. США, на срок не более 12 месяцев. </w:t>
            </w:r>
          </w:p>
          <w:p w:rsidR="006732B2" w:rsidRPr="009B1F3C" w:rsidRDefault="006732B2" w:rsidP="00836064">
            <w:pPr>
              <w:rPr>
                <w:color w:val="000000"/>
              </w:rPr>
            </w:pPr>
            <w:r w:rsidRPr="009B1F3C">
              <w:rPr>
                <w:color w:val="000000"/>
              </w:rPr>
              <w:t xml:space="preserve">«ЗА» 14 125 253 154 99,5682% </w:t>
            </w:r>
          </w:p>
          <w:p w:rsidR="006732B2" w:rsidRPr="009B1F3C" w:rsidRDefault="006732B2" w:rsidP="00836064">
            <w:pPr>
              <w:rPr>
                <w:color w:val="000000"/>
              </w:rPr>
            </w:pPr>
            <w:r w:rsidRPr="009B1F3C">
              <w:rPr>
                <w:color w:val="000000"/>
              </w:rPr>
              <w:t xml:space="preserve">«ПРОТИВ» 1 234 626 0,0087% </w:t>
            </w:r>
          </w:p>
          <w:p w:rsidR="006732B2" w:rsidRPr="009B1F3C" w:rsidRDefault="006732B2" w:rsidP="00836064">
            <w:pPr>
              <w:rPr>
                <w:color w:val="000000"/>
              </w:rPr>
            </w:pPr>
            <w:r w:rsidRPr="009B1F3C">
              <w:rPr>
                <w:color w:val="000000"/>
              </w:rPr>
              <w:t xml:space="preserve">«ВОЗДЕРЖАЛСЯ» 35 104 195 0,2474% </w:t>
            </w:r>
          </w:p>
          <w:p w:rsidR="006732B2" w:rsidRPr="009B1F3C" w:rsidRDefault="006732B2" w:rsidP="00836064">
            <w:pPr>
              <w:rPr>
                <w:color w:val="000000"/>
              </w:rPr>
            </w:pPr>
            <w:r w:rsidRPr="009B1F3C">
              <w:rPr>
                <w:color w:val="000000"/>
              </w:rPr>
              <w:t xml:space="preserve">42. Договоры между ПАО «Газпром» и ПАО Сбербанк, в соответствии с которыми банк выдает гарантии в пользу налоговых органов Российской Федерации в связи с оспариванием </w:t>
            </w:r>
          </w:p>
          <w:p w:rsidR="006732B2" w:rsidRPr="009B1F3C" w:rsidRDefault="006732B2" w:rsidP="00836064">
            <w:pPr>
              <w:rPr>
                <w:color w:val="000000"/>
              </w:rPr>
            </w:pPr>
            <w:r w:rsidRPr="009B1F3C">
              <w:rPr>
                <w:color w:val="000000"/>
              </w:rPr>
              <w:t xml:space="preserve">ПАО «Газпром» в судах претензий налоговых органов, на общую предельную сумму, эквивалентную 500 </w:t>
            </w:r>
            <w:proofErr w:type="gramStart"/>
            <w:r w:rsidRPr="009B1F3C">
              <w:rPr>
                <w:color w:val="000000"/>
              </w:rPr>
              <w:t>млн</w:t>
            </w:r>
            <w:proofErr w:type="gramEnd"/>
            <w:r w:rsidRPr="009B1F3C">
              <w:rPr>
                <w:color w:val="000000"/>
              </w:rPr>
              <w:t xml:space="preserve"> долл. США, на срок не более 12 месяцев. </w:t>
            </w:r>
          </w:p>
          <w:p w:rsidR="006732B2" w:rsidRPr="009B1F3C" w:rsidRDefault="006732B2" w:rsidP="00836064">
            <w:pPr>
              <w:rPr>
                <w:color w:val="000000"/>
              </w:rPr>
            </w:pPr>
            <w:r w:rsidRPr="009B1F3C">
              <w:rPr>
                <w:color w:val="000000"/>
              </w:rPr>
              <w:t xml:space="preserve">«ЗА» 14 125 060 256 99,5668% </w:t>
            </w:r>
          </w:p>
          <w:p w:rsidR="006732B2" w:rsidRPr="009B1F3C" w:rsidRDefault="006732B2" w:rsidP="00836064">
            <w:pPr>
              <w:rPr>
                <w:color w:val="000000"/>
              </w:rPr>
            </w:pPr>
            <w:r w:rsidRPr="009B1F3C">
              <w:rPr>
                <w:color w:val="000000"/>
              </w:rPr>
              <w:t xml:space="preserve">«ПРОТИВ» 1 224 140 0,0086% </w:t>
            </w:r>
          </w:p>
          <w:p w:rsidR="006732B2" w:rsidRPr="009B1F3C" w:rsidRDefault="006732B2" w:rsidP="00836064">
            <w:pPr>
              <w:rPr>
                <w:color w:val="000000"/>
              </w:rPr>
            </w:pPr>
            <w:r w:rsidRPr="009B1F3C">
              <w:rPr>
                <w:color w:val="000000"/>
              </w:rPr>
              <w:t xml:space="preserve">«ВОЗДЕРЖАЛСЯ» 35 081 972 0,2473% </w:t>
            </w:r>
          </w:p>
          <w:p w:rsidR="006732B2" w:rsidRPr="009B1F3C" w:rsidRDefault="006732B2" w:rsidP="00836064">
            <w:pPr>
              <w:rPr>
                <w:color w:val="000000"/>
              </w:rPr>
            </w:pPr>
            <w:r w:rsidRPr="009B1F3C">
              <w:rPr>
                <w:color w:val="000000"/>
              </w:rPr>
              <w:t xml:space="preserve">43. Договоры между ПАО «Газпром», федеральным государственным бюджетным образовательным учреждением высшего образования «Российский государственный университет нефти и газа (национальный исследовательский университет) имени И.М. Губкина» (далее – Университет) и руководителями и специалистами ПАО «Газпром», в соответствии с которыми Университет обязуется в течение 2 лет с даты их подписания оказать образовательные услуги </w:t>
            </w:r>
          </w:p>
          <w:p w:rsidR="006732B2" w:rsidRPr="009B1F3C" w:rsidRDefault="006732B2" w:rsidP="00836064">
            <w:pPr>
              <w:rPr>
                <w:color w:val="000000"/>
              </w:rPr>
            </w:pPr>
            <w:r w:rsidRPr="009B1F3C">
              <w:rPr>
                <w:color w:val="000000"/>
              </w:rPr>
              <w:t xml:space="preserve">по подготовке руководителей и специалистов ПАО «Газпром» в соответствии с образовательными программами, включая дополнительные профессиональные программы повышения квалификации </w:t>
            </w:r>
          </w:p>
          <w:p w:rsidR="006732B2" w:rsidRPr="009B1F3C" w:rsidRDefault="006732B2" w:rsidP="00836064">
            <w:pPr>
              <w:rPr>
                <w:color w:val="000000"/>
              </w:rPr>
            </w:pPr>
            <w:r w:rsidRPr="009B1F3C">
              <w:rPr>
                <w:color w:val="000000"/>
              </w:rPr>
              <w:t xml:space="preserve">и профессиональной переподготовки, по согласованной </w:t>
            </w:r>
            <w:r w:rsidRPr="009B1F3C">
              <w:rPr>
                <w:color w:val="000000"/>
              </w:rPr>
              <w:lastRenderedPageBreak/>
              <w:t xml:space="preserve">тематике, а ПАО «Газпром» обязуется оплатить оказанные услуги на общую предельную сумму 10 </w:t>
            </w:r>
            <w:proofErr w:type="gramStart"/>
            <w:r w:rsidRPr="009B1F3C">
              <w:rPr>
                <w:color w:val="000000"/>
              </w:rPr>
              <w:t>млн</w:t>
            </w:r>
            <w:proofErr w:type="gramEnd"/>
            <w:r w:rsidRPr="009B1F3C">
              <w:rPr>
                <w:color w:val="000000"/>
              </w:rPr>
              <w:t xml:space="preserve"> руб. </w:t>
            </w:r>
          </w:p>
          <w:p w:rsidR="006732B2" w:rsidRPr="009B1F3C" w:rsidRDefault="006732B2" w:rsidP="00836064">
            <w:pPr>
              <w:rPr>
                <w:color w:val="000000"/>
              </w:rPr>
            </w:pPr>
            <w:r w:rsidRPr="009B1F3C">
              <w:rPr>
                <w:color w:val="000000"/>
              </w:rPr>
              <w:t xml:space="preserve">«ЗА» 14 125 702 192 99,5713% </w:t>
            </w:r>
          </w:p>
          <w:p w:rsidR="006732B2" w:rsidRPr="009B1F3C" w:rsidRDefault="006732B2" w:rsidP="00836064">
            <w:pPr>
              <w:rPr>
                <w:color w:val="000000"/>
              </w:rPr>
            </w:pPr>
            <w:r w:rsidRPr="009B1F3C">
              <w:rPr>
                <w:color w:val="000000"/>
              </w:rPr>
              <w:t xml:space="preserve">«ПРОТИВ» 1 313 789 0,0093% </w:t>
            </w:r>
          </w:p>
          <w:p w:rsidR="006732B2" w:rsidRPr="009B1F3C" w:rsidRDefault="006732B2" w:rsidP="00836064">
            <w:pPr>
              <w:rPr>
                <w:color w:val="000000"/>
              </w:rPr>
            </w:pPr>
            <w:r w:rsidRPr="009B1F3C">
              <w:rPr>
                <w:color w:val="000000"/>
              </w:rPr>
              <w:t xml:space="preserve">«ВОЗДЕРЖАЛСЯ» 35 018 361 0,2468% </w:t>
            </w:r>
          </w:p>
          <w:p w:rsidR="006732B2" w:rsidRPr="009B1F3C" w:rsidRDefault="006732B2" w:rsidP="00836064">
            <w:pPr>
              <w:rPr>
                <w:color w:val="000000"/>
              </w:rPr>
            </w:pPr>
            <w:r w:rsidRPr="009B1F3C">
              <w:rPr>
                <w:color w:val="000000"/>
              </w:rPr>
              <w:t xml:space="preserve">44. Договор между ПАО «Газпром» и ПАО «Газпром нефть» (Лицензиат), в соответствии с которым ПАО «Газпром», оставляя за собой право расторжения договора в одностороннем порядке, предоставляет Лицензиату исключительную лицензию на использование на всей территории Республики Таджикистан товарных знаков ПАО «Газпром»: </w:t>
            </w:r>
          </w:p>
          <w:p w:rsidR="006732B2" w:rsidRPr="009B1F3C" w:rsidRDefault="006732B2" w:rsidP="00836064">
            <w:pPr>
              <w:rPr>
                <w:color w:val="000000"/>
              </w:rPr>
            </w:pPr>
            <w:r w:rsidRPr="009B1F3C">
              <w:rPr>
                <w:color w:val="000000"/>
              </w:rPr>
              <w:t>и</w:t>
            </w:r>
            <w:proofErr w:type="gramStart"/>
            <w:r w:rsidRPr="009B1F3C">
              <w:rPr>
                <w:color w:val="000000"/>
              </w:rPr>
              <w:t xml:space="preserve"> ,</w:t>
            </w:r>
            <w:proofErr w:type="gramEnd"/>
            <w:r w:rsidRPr="009B1F3C">
              <w:rPr>
                <w:color w:val="000000"/>
              </w:rPr>
              <w:t xml:space="preserve"> зарегистрированных в синем, голубом и белом цвете / цветовом сочетании в Патентном ведомстве Республики Таджикистан, свидетельства на товарные знаки </w:t>
            </w:r>
          </w:p>
          <w:p w:rsidR="006732B2" w:rsidRPr="009B1F3C" w:rsidRDefault="006732B2" w:rsidP="00836064">
            <w:pPr>
              <w:rPr>
                <w:color w:val="000000"/>
              </w:rPr>
            </w:pPr>
            <w:proofErr w:type="gramStart"/>
            <w:r w:rsidRPr="009B1F3C">
              <w:rPr>
                <w:color w:val="000000"/>
              </w:rPr>
              <w:t>№ TJ 10539, TJ 10547, дата регистрации 01 февраля 2013 г., в отношении всех товаров (работ, услуг) 01, 02, 04, 06, 07, 09, 11, 12, 14, 16, 17, 18, 19, 20, 21, 25, 35, 36, 37, 39, 40, 41, 42, 43, 44, 45 классов Международной классификации товаров и услуг, для которых зарегистрированы товарные знаки, – на товарах, этикетках, упаковках товаров;</w:t>
            </w:r>
            <w:proofErr w:type="gramEnd"/>
            <w:r w:rsidRPr="009B1F3C">
              <w:rPr>
                <w:color w:val="000000"/>
              </w:rPr>
              <w:t xml:space="preserve"> при выполнении работ, оказании услуг; на сопроводительной, деловой и иной документации; в предложениях о продаже товаров, о выполнении работ, об оказании услуг, а также в объявлениях, в рекламе, при проведении благотворительных и спонсорских мероприятий, в печатных изданиях, на официальных бланках, на вывесках; в сети Интернет; в фирменном наименовании Лицензиата (Сублицензиата), в печати Лицензиата (Сублицензиата), до истечения сроков действия исключительных прав на товарные знаки </w:t>
            </w:r>
          </w:p>
          <w:p w:rsidR="006732B2" w:rsidRPr="009B1F3C" w:rsidRDefault="006732B2" w:rsidP="00836064">
            <w:pPr>
              <w:rPr>
                <w:color w:val="000000"/>
              </w:rPr>
            </w:pPr>
            <w:proofErr w:type="gramStart"/>
            <w:r w:rsidRPr="009B1F3C">
              <w:rPr>
                <w:color w:val="000000"/>
              </w:rPr>
              <w:t xml:space="preserve">ПАО «Газпром» с правом при предварительном письменном согласии ПАО «Газпром» заключать с третьими лицами (Сублицензиатами) </w:t>
            </w:r>
            <w:proofErr w:type="spellStart"/>
            <w:r w:rsidRPr="009B1F3C">
              <w:rPr>
                <w:color w:val="000000"/>
              </w:rPr>
              <w:t>сублицензионные</w:t>
            </w:r>
            <w:proofErr w:type="spellEnd"/>
            <w:r w:rsidRPr="009B1F3C">
              <w:rPr>
                <w:color w:val="000000"/>
              </w:rPr>
              <w:t xml:space="preserve"> договоры о предоставлении права использования вышеназванных товарных знаков ПАО «Газпром» в пределах прав и способов использования, предусмотренных лицензионным договором для Лицензиата, а Лицензиат уплачивает ПАО «Газпром» лицензионное вознаграждение за право использования </w:t>
            </w:r>
            <w:r w:rsidRPr="009B1F3C">
              <w:rPr>
                <w:color w:val="000000"/>
              </w:rPr>
              <w:lastRenderedPageBreak/>
              <w:t>Лицензиатом товарных знаков ПАО «Газпром», а также за право использования товарных знаков ПАО</w:t>
            </w:r>
            <w:proofErr w:type="gramEnd"/>
            <w:r w:rsidRPr="009B1F3C">
              <w:rPr>
                <w:color w:val="000000"/>
              </w:rPr>
              <w:t xml:space="preserve"> «Газпром» </w:t>
            </w:r>
          </w:p>
          <w:p w:rsidR="006732B2" w:rsidRPr="009B1F3C" w:rsidRDefault="006732B2" w:rsidP="00836064">
            <w:pPr>
              <w:rPr>
                <w:color w:val="000000"/>
              </w:rPr>
            </w:pPr>
            <w:r w:rsidRPr="009B1F3C">
              <w:rPr>
                <w:color w:val="000000"/>
              </w:rPr>
              <w:t xml:space="preserve">по </w:t>
            </w:r>
            <w:proofErr w:type="spellStart"/>
            <w:r w:rsidRPr="009B1F3C">
              <w:rPr>
                <w:color w:val="000000"/>
              </w:rPr>
              <w:t>сублицензионным</w:t>
            </w:r>
            <w:proofErr w:type="spellEnd"/>
            <w:r w:rsidRPr="009B1F3C">
              <w:rPr>
                <w:color w:val="000000"/>
              </w:rPr>
              <w:t xml:space="preserve"> договорам на общую предельную сумму 6 </w:t>
            </w:r>
            <w:proofErr w:type="gramStart"/>
            <w:r w:rsidRPr="009B1F3C">
              <w:rPr>
                <w:color w:val="000000"/>
              </w:rPr>
              <w:t>млн</w:t>
            </w:r>
            <w:proofErr w:type="gramEnd"/>
            <w:r w:rsidRPr="009B1F3C">
              <w:rPr>
                <w:color w:val="000000"/>
              </w:rPr>
              <w:t xml:space="preserve"> руб. или ее эквивалент в иной валюте. </w:t>
            </w:r>
          </w:p>
          <w:p w:rsidR="006732B2" w:rsidRPr="009B1F3C" w:rsidRDefault="006732B2" w:rsidP="00836064">
            <w:pPr>
              <w:rPr>
                <w:color w:val="000000"/>
              </w:rPr>
            </w:pPr>
            <w:r w:rsidRPr="009B1F3C">
              <w:rPr>
                <w:color w:val="000000"/>
              </w:rPr>
              <w:t xml:space="preserve">«ЗА» 14 125 533 294 99,5701% </w:t>
            </w:r>
          </w:p>
          <w:p w:rsidR="006732B2" w:rsidRPr="009B1F3C" w:rsidRDefault="006732B2" w:rsidP="00836064">
            <w:pPr>
              <w:rPr>
                <w:color w:val="000000"/>
              </w:rPr>
            </w:pPr>
            <w:r w:rsidRPr="009B1F3C">
              <w:rPr>
                <w:color w:val="000000"/>
              </w:rPr>
              <w:t xml:space="preserve">«ПРОТИВ» 1 352 500 0,0095% </w:t>
            </w:r>
          </w:p>
          <w:p w:rsidR="006732B2" w:rsidRPr="009B1F3C" w:rsidRDefault="006732B2" w:rsidP="00836064">
            <w:pPr>
              <w:rPr>
                <w:color w:val="000000"/>
              </w:rPr>
            </w:pPr>
            <w:r w:rsidRPr="009B1F3C">
              <w:rPr>
                <w:color w:val="000000"/>
              </w:rPr>
              <w:t xml:space="preserve">«ВОЗДЕРЖАЛСЯ» 34 914 252 0,2461% </w:t>
            </w:r>
          </w:p>
          <w:p w:rsidR="006732B2" w:rsidRPr="009B1F3C" w:rsidRDefault="006732B2" w:rsidP="00836064">
            <w:pPr>
              <w:rPr>
                <w:color w:val="000000"/>
              </w:rPr>
            </w:pPr>
            <w:r w:rsidRPr="009B1F3C">
              <w:rPr>
                <w:color w:val="000000"/>
              </w:rPr>
              <w:t xml:space="preserve">45. Договоры между ПАО «Газпром» и ПАО «Мосэнерго», в соответствии с которыми ПАО «Газпром» предоставляет ПАО «Мосэнерго» во временное владение и пользование программно-технический комплекс «Информационно-управляющая система предприятия для генерирующей компании уровня ПАО «Мосэнерго» на срок не более 12 месяцев, а ПАО «Мосэнерго» вносит плату </w:t>
            </w:r>
          </w:p>
          <w:p w:rsidR="006732B2" w:rsidRPr="009B1F3C" w:rsidRDefault="006732B2" w:rsidP="00836064">
            <w:pPr>
              <w:rPr>
                <w:color w:val="000000"/>
              </w:rPr>
            </w:pPr>
            <w:r w:rsidRPr="009B1F3C">
              <w:rPr>
                <w:color w:val="000000"/>
              </w:rPr>
              <w:t xml:space="preserve">за пользование программно-техническим комплексом на общую предельную сумму 603,5 тыс. руб. </w:t>
            </w:r>
          </w:p>
          <w:p w:rsidR="006732B2" w:rsidRPr="009B1F3C" w:rsidRDefault="006732B2" w:rsidP="00836064">
            <w:pPr>
              <w:rPr>
                <w:color w:val="000000"/>
              </w:rPr>
            </w:pPr>
            <w:r w:rsidRPr="009B1F3C">
              <w:rPr>
                <w:color w:val="000000"/>
              </w:rPr>
              <w:t xml:space="preserve">«ЗА» 14 125 605 502 99,7456% </w:t>
            </w:r>
          </w:p>
          <w:p w:rsidR="006732B2" w:rsidRPr="009B1F3C" w:rsidRDefault="006732B2" w:rsidP="00836064">
            <w:pPr>
              <w:rPr>
                <w:color w:val="000000"/>
              </w:rPr>
            </w:pPr>
            <w:r w:rsidRPr="009B1F3C">
              <w:rPr>
                <w:color w:val="000000"/>
              </w:rPr>
              <w:t xml:space="preserve">«ПРОТИВ» 1 256 277 0,0089% </w:t>
            </w:r>
          </w:p>
          <w:p w:rsidR="006732B2" w:rsidRPr="009B1F3C" w:rsidRDefault="006732B2" w:rsidP="00836064">
            <w:pPr>
              <w:rPr>
                <w:color w:val="000000"/>
              </w:rPr>
            </w:pPr>
            <w:r w:rsidRPr="009B1F3C">
              <w:rPr>
                <w:color w:val="000000"/>
              </w:rPr>
              <w:t xml:space="preserve">«ВОЗДЕРЖАЛСЯ» 9 942 413 0,0702% </w:t>
            </w:r>
          </w:p>
          <w:p w:rsidR="006732B2" w:rsidRPr="009B1F3C" w:rsidRDefault="006732B2" w:rsidP="00836064">
            <w:pPr>
              <w:rPr>
                <w:color w:val="000000"/>
              </w:rPr>
            </w:pPr>
            <w:r w:rsidRPr="009B1F3C">
              <w:rPr>
                <w:color w:val="000000"/>
              </w:rPr>
              <w:t xml:space="preserve">46. Договоры / дополнительные соглашения между ПАО «Газпром» и АО «Дружба», </w:t>
            </w:r>
          </w:p>
          <w:p w:rsidR="006732B2" w:rsidRPr="009B1F3C" w:rsidRDefault="006732B2" w:rsidP="00836064">
            <w:pPr>
              <w:rPr>
                <w:color w:val="000000"/>
              </w:rPr>
            </w:pPr>
            <w:r w:rsidRPr="009B1F3C">
              <w:rPr>
                <w:color w:val="000000"/>
              </w:rPr>
              <w:t xml:space="preserve">в </w:t>
            </w:r>
            <w:proofErr w:type="gramStart"/>
            <w:r w:rsidRPr="009B1F3C">
              <w:rPr>
                <w:color w:val="000000"/>
              </w:rPr>
              <w:t>соответствии</w:t>
            </w:r>
            <w:proofErr w:type="gramEnd"/>
            <w:r w:rsidRPr="009B1F3C">
              <w:rPr>
                <w:color w:val="000000"/>
              </w:rPr>
              <w:t xml:space="preserve"> с которыми ПАО «Газпром» предоставляет АО «Дружба» во временное владение </w:t>
            </w:r>
          </w:p>
          <w:p w:rsidR="006732B2" w:rsidRPr="009B1F3C" w:rsidRDefault="006732B2" w:rsidP="00836064">
            <w:pPr>
              <w:rPr>
                <w:color w:val="000000"/>
              </w:rPr>
            </w:pPr>
            <w:proofErr w:type="gramStart"/>
            <w:r w:rsidRPr="009B1F3C">
              <w:rPr>
                <w:color w:val="000000"/>
              </w:rPr>
              <w:t xml:space="preserve">и пользование объекты пансионата «Дружба» (гостиницы, очистные сооружения, трансформаторные подстанции, контрольно-пропускные пункты, коттеджи, инженерные сети, металлические ограждения, автостоянки, пруды, дороги, пешеходные переходы, площадки, канализационную насосную станцию, спортивный центр, крытую наземную галерею, станцию технического обслуживания, дизель-генераторную станцию, пристройку к котельной, материальный склад, домик рыбака, гараж, гараж с административно-бытовым корпусом, стелу, </w:t>
            </w:r>
            <w:proofErr w:type="gramEnd"/>
          </w:p>
          <w:p w:rsidR="006732B2" w:rsidRPr="009B1F3C" w:rsidRDefault="006732B2" w:rsidP="00836064">
            <w:pPr>
              <w:rPr>
                <w:color w:val="000000"/>
              </w:rPr>
            </w:pPr>
            <w:r w:rsidRPr="009B1F3C">
              <w:rPr>
                <w:color w:val="000000"/>
              </w:rPr>
              <w:t xml:space="preserve">а также обслуживающую технику, оборудование, мебель, инвентарь), расположенные в Московской области, Наро-Фоминский район, деревня </w:t>
            </w:r>
            <w:proofErr w:type="spellStart"/>
            <w:r w:rsidRPr="009B1F3C">
              <w:rPr>
                <w:color w:val="000000"/>
              </w:rPr>
              <w:t>Рогозинино</w:t>
            </w:r>
            <w:proofErr w:type="spellEnd"/>
            <w:r w:rsidRPr="009B1F3C">
              <w:rPr>
                <w:color w:val="000000"/>
              </w:rPr>
              <w:t xml:space="preserve"> (с 01.07.2012 в связи с изменением границы между субъектами Российской Федерации городом федерального значения Москвой и Московской областью указанная территория включена в границы города Москвы), на срок не более 3 </w:t>
            </w:r>
            <w:r w:rsidRPr="009B1F3C">
              <w:rPr>
                <w:color w:val="000000"/>
              </w:rPr>
              <w:lastRenderedPageBreak/>
              <w:t xml:space="preserve">лет, </w:t>
            </w:r>
          </w:p>
          <w:p w:rsidR="006732B2" w:rsidRPr="009B1F3C" w:rsidRDefault="006732B2" w:rsidP="00836064">
            <w:pPr>
              <w:rPr>
                <w:color w:val="000000"/>
              </w:rPr>
            </w:pPr>
            <w:r w:rsidRPr="009B1F3C">
              <w:rPr>
                <w:color w:val="000000"/>
              </w:rPr>
              <w:t xml:space="preserve">а АО «Дружба» вносит плату за пользование объектами пансионата «Дружба» на общую предельную сумму 600 </w:t>
            </w:r>
            <w:proofErr w:type="gramStart"/>
            <w:r w:rsidRPr="009B1F3C">
              <w:rPr>
                <w:color w:val="000000"/>
              </w:rPr>
              <w:t>млн</w:t>
            </w:r>
            <w:proofErr w:type="gramEnd"/>
            <w:r w:rsidRPr="009B1F3C">
              <w:rPr>
                <w:color w:val="000000"/>
              </w:rPr>
              <w:t xml:space="preserve"> руб. </w:t>
            </w:r>
          </w:p>
          <w:p w:rsidR="006732B2" w:rsidRPr="009B1F3C" w:rsidRDefault="006732B2" w:rsidP="00836064">
            <w:pPr>
              <w:rPr>
                <w:color w:val="000000"/>
              </w:rPr>
            </w:pPr>
            <w:r w:rsidRPr="009B1F3C">
              <w:rPr>
                <w:color w:val="000000"/>
              </w:rPr>
              <w:t xml:space="preserve">«ЗА» 14 124 942 708 99,7409% </w:t>
            </w:r>
          </w:p>
          <w:p w:rsidR="006732B2" w:rsidRPr="009B1F3C" w:rsidRDefault="006732B2" w:rsidP="00836064">
            <w:pPr>
              <w:rPr>
                <w:color w:val="000000"/>
              </w:rPr>
            </w:pPr>
            <w:r w:rsidRPr="009B1F3C">
              <w:rPr>
                <w:color w:val="000000"/>
              </w:rPr>
              <w:t xml:space="preserve">«ПРОТИВ» 1 363 377 0,0096% </w:t>
            </w:r>
          </w:p>
          <w:p w:rsidR="006732B2" w:rsidRPr="009B1F3C" w:rsidRDefault="006732B2" w:rsidP="00836064">
            <w:pPr>
              <w:rPr>
                <w:color w:val="000000"/>
              </w:rPr>
            </w:pPr>
            <w:r w:rsidRPr="009B1F3C">
              <w:rPr>
                <w:color w:val="000000"/>
              </w:rPr>
              <w:t xml:space="preserve">«ВОЗДЕРЖАЛСЯ» 10 496 092 0,0741% </w:t>
            </w:r>
          </w:p>
          <w:p w:rsidR="006732B2" w:rsidRPr="009B1F3C" w:rsidRDefault="006732B2" w:rsidP="00836064">
            <w:pPr>
              <w:rPr>
                <w:color w:val="000000"/>
              </w:rPr>
            </w:pPr>
            <w:r w:rsidRPr="009B1F3C">
              <w:rPr>
                <w:color w:val="000000"/>
              </w:rPr>
              <w:t xml:space="preserve">47. Договоры между ПАО «Газпром» </w:t>
            </w:r>
            <w:proofErr w:type="gramStart"/>
            <w:r w:rsidRPr="009B1F3C">
              <w:rPr>
                <w:color w:val="000000"/>
              </w:rPr>
              <w:t>и ООО</w:t>
            </w:r>
            <w:proofErr w:type="gramEnd"/>
            <w:r w:rsidRPr="009B1F3C">
              <w:rPr>
                <w:color w:val="000000"/>
              </w:rPr>
              <w:t xml:space="preserve"> «Газпром </w:t>
            </w:r>
            <w:proofErr w:type="spellStart"/>
            <w:r w:rsidRPr="009B1F3C">
              <w:rPr>
                <w:color w:val="000000"/>
              </w:rPr>
              <w:t>инвестпроект</w:t>
            </w:r>
            <w:proofErr w:type="spellEnd"/>
            <w:r w:rsidRPr="009B1F3C">
              <w:rPr>
                <w:color w:val="000000"/>
              </w:rPr>
              <w:t xml:space="preserve">», в соответствии </w:t>
            </w:r>
          </w:p>
          <w:p w:rsidR="006732B2" w:rsidRPr="009B1F3C" w:rsidRDefault="006732B2" w:rsidP="00836064">
            <w:pPr>
              <w:rPr>
                <w:color w:val="000000"/>
              </w:rPr>
            </w:pPr>
            <w:r w:rsidRPr="009B1F3C">
              <w:rPr>
                <w:color w:val="000000"/>
              </w:rPr>
              <w:t>с которым</w:t>
            </w:r>
            <w:proofErr w:type="gramStart"/>
            <w:r w:rsidRPr="009B1F3C">
              <w:rPr>
                <w:color w:val="000000"/>
              </w:rPr>
              <w:t>и ООО</w:t>
            </w:r>
            <w:proofErr w:type="gramEnd"/>
            <w:r w:rsidRPr="009B1F3C">
              <w:rPr>
                <w:color w:val="000000"/>
              </w:rPr>
              <w:t xml:space="preserve"> «Газпром </w:t>
            </w:r>
            <w:proofErr w:type="spellStart"/>
            <w:r w:rsidRPr="009B1F3C">
              <w:rPr>
                <w:color w:val="000000"/>
              </w:rPr>
              <w:t>инвестпроект</w:t>
            </w:r>
            <w:proofErr w:type="spellEnd"/>
            <w:r w:rsidRPr="009B1F3C">
              <w:rPr>
                <w:color w:val="000000"/>
              </w:rPr>
              <w:t xml:space="preserve">» обязуется в течение 5 лет с даты их подписания </w:t>
            </w:r>
          </w:p>
          <w:p w:rsidR="006732B2" w:rsidRPr="009B1F3C" w:rsidRDefault="006732B2" w:rsidP="00836064">
            <w:pPr>
              <w:rPr>
                <w:color w:val="000000"/>
              </w:rPr>
            </w:pPr>
            <w:r w:rsidRPr="009B1F3C">
              <w:rPr>
                <w:color w:val="000000"/>
              </w:rPr>
              <w:t xml:space="preserve">по заданию ПАО «Газпром» оказать информационно-аналитические, консультационные, организационно-управленческие услуги по организационному и договорному структурированию проектов, организации привлечения финансирования, контролю целевого использования денежных средств и обеспечению своевременного ввода объектов в эксплуатацию при реализации инвестиционных проектов в интересах ПАО «Газпром», а ПАО «Газпром» обязуется оплатить эти услуги на общую предельную сумму 2,5 </w:t>
            </w:r>
            <w:proofErr w:type="gramStart"/>
            <w:r w:rsidRPr="009B1F3C">
              <w:rPr>
                <w:color w:val="000000"/>
              </w:rPr>
              <w:t>млрд</w:t>
            </w:r>
            <w:proofErr w:type="gramEnd"/>
            <w:r w:rsidRPr="009B1F3C">
              <w:rPr>
                <w:color w:val="000000"/>
              </w:rPr>
              <w:t xml:space="preserve"> руб. </w:t>
            </w:r>
          </w:p>
          <w:p w:rsidR="006732B2" w:rsidRPr="009B1F3C" w:rsidRDefault="006732B2" w:rsidP="00836064">
            <w:pPr>
              <w:rPr>
                <w:color w:val="000000"/>
              </w:rPr>
            </w:pPr>
            <w:r w:rsidRPr="009B1F3C">
              <w:rPr>
                <w:color w:val="000000"/>
              </w:rPr>
              <w:t xml:space="preserve">«ЗА» 13 485 038 042 99,7656% </w:t>
            </w:r>
          </w:p>
          <w:p w:rsidR="006732B2" w:rsidRPr="009B1F3C" w:rsidRDefault="006732B2" w:rsidP="00836064">
            <w:pPr>
              <w:rPr>
                <w:color w:val="000000"/>
              </w:rPr>
            </w:pPr>
            <w:r w:rsidRPr="009B1F3C">
              <w:rPr>
                <w:color w:val="000000"/>
              </w:rPr>
              <w:t xml:space="preserve">«ПРОТИВ» 1 627 092 0,0120% </w:t>
            </w:r>
          </w:p>
          <w:p w:rsidR="006732B2" w:rsidRPr="009B1F3C" w:rsidRDefault="006732B2" w:rsidP="00836064">
            <w:pPr>
              <w:rPr>
                <w:color w:val="000000"/>
              </w:rPr>
            </w:pPr>
            <w:r w:rsidRPr="009B1F3C">
              <w:rPr>
                <w:color w:val="000000"/>
              </w:rPr>
              <w:t xml:space="preserve">«ВОЗДЕРЖАЛСЯ» 5 141 705 0,0380% </w:t>
            </w:r>
          </w:p>
          <w:p w:rsidR="006732B2" w:rsidRPr="009B1F3C" w:rsidRDefault="006732B2" w:rsidP="00836064">
            <w:pPr>
              <w:rPr>
                <w:color w:val="000000"/>
              </w:rPr>
            </w:pPr>
            <w:r w:rsidRPr="009B1F3C">
              <w:rPr>
                <w:color w:val="000000"/>
              </w:rPr>
              <w:t>48. Дополнительные соглашения к договору от 20 января 2010 г. № 7НПтр-2010 между ПАО «Газпром» и ОАО «</w:t>
            </w:r>
            <w:proofErr w:type="spellStart"/>
            <w:r w:rsidRPr="009B1F3C">
              <w:rPr>
                <w:color w:val="000000"/>
              </w:rPr>
              <w:t>Томскгазпром</w:t>
            </w:r>
            <w:proofErr w:type="spellEnd"/>
            <w:r w:rsidRPr="009B1F3C">
              <w:rPr>
                <w:color w:val="000000"/>
              </w:rPr>
              <w:t xml:space="preserve">», в соответствии с которыми ПАО «Газпром» оказывает услуги по организации транспортировки газа в общем объеме не более 3,5 </w:t>
            </w:r>
            <w:proofErr w:type="gramStart"/>
            <w:r w:rsidRPr="009B1F3C">
              <w:rPr>
                <w:color w:val="000000"/>
              </w:rPr>
              <w:t>млрд</w:t>
            </w:r>
            <w:proofErr w:type="gramEnd"/>
            <w:r w:rsidRPr="009B1F3C">
              <w:rPr>
                <w:color w:val="000000"/>
              </w:rPr>
              <w:t xml:space="preserve"> куб. м, </w:t>
            </w:r>
          </w:p>
          <w:p w:rsidR="006732B2" w:rsidRPr="009B1F3C" w:rsidRDefault="006732B2" w:rsidP="00836064">
            <w:pPr>
              <w:rPr>
                <w:color w:val="000000"/>
              </w:rPr>
            </w:pPr>
            <w:r w:rsidRPr="009B1F3C">
              <w:rPr>
                <w:color w:val="000000"/>
              </w:rPr>
              <w:t>а ОАО «</w:t>
            </w:r>
            <w:proofErr w:type="spellStart"/>
            <w:r w:rsidRPr="009B1F3C">
              <w:rPr>
                <w:color w:val="000000"/>
              </w:rPr>
              <w:t>Томскгазпром</w:t>
            </w:r>
            <w:proofErr w:type="spellEnd"/>
            <w:r w:rsidRPr="009B1F3C">
              <w:rPr>
                <w:color w:val="000000"/>
              </w:rPr>
              <w:t xml:space="preserve">» оплачивает услуги по организации транспортировки газа по магистральным газопроводам на общую предельную сумму 2,3 </w:t>
            </w:r>
            <w:proofErr w:type="gramStart"/>
            <w:r w:rsidRPr="009B1F3C">
              <w:rPr>
                <w:color w:val="000000"/>
              </w:rPr>
              <w:t>млрд</w:t>
            </w:r>
            <w:proofErr w:type="gramEnd"/>
            <w:r w:rsidRPr="009B1F3C">
              <w:rPr>
                <w:color w:val="000000"/>
              </w:rPr>
              <w:t xml:space="preserve"> руб. </w:t>
            </w:r>
          </w:p>
          <w:p w:rsidR="006732B2" w:rsidRPr="009B1F3C" w:rsidRDefault="006732B2" w:rsidP="00836064">
            <w:pPr>
              <w:rPr>
                <w:color w:val="000000"/>
              </w:rPr>
            </w:pPr>
            <w:r w:rsidRPr="009B1F3C">
              <w:rPr>
                <w:color w:val="000000"/>
              </w:rPr>
              <w:t xml:space="preserve">«ЗА» 14 125 563 076 99,5704% </w:t>
            </w:r>
          </w:p>
          <w:p w:rsidR="006732B2" w:rsidRPr="009B1F3C" w:rsidRDefault="006732B2" w:rsidP="00836064">
            <w:pPr>
              <w:rPr>
                <w:color w:val="000000"/>
              </w:rPr>
            </w:pPr>
            <w:r w:rsidRPr="009B1F3C">
              <w:rPr>
                <w:color w:val="000000"/>
              </w:rPr>
              <w:t xml:space="preserve">«ПРОТИВ» 1 098 303 0,0077% </w:t>
            </w:r>
          </w:p>
          <w:p w:rsidR="006732B2" w:rsidRPr="009B1F3C" w:rsidRDefault="006732B2" w:rsidP="00836064">
            <w:pPr>
              <w:rPr>
                <w:color w:val="000000"/>
              </w:rPr>
            </w:pPr>
            <w:r w:rsidRPr="009B1F3C">
              <w:rPr>
                <w:color w:val="000000"/>
              </w:rPr>
              <w:t xml:space="preserve">«ВОЗДЕРЖАЛСЯ» 34 953 102 0,2464% </w:t>
            </w:r>
          </w:p>
          <w:p w:rsidR="006732B2" w:rsidRPr="009B1F3C" w:rsidRDefault="006732B2" w:rsidP="00836064">
            <w:pPr>
              <w:rPr>
                <w:color w:val="000000"/>
              </w:rPr>
            </w:pPr>
            <w:r w:rsidRPr="009B1F3C">
              <w:rPr>
                <w:color w:val="000000"/>
              </w:rPr>
              <w:t xml:space="preserve">49. Дополнительные соглашения к договору от 19 января 2009 г. № МРГтр-2009/1-003/09 между ПАО «Газпром» </w:t>
            </w:r>
            <w:proofErr w:type="gramStart"/>
            <w:r w:rsidRPr="009B1F3C">
              <w:rPr>
                <w:color w:val="000000"/>
              </w:rPr>
              <w:t>и ООО</w:t>
            </w:r>
            <w:proofErr w:type="gramEnd"/>
            <w:r w:rsidRPr="009B1F3C">
              <w:rPr>
                <w:color w:val="000000"/>
              </w:rPr>
              <w:t xml:space="preserve"> «Газпром </w:t>
            </w:r>
            <w:proofErr w:type="spellStart"/>
            <w:r w:rsidRPr="009B1F3C">
              <w:rPr>
                <w:color w:val="000000"/>
              </w:rPr>
              <w:t>межрегионгаз</w:t>
            </w:r>
            <w:proofErr w:type="spellEnd"/>
            <w:r w:rsidRPr="009B1F3C">
              <w:rPr>
                <w:color w:val="000000"/>
              </w:rPr>
              <w:t xml:space="preserve">», в соответствии с которыми </w:t>
            </w:r>
          </w:p>
          <w:p w:rsidR="006732B2" w:rsidRPr="009B1F3C" w:rsidRDefault="006732B2" w:rsidP="00836064">
            <w:pPr>
              <w:rPr>
                <w:color w:val="000000"/>
              </w:rPr>
            </w:pPr>
            <w:r w:rsidRPr="009B1F3C">
              <w:rPr>
                <w:color w:val="000000"/>
              </w:rPr>
              <w:t xml:space="preserve">ПАО «Газпром» оказывает услуги по организации транспортировки газа в общем объеме не более 6 </w:t>
            </w:r>
            <w:proofErr w:type="gramStart"/>
            <w:r w:rsidRPr="009B1F3C">
              <w:rPr>
                <w:color w:val="000000"/>
              </w:rPr>
              <w:t>млрд</w:t>
            </w:r>
            <w:proofErr w:type="gramEnd"/>
            <w:r w:rsidRPr="009B1F3C">
              <w:rPr>
                <w:color w:val="000000"/>
              </w:rPr>
              <w:t xml:space="preserve"> </w:t>
            </w:r>
            <w:r w:rsidRPr="009B1F3C">
              <w:rPr>
                <w:color w:val="000000"/>
              </w:rPr>
              <w:lastRenderedPageBreak/>
              <w:t xml:space="preserve">куб. м по территории Российской Федерации и через территорию Республики Казахстан, </w:t>
            </w:r>
          </w:p>
          <w:p w:rsidR="006732B2" w:rsidRPr="009B1F3C" w:rsidRDefault="006732B2" w:rsidP="00836064">
            <w:pPr>
              <w:rPr>
                <w:color w:val="000000"/>
              </w:rPr>
            </w:pPr>
            <w:proofErr w:type="gramStart"/>
            <w:r w:rsidRPr="009B1F3C">
              <w:rPr>
                <w:color w:val="000000"/>
              </w:rPr>
              <w:t>а ООО</w:t>
            </w:r>
            <w:proofErr w:type="gramEnd"/>
            <w:r w:rsidRPr="009B1F3C">
              <w:rPr>
                <w:color w:val="000000"/>
              </w:rPr>
              <w:t xml:space="preserve"> «Газпром </w:t>
            </w:r>
            <w:proofErr w:type="spellStart"/>
            <w:r w:rsidRPr="009B1F3C">
              <w:rPr>
                <w:color w:val="000000"/>
              </w:rPr>
              <w:t>межрегионгаз</w:t>
            </w:r>
            <w:proofErr w:type="spellEnd"/>
            <w:r w:rsidRPr="009B1F3C">
              <w:rPr>
                <w:color w:val="000000"/>
              </w:rPr>
              <w:t xml:space="preserve">» оплачивает услуги по организации транспортировки газа </w:t>
            </w:r>
          </w:p>
          <w:p w:rsidR="006732B2" w:rsidRPr="009B1F3C" w:rsidRDefault="006732B2" w:rsidP="00836064">
            <w:pPr>
              <w:rPr>
                <w:color w:val="000000"/>
              </w:rPr>
            </w:pPr>
            <w:r w:rsidRPr="009B1F3C">
              <w:rPr>
                <w:color w:val="000000"/>
              </w:rPr>
              <w:t xml:space="preserve">по магистральным газопроводам и межпромысловым коллекторам на общую предельную сумму </w:t>
            </w:r>
          </w:p>
          <w:p w:rsidR="006732B2" w:rsidRPr="009B1F3C" w:rsidRDefault="006732B2" w:rsidP="00836064">
            <w:pPr>
              <w:rPr>
                <w:color w:val="000000"/>
              </w:rPr>
            </w:pPr>
            <w:r w:rsidRPr="009B1F3C">
              <w:rPr>
                <w:color w:val="000000"/>
              </w:rPr>
              <w:t xml:space="preserve">13 </w:t>
            </w:r>
            <w:proofErr w:type="gramStart"/>
            <w:r w:rsidRPr="009B1F3C">
              <w:rPr>
                <w:color w:val="000000"/>
              </w:rPr>
              <w:t>млрд</w:t>
            </w:r>
            <w:proofErr w:type="gramEnd"/>
            <w:r w:rsidRPr="009B1F3C">
              <w:rPr>
                <w:color w:val="000000"/>
              </w:rPr>
              <w:t xml:space="preserve"> руб. </w:t>
            </w:r>
          </w:p>
          <w:p w:rsidR="006732B2" w:rsidRPr="009B1F3C" w:rsidRDefault="006732B2" w:rsidP="00836064">
            <w:pPr>
              <w:rPr>
                <w:color w:val="000000"/>
              </w:rPr>
            </w:pPr>
            <w:r w:rsidRPr="009B1F3C">
              <w:rPr>
                <w:color w:val="000000"/>
              </w:rPr>
              <w:t xml:space="preserve">«ЗА» 14 125 356 471 99,5689% </w:t>
            </w:r>
          </w:p>
          <w:p w:rsidR="006732B2" w:rsidRPr="009B1F3C" w:rsidRDefault="006732B2" w:rsidP="00836064">
            <w:pPr>
              <w:rPr>
                <w:color w:val="000000"/>
              </w:rPr>
            </w:pPr>
            <w:r w:rsidRPr="009B1F3C">
              <w:rPr>
                <w:color w:val="000000"/>
              </w:rPr>
              <w:t xml:space="preserve">«ПРОТИВ» 1 193 585 0,0084% </w:t>
            </w:r>
          </w:p>
          <w:p w:rsidR="006732B2" w:rsidRPr="009B1F3C" w:rsidRDefault="006732B2" w:rsidP="00836064">
            <w:pPr>
              <w:rPr>
                <w:color w:val="000000"/>
              </w:rPr>
            </w:pPr>
            <w:r w:rsidRPr="009B1F3C">
              <w:rPr>
                <w:color w:val="000000"/>
              </w:rPr>
              <w:t xml:space="preserve">«ВОЗДЕРЖАЛСЯ» 34 988 364 0,2466% </w:t>
            </w:r>
          </w:p>
          <w:p w:rsidR="006732B2" w:rsidRPr="009B1F3C" w:rsidRDefault="006732B2" w:rsidP="00836064">
            <w:pPr>
              <w:rPr>
                <w:color w:val="000000"/>
              </w:rPr>
            </w:pPr>
            <w:r w:rsidRPr="009B1F3C">
              <w:rPr>
                <w:color w:val="000000"/>
              </w:rPr>
              <w:t>50. Договор между ПАО «Газпром» и АО «</w:t>
            </w:r>
            <w:proofErr w:type="spellStart"/>
            <w:r w:rsidRPr="009B1F3C">
              <w:rPr>
                <w:color w:val="000000"/>
              </w:rPr>
              <w:t>Латвияс</w:t>
            </w:r>
            <w:proofErr w:type="spellEnd"/>
            <w:r w:rsidRPr="009B1F3C">
              <w:rPr>
                <w:color w:val="000000"/>
              </w:rPr>
              <w:t xml:space="preserve"> Газе», в соответствии с которым ПАО «Газпром» продает, а АО «</w:t>
            </w:r>
            <w:proofErr w:type="spellStart"/>
            <w:r w:rsidRPr="009B1F3C">
              <w:rPr>
                <w:color w:val="000000"/>
              </w:rPr>
              <w:t>Латвияс</w:t>
            </w:r>
            <w:proofErr w:type="spellEnd"/>
            <w:r w:rsidRPr="009B1F3C">
              <w:rPr>
                <w:color w:val="000000"/>
              </w:rPr>
              <w:t xml:space="preserve"> Газе» покупает газ: во втором полугодии 2016 г. – </w:t>
            </w:r>
          </w:p>
          <w:p w:rsidR="006732B2" w:rsidRPr="009B1F3C" w:rsidRDefault="006732B2" w:rsidP="00836064">
            <w:pPr>
              <w:rPr>
                <w:color w:val="000000"/>
              </w:rPr>
            </w:pPr>
            <w:r w:rsidRPr="009B1F3C">
              <w:rPr>
                <w:color w:val="000000"/>
              </w:rPr>
              <w:t xml:space="preserve">в объеме не более 750 </w:t>
            </w:r>
            <w:proofErr w:type="gramStart"/>
            <w:r w:rsidRPr="009B1F3C">
              <w:rPr>
                <w:color w:val="000000"/>
              </w:rPr>
              <w:t>млн</w:t>
            </w:r>
            <w:proofErr w:type="gramEnd"/>
            <w:r w:rsidRPr="009B1F3C">
              <w:rPr>
                <w:color w:val="000000"/>
              </w:rPr>
              <w:t xml:space="preserve"> куб. м на предельную сумму 137 млн евро; в 2017 г. – в объеме не более </w:t>
            </w:r>
          </w:p>
          <w:p w:rsidR="006732B2" w:rsidRPr="009B1F3C" w:rsidRDefault="006732B2" w:rsidP="00836064">
            <w:pPr>
              <w:rPr>
                <w:color w:val="000000"/>
              </w:rPr>
            </w:pPr>
            <w:r w:rsidRPr="009B1F3C">
              <w:rPr>
                <w:color w:val="000000"/>
              </w:rPr>
              <w:t xml:space="preserve">1,45 </w:t>
            </w:r>
            <w:proofErr w:type="gramStart"/>
            <w:r w:rsidRPr="009B1F3C">
              <w:rPr>
                <w:color w:val="000000"/>
              </w:rPr>
              <w:t>млрд</w:t>
            </w:r>
            <w:proofErr w:type="gramEnd"/>
            <w:r w:rsidRPr="009B1F3C">
              <w:rPr>
                <w:color w:val="000000"/>
              </w:rPr>
              <w:t xml:space="preserve"> куб. м на предельную сумму 248 млн евро, а также согласно которому </w:t>
            </w:r>
          </w:p>
          <w:p w:rsidR="006732B2" w:rsidRPr="009B1F3C" w:rsidRDefault="006732B2" w:rsidP="00836064">
            <w:pPr>
              <w:rPr>
                <w:color w:val="000000"/>
              </w:rPr>
            </w:pPr>
            <w:r w:rsidRPr="009B1F3C">
              <w:rPr>
                <w:color w:val="000000"/>
              </w:rPr>
              <w:t>АО «</w:t>
            </w:r>
            <w:proofErr w:type="spellStart"/>
            <w:r w:rsidRPr="009B1F3C">
              <w:rPr>
                <w:color w:val="000000"/>
              </w:rPr>
              <w:t>Латвияс</w:t>
            </w:r>
            <w:proofErr w:type="spellEnd"/>
            <w:r w:rsidRPr="009B1F3C">
              <w:rPr>
                <w:color w:val="000000"/>
              </w:rPr>
              <w:t xml:space="preserve"> Газе» оказывает услуги по закачке и хранению в </w:t>
            </w:r>
            <w:proofErr w:type="spellStart"/>
            <w:r w:rsidRPr="009B1F3C">
              <w:rPr>
                <w:color w:val="000000"/>
              </w:rPr>
              <w:t>Инчукалнском</w:t>
            </w:r>
            <w:proofErr w:type="spellEnd"/>
            <w:r w:rsidRPr="009B1F3C">
              <w:rPr>
                <w:color w:val="000000"/>
              </w:rPr>
              <w:t xml:space="preserve"> ПХГ принадлежащего ПАО «Газпром» газа, его отбору и транспортировке по территории Латвийской Республики: </w:t>
            </w:r>
          </w:p>
          <w:p w:rsidR="006732B2" w:rsidRPr="009B1F3C" w:rsidRDefault="006732B2" w:rsidP="00836064">
            <w:pPr>
              <w:rPr>
                <w:color w:val="000000"/>
              </w:rPr>
            </w:pPr>
            <w:r w:rsidRPr="009B1F3C">
              <w:rPr>
                <w:color w:val="000000"/>
              </w:rPr>
              <w:t xml:space="preserve">во втором полугодии 2016 г. – услуги по закачке газа в объеме не более 1 </w:t>
            </w:r>
            <w:proofErr w:type="gramStart"/>
            <w:r w:rsidRPr="009B1F3C">
              <w:rPr>
                <w:color w:val="000000"/>
              </w:rPr>
              <w:t>млрд</w:t>
            </w:r>
            <w:proofErr w:type="gramEnd"/>
            <w:r w:rsidRPr="009B1F3C">
              <w:rPr>
                <w:color w:val="000000"/>
              </w:rPr>
              <w:t xml:space="preserve"> куб. м, услуги </w:t>
            </w:r>
          </w:p>
          <w:p w:rsidR="006732B2" w:rsidRPr="009B1F3C" w:rsidRDefault="006732B2" w:rsidP="00836064">
            <w:pPr>
              <w:rPr>
                <w:color w:val="000000"/>
              </w:rPr>
            </w:pPr>
            <w:r w:rsidRPr="009B1F3C">
              <w:rPr>
                <w:color w:val="000000"/>
              </w:rPr>
              <w:t xml:space="preserve">по хранению и отбору газа в объеме не более 800 </w:t>
            </w:r>
            <w:proofErr w:type="gramStart"/>
            <w:r w:rsidRPr="009B1F3C">
              <w:rPr>
                <w:color w:val="000000"/>
              </w:rPr>
              <w:t>млн</w:t>
            </w:r>
            <w:proofErr w:type="gramEnd"/>
            <w:r w:rsidRPr="009B1F3C">
              <w:rPr>
                <w:color w:val="000000"/>
              </w:rPr>
              <w:t xml:space="preserve"> куб. м, услуги по транспортировке газа </w:t>
            </w:r>
          </w:p>
          <w:p w:rsidR="006732B2" w:rsidRPr="009B1F3C" w:rsidRDefault="006732B2" w:rsidP="00836064">
            <w:pPr>
              <w:rPr>
                <w:color w:val="000000"/>
              </w:rPr>
            </w:pPr>
            <w:r w:rsidRPr="009B1F3C">
              <w:rPr>
                <w:color w:val="000000"/>
              </w:rPr>
              <w:t xml:space="preserve">в объеме не более 1,8 </w:t>
            </w:r>
            <w:proofErr w:type="gramStart"/>
            <w:r w:rsidRPr="009B1F3C">
              <w:rPr>
                <w:color w:val="000000"/>
              </w:rPr>
              <w:t>млрд</w:t>
            </w:r>
            <w:proofErr w:type="gramEnd"/>
            <w:r w:rsidRPr="009B1F3C">
              <w:rPr>
                <w:color w:val="000000"/>
              </w:rPr>
              <w:t xml:space="preserve"> куб. м, а ПАО «Газпром» оплачивает услуги на предельную сумму 18,8 млн евро; в 2017 г. – услуги по закачке газа в объеме не более 1,6 млрд куб. м, услуги по хранению и отбору газа в объеме не более 1,6 млрд куб. м, услуги по транспортировке газа в объеме не более </w:t>
            </w:r>
          </w:p>
          <w:p w:rsidR="006732B2" w:rsidRPr="009B1F3C" w:rsidRDefault="006732B2" w:rsidP="00836064">
            <w:pPr>
              <w:rPr>
                <w:color w:val="000000"/>
              </w:rPr>
            </w:pPr>
            <w:r w:rsidRPr="009B1F3C">
              <w:rPr>
                <w:color w:val="000000"/>
              </w:rPr>
              <w:t xml:space="preserve">2,4 </w:t>
            </w:r>
            <w:proofErr w:type="gramStart"/>
            <w:r w:rsidRPr="009B1F3C">
              <w:rPr>
                <w:color w:val="000000"/>
              </w:rPr>
              <w:t>млрд</w:t>
            </w:r>
            <w:proofErr w:type="gramEnd"/>
            <w:r w:rsidRPr="009B1F3C">
              <w:rPr>
                <w:color w:val="000000"/>
              </w:rPr>
              <w:t xml:space="preserve"> куб. м, а ПАО «Газпром» оплачивает услуги на предельную сумму 34 млн евро. </w:t>
            </w:r>
          </w:p>
          <w:p w:rsidR="006732B2" w:rsidRPr="009B1F3C" w:rsidRDefault="006732B2" w:rsidP="00836064">
            <w:pPr>
              <w:rPr>
                <w:color w:val="000000"/>
              </w:rPr>
            </w:pPr>
            <w:r w:rsidRPr="009B1F3C">
              <w:rPr>
                <w:color w:val="000000"/>
              </w:rPr>
              <w:t xml:space="preserve">«ЗА» 14 124 695 839 99,5642% </w:t>
            </w:r>
          </w:p>
          <w:p w:rsidR="006732B2" w:rsidRPr="009B1F3C" w:rsidRDefault="006732B2" w:rsidP="00836064">
            <w:pPr>
              <w:rPr>
                <w:color w:val="000000"/>
              </w:rPr>
            </w:pPr>
            <w:r w:rsidRPr="009B1F3C">
              <w:rPr>
                <w:color w:val="000000"/>
              </w:rPr>
              <w:t xml:space="preserve">«ПРОТИВ» 1 473 212 0,0104% </w:t>
            </w:r>
          </w:p>
          <w:p w:rsidR="006732B2" w:rsidRPr="009B1F3C" w:rsidRDefault="006732B2" w:rsidP="00836064">
            <w:pPr>
              <w:rPr>
                <w:color w:val="000000"/>
              </w:rPr>
            </w:pPr>
            <w:r w:rsidRPr="009B1F3C">
              <w:rPr>
                <w:color w:val="000000"/>
              </w:rPr>
              <w:t xml:space="preserve">«ВОЗДЕРЖАЛСЯ» 35 441 830 0,2498% </w:t>
            </w:r>
          </w:p>
          <w:p w:rsidR="006732B2" w:rsidRPr="009B1F3C" w:rsidRDefault="006732B2" w:rsidP="00836064">
            <w:pPr>
              <w:rPr>
                <w:color w:val="000000"/>
              </w:rPr>
            </w:pPr>
            <w:r w:rsidRPr="009B1F3C">
              <w:rPr>
                <w:color w:val="000000"/>
              </w:rPr>
              <w:t xml:space="preserve">51. Дополнительные соглашения к договору от 31 декабря 2015 г. </w:t>
            </w:r>
          </w:p>
          <w:p w:rsidR="006732B2" w:rsidRPr="009B1F3C" w:rsidRDefault="006732B2" w:rsidP="00836064">
            <w:pPr>
              <w:rPr>
                <w:color w:val="000000"/>
              </w:rPr>
            </w:pPr>
            <w:r w:rsidRPr="009B1F3C">
              <w:rPr>
                <w:color w:val="000000"/>
              </w:rPr>
              <w:t xml:space="preserve">№ 38НПтр/с-2016-2018/100015/07352Д между ПАО «Газпром» и ОАО «НК «Роснефть», </w:t>
            </w:r>
          </w:p>
          <w:p w:rsidR="006732B2" w:rsidRPr="009B1F3C" w:rsidRDefault="006732B2" w:rsidP="00836064">
            <w:pPr>
              <w:rPr>
                <w:color w:val="000000"/>
              </w:rPr>
            </w:pPr>
            <w:r w:rsidRPr="009B1F3C">
              <w:rPr>
                <w:color w:val="000000"/>
              </w:rPr>
              <w:t xml:space="preserve">в соответствии с которыми ПАО «Газпром» оказывает </w:t>
            </w:r>
            <w:r w:rsidRPr="009B1F3C">
              <w:rPr>
                <w:color w:val="000000"/>
              </w:rPr>
              <w:lastRenderedPageBreak/>
              <w:t xml:space="preserve">услуги по организации транспортировки газа в общем объеме не более 60 </w:t>
            </w:r>
            <w:proofErr w:type="gramStart"/>
            <w:r w:rsidRPr="009B1F3C">
              <w:rPr>
                <w:color w:val="000000"/>
              </w:rPr>
              <w:t>млрд</w:t>
            </w:r>
            <w:proofErr w:type="gramEnd"/>
            <w:r w:rsidRPr="009B1F3C">
              <w:rPr>
                <w:color w:val="000000"/>
              </w:rPr>
              <w:t xml:space="preserve"> куб. м по территории Российской Федерации и через территорию Республики Казахстан, а ОАО «НК «Роснефть» оплачивает услуги по организации транспортировки газа по магистральным газопроводам и межпромысловым коллекторам на общую предельную сумму 70 млрд руб. </w:t>
            </w:r>
          </w:p>
          <w:p w:rsidR="006732B2" w:rsidRPr="009B1F3C" w:rsidRDefault="006732B2" w:rsidP="00836064">
            <w:pPr>
              <w:rPr>
                <w:color w:val="000000"/>
              </w:rPr>
            </w:pPr>
            <w:r w:rsidRPr="009B1F3C">
              <w:rPr>
                <w:color w:val="000000"/>
              </w:rPr>
              <w:t xml:space="preserve">«ЗА» 14 126 272 496 99,5754% </w:t>
            </w:r>
          </w:p>
          <w:p w:rsidR="006732B2" w:rsidRPr="009B1F3C" w:rsidRDefault="006732B2" w:rsidP="00836064">
            <w:pPr>
              <w:rPr>
                <w:color w:val="000000"/>
              </w:rPr>
            </w:pPr>
            <w:r w:rsidRPr="009B1F3C">
              <w:rPr>
                <w:color w:val="000000"/>
              </w:rPr>
              <w:t xml:space="preserve">«ПРОТИВ» 1 103 425 0,0078% </w:t>
            </w:r>
          </w:p>
          <w:p w:rsidR="006732B2" w:rsidRPr="009B1F3C" w:rsidRDefault="006732B2" w:rsidP="00836064">
            <w:pPr>
              <w:rPr>
                <w:color w:val="000000"/>
              </w:rPr>
            </w:pPr>
            <w:r w:rsidRPr="009B1F3C">
              <w:rPr>
                <w:color w:val="000000"/>
              </w:rPr>
              <w:t xml:space="preserve">«ВОЗДЕРЖАЛСЯ» 34 841 904 0,2456% </w:t>
            </w:r>
          </w:p>
          <w:p w:rsidR="006732B2" w:rsidRPr="009B1F3C" w:rsidRDefault="006732B2" w:rsidP="00836064">
            <w:pPr>
              <w:rPr>
                <w:color w:val="000000"/>
              </w:rPr>
            </w:pPr>
            <w:r w:rsidRPr="009B1F3C">
              <w:rPr>
                <w:color w:val="000000"/>
              </w:rPr>
              <w:t xml:space="preserve">52. Дополнительные соглашения к договору от 15 мая 2015 г. </w:t>
            </w:r>
          </w:p>
          <w:p w:rsidR="006732B2" w:rsidRPr="009B1F3C" w:rsidRDefault="006732B2" w:rsidP="00836064">
            <w:pPr>
              <w:rPr>
                <w:color w:val="000000"/>
              </w:rPr>
            </w:pPr>
            <w:r w:rsidRPr="009B1F3C">
              <w:rPr>
                <w:color w:val="000000"/>
              </w:rPr>
              <w:t xml:space="preserve">№ 38НПпхг/к-2015/100015/03722Д между ПАО «Газпром» и ОАО «НК «Роснефть», в соответствии с которыми ПАО «Газпром» оказывает услуги по организации закачки, хранения в подземных хранилищах газа принадлежащего ОАО «НК «Роснефть» газа, а также услуги по организации </w:t>
            </w:r>
          </w:p>
          <w:p w:rsidR="006732B2" w:rsidRPr="009B1F3C" w:rsidRDefault="006732B2" w:rsidP="00836064">
            <w:pPr>
              <w:rPr>
                <w:color w:val="000000"/>
              </w:rPr>
            </w:pPr>
            <w:r w:rsidRPr="009B1F3C">
              <w:rPr>
                <w:color w:val="000000"/>
              </w:rPr>
              <w:t xml:space="preserve">его отбора из подземных хранилищ газа, в объеме не более 4,5 </w:t>
            </w:r>
            <w:proofErr w:type="gramStart"/>
            <w:r w:rsidRPr="009B1F3C">
              <w:rPr>
                <w:color w:val="000000"/>
              </w:rPr>
              <w:t>млрд</w:t>
            </w:r>
            <w:proofErr w:type="gramEnd"/>
            <w:r w:rsidRPr="009B1F3C">
              <w:rPr>
                <w:color w:val="000000"/>
              </w:rPr>
              <w:t xml:space="preserve"> куб. м, а ОАО «НК «Роснефть» оплачивает услуги по организации закачки, хранения и отбора газа на общую предельную сумму </w:t>
            </w:r>
          </w:p>
          <w:p w:rsidR="006732B2" w:rsidRPr="009B1F3C" w:rsidRDefault="006732B2" w:rsidP="00836064">
            <w:pPr>
              <w:rPr>
                <w:color w:val="000000"/>
              </w:rPr>
            </w:pPr>
            <w:r w:rsidRPr="009B1F3C">
              <w:rPr>
                <w:color w:val="000000"/>
              </w:rPr>
              <w:t xml:space="preserve">1 </w:t>
            </w:r>
            <w:proofErr w:type="gramStart"/>
            <w:r w:rsidRPr="009B1F3C">
              <w:rPr>
                <w:color w:val="000000"/>
              </w:rPr>
              <w:t>млрд</w:t>
            </w:r>
            <w:proofErr w:type="gramEnd"/>
            <w:r w:rsidRPr="009B1F3C">
              <w:rPr>
                <w:color w:val="000000"/>
              </w:rPr>
              <w:t xml:space="preserve"> руб. </w:t>
            </w:r>
          </w:p>
          <w:p w:rsidR="006732B2" w:rsidRPr="009B1F3C" w:rsidRDefault="006732B2" w:rsidP="00836064">
            <w:pPr>
              <w:rPr>
                <w:color w:val="000000"/>
              </w:rPr>
            </w:pPr>
            <w:r w:rsidRPr="009B1F3C">
              <w:rPr>
                <w:color w:val="000000"/>
              </w:rPr>
              <w:t xml:space="preserve">«ЗА» 14 126 006 730 99,5735% </w:t>
            </w:r>
          </w:p>
          <w:p w:rsidR="006732B2" w:rsidRPr="009B1F3C" w:rsidRDefault="006732B2" w:rsidP="00836064">
            <w:pPr>
              <w:rPr>
                <w:color w:val="000000"/>
              </w:rPr>
            </w:pPr>
            <w:r w:rsidRPr="009B1F3C">
              <w:rPr>
                <w:color w:val="000000"/>
              </w:rPr>
              <w:t xml:space="preserve">«ПРОТИВ» 1 122 644 0,0079% </w:t>
            </w:r>
          </w:p>
          <w:p w:rsidR="006732B2" w:rsidRPr="009B1F3C" w:rsidRDefault="006732B2" w:rsidP="00836064">
            <w:pPr>
              <w:rPr>
                <w:color w:val="000000"/>
              </w:rPr>
            </w:pPr>
            <w:r w:rsidRPr="009B1F3C">
              <w:rPr>
                <w:color w:val="000000"/>
              </w:rPr>
              <w:t xml:space="preserve">«ВОЗДЕРЖАЛСЯ» 34 844 507 0,2456% </w:t>
            </w:r>
          </w:p>
          <w:p w:rsidR="006732B2" w:rsidRPr="009B1F3C" w:rsidRDefault="006732B2" w:rsidP="00836064">
            <w:pPr>
              <w:rPr>
                <w:color w:val="000000"/>
              </w:rPr>
            </w:pPr>
            <w:r w:rsidRPr="009B1F3C">
              <w:rPr>
                <w:color w:val="000000"/>
              </w:rPr>
              <w:t>53. Договоры между ПАО «Газпром» и ОАО «АК «</w:t>
            </w:r>
            <w:proofErr w:type="spellStart"/>
            <w:r w:rsidRPr="009B1F3C">
              <w:rPr>
                <w:color w:val="000000"/>
              </w:rPr>
              <w:t>Транснефть</w:t>
            </w:r>
            <w:proofErr w:type="spellEnd"/>
            <w:r w:rsidRPr="009B1F3C">
              <w:rPr>
                <w:color w:val="000000"/>
              </w:rPr>
              <w:t xml:space="preserve">», в соответствии </w:t>
            </w:r>
          </w:p>
          <w:p w:rsidR="006732B2" w:rsidRPr="009B1F3C" w:rsidRDefault="006732B2" w:rsidP="00836064">
            <w:pPr>
              <w:rPr>
                <w:color w:val="000000"/>
              </w:rPr>
            </w:pPr>
            <w:r w:rsidRPr="009B1F3C">
              <w:rPr>
                <w:color w:val="000000"/>
              </w:rPr>
              <w:t>с которыми ОАО «АК «</w:t>
            </w:r>
            <w:proofErr w:type="spellStart"/>
            <w:r w:rsidRPr="009B1F3C">
              <w:rPr>
                <w:color w:val="000000"/>
              </w:rPr>
              <w:t>Транснефть</w:t>
            </w:r>
            <w:proofErr w:type="spellEnd"/>
            <w:r w:rsidRPr="009B1F3C">
              <w:rPr>
                <w:color w:val="000000"/>
              </w:rPr>
              <w:t xml:space="preserve">» оказывает услуги по организации транспортировки нефти </w:t>
            </w:r>
          </w:p>
          <w:p w:rsidR="006732B2" w:rsidRPr="009B1F3C" w:rsidRDefault="006732B2" w:rsidP="00836064">
            <w:pPr>
              <w:rPr>
                <w:color w:val="000000"/>
              </w:rPr>
            </w:pPr>
            <w:r w:rsidRPr="009B1F3C">
              <w:rPr>
                <w:color w:val="000000"/>
              </w:rPr>
              <w:t xml:space="preserve">по магистральным нефтепроводам, а также по ее хранению в резервуарном парке системы магистральных нефтепроводов в общем объеме не более 350 тыс. т, а ПАО «Газпром» оплачивает услуги на общую предельную сумму 400 </w:t>
            </w:r>
            <w:proofErr w:type="gramStart"/>
            <w:r w:rsidRPr="009B1F3C">
              <w:rPr>
                <w:color w:val="000000"/>
              </w:rPr>
              <w:t>млн</w:t>
            </w:r>
            <w:proofErr w:type="gramEnd"/>
            <w:r w:rsidRPr="009B1F3C">
              <w:rPr>
                <w:color w:val="000000"/>
              </w:rPr>
              <w:t xml:space="preserve"> руб. </w:t>
            </w:r>
          </w:p>
          <w:p w:rsidR="006732B2" w:rsidRPr="009B1F3C" w:rsidRDefault="006732B2" w:rsidP="00836064">
            <w:pPr>
              <w:rPr>
                <w:color w:val="000000"/>
              </w:rPr>
            </w:pPr>
            <w:r w:rsidRPr="009B1F3C">
              <w:rPr>
                <w:color w:val="000000"/>
              </w:rPr>
              <w:t xml:space="preserve">«ЗА» 14 125 871 103 99,5725% </w:t>
            </w:r>
          </w:p>
          <w:p w:rsidR="006732B2" w:rsidRPr="009B1F3C" w:rsidRDefault="006732B2" w:rsidP="00836064">
            <w:pPr>
              <w:rPr>
                <w:color w:val="000000"/>
              </w:rPr>
            </w:pPr>
            <w:r w:rsidRPr="009B1F3C">
              <w:rPr>
                <w:color w:val="000000"/>
              </w:rPr>
              <w:t xml:space="preserve">«ПРОТИВ» 1 129 407 0,0080% </w:t>
            </w:r>
          </w:p>
          <w:p w:rsidR="006732B2" w:rsidRPr="009B1F3C" w:rsidRDefault="006732B2" w:rsidP="00836064">
            <w:pPr>
              <w:rPr>
                <w:color w:val="000000"/>
              </w:rPr>
            </w:pPr>
            <w:r w:rsidRPr="009B1F3C">
              <w:rPr>
                <w:color w:val="000000"/>
              </w:rPr>
              <w:t xml:space="preserve">«ВОЗДЕРЖАЛСЯ» 35 046 999 0,2470% </w:t>
            </w:r>
          </w:p>
          <w:p w:rsidR="006732B2" w:rsidRPr="009B1F3C" w:rsidRDefault="006732B2" w:rsidP="00836064">
            <w:pPr>
              <w:rPr>
                <w:color w:val="000000"/>
              </w:rPr>
            </w:pPr>
            <w:r w:rsidRPr="009B1F3C">
              <w:rPr>
                <w:color w:val="000000"/>
              </w:rPr>
              <w:t xml:space="preserve">54. Дополнительные соглашения к договору от 20 октября 2014 г. </w:t>
            </w:r>
          </w:p>
          <w:p w:rsidR="006732B2" w:rsidRPr="009B1F3C" w:rsidRDefault="006732B2" w:rsidP="00836064">
            <w:pPr>
              <w:rPr>
                <w:color w:val="000000"/>
              </w:rPr>
            </w:pPr>
            <w:r w:rsidRPr="009B1F3C">
              <w:rPr>
                <w:color w:val="000000"/>
              </w:rPr>
              <w:t xml:space="preserve">№ МРГотг-2014/7-056/14 между ПАО «Газпром» </w:t>
            </w:r>
            <w:proofErr w:type="gramStart"/>
            <w:r w:rsidRPr="009B1F3C">
              <w:rPr>
                <w:color w:val="000000"/>
              </w:rPr>
              <w:t>и ООО</w:t>
            </w:r>
            <w:proofErr w:type="gramEnd"/>
            <w:r w:rsidRPr="009B1F3C">
              <w:rPr>
                <w:color w:val="000000"/>
              </w:rPr>
              <w:t xml:space="preserve"> «Газпром </w:t>
            </w:r>
            <w:proofErr w:type="spellStart"/>
            <w:r w:rsidRPr="009B1F3C">
              <w:rPr>
                <w:color w:val="000000"/>
              </w:rPr>
              <w:t>межрегионгаз</w:t>
            </w:r>
            <w:proofErr w:type="spellEnd"/>
            <w:r w:rsidRPr="009B1F3C">
              <w:rPr>
                <w:color w:val="000000"/>
              </w:rPr>
              <w:t xml:space="preserve">», в соответствии с которыми </w:t>
            </w:r>
            <w:r w:rsidRPr="009B1F3C">
              <w:rPr>
                <w:color w:val="000000"/>
              </w:rPr>
              <w:lastRenderedPageBreak/>
              <w:t xml:space="preserve">ООО «Газпром </w:t>
            </w:r>
            <w:proofErr w:type="spellStart"/>
            <w:r w:rsidRPr="009B1F3C">
              <w:rPr>
                <w:color w:val="000000"/>
              </w:rPr>
              <w:t>межрегионгаз</w:t>
            </w:r>
            <w:proofErr w:type="spellEnd"/>
            <w:r w:rsidRPr="009B1F3C">
              <w:rPr>
                <w:color w:val="000000"/>
              </w:rPr>
              <w:t xml:space="preserve">» обязуется по поручению ПАО «Газпром» </w:t>
            </w:r>
          </w:p>
          <w:p w:rsidR="006732B2" w:rsidRPr="009B1F3C" w:rsidRDefault="006732B2" w:rsidP="00836064">
            <w:pPr>
              <w:rPr>
                <w:color w:val="000000"/>
              </w:rPr>
            </w:pPr>
            <w:r w:rsidRPr="009B1F3C">
              <w:rPr>
                <w:color w:val="000000"/>
              </w:rPr>
              <w:t xml:space="preserve">за вознаграждение на общую предельную сумму 3,9 </w:t>
            </w:r>
            <w:proofErr w:type="gramStart"/>
            <w:r w:rsidRPr="009B1F3C">
              <w:rPr>
                <w:color w:val="000000"/>
              </w:rPr>
              <w:t>млрд</w:t>
            </w:r>
            <w:proofErr w:type="gramEnd"/>
            <w:r w:rsidRPr="009B1F3C">
              <w:rPr>
                <w:color w:val="000000"/>
              </w:rPr>
              <w:t xml:space="preserve"> руб. от своего имени, но за счет </w:t>
            </w:r>
          </w:p>
          <w:p w:rsidR="006732B2" w:rsidRPr="009B1F3C" w:rsidRDefault="006732B2" w:rsidP="00836064">
            <w:pPr>
              <w:rPr>
                <w:color w:val="000000"/>
              </w:rPr>
            </w:pPr>
            <w:r w:rsidRPr="009B1F3C">
              <w:rPr>
                <w:color w:val="000000"/>
              </w:rPr>
              <w:t xml:space="preserve">ПАО «Газпром» совершать все необходимые действия в качестве участника организованных торгов газом и реализовывать (поставлять) добытый ПАО «Газпром» и его аффилированными лицами газ </w:t>
            </w:r>
          </w:p>
          <w:p w:rsidR="006732B2" w:rsidRPr="009B1F3C" w:rsidRDefault="006732B2" w:rsidP="00836064">
            <w:pPr>
              <w:rPr>
                <w:color w:val="000000"/>
              </w:rPr>
            </w:pPr>
            <w:r w:rsidRPr="009B1F3C">
              <w:rPr>
                <w:color w:val="000000"/>
              </w:rPr>
              <w:t xml:space="preserve">в объеме не более 17,5 </w:t>
            </w:r>
            <w:proofErr w:type="gramStart"/>
            <w:r w:rsidRPr="009B1F3C">
              <w:rPr>
                <w:color w:val="000000"/>
              </w:rPr>
              <w:t>млрд</w:t>
            </w:r>
            <w:proofErr w:type="gramEnd"/>
            <w:r w:rsidRPr="009B1F3C">
              <w:rPr>
                <w:color w:val="000000"/>
              </w:rPr>
              <w:t xml:space="preserve"> куб. м на сумму в размере не более 50 млрд руб. </w:t>
            </w:r>
          </w:p>
          <w:p w:rsidR="006732B2" w:rsidRPr="009B1F3C" w:rsidRDefault="006732B2" w:rsidP="00836064">
            <w:pPr>
              <w:rPr>
                <w:color w:val="000000"/>
              </w:rPr>
            </w:pPr>
            <w:r w:rsidRPr="009B1F3C">
              <w:rPr>
                <w:color w:val="000000"/>
              </w:rPr>
              <w:t xml:space="preserve">«ЗА» 14 125 606 923 99,5707% </w:t>
            </w:r>
          </w:p>
          <w:p w:rsidR="006732B2" w:rsidRPr="009B1F3C" w:rsidRDefault="006732B2" w:rsidP="00836064">
            <w:pPr>
              <w:rPr>
                <w:color w:val="000000"/>
              </w:rPr>
            </w:pPr>
            <w:r w:rsidRPr="009B1F3C">
              <w:rPr>
                <w:color w:val="000000"/>
              </w:rPr>
              <w:t xml:space="preserve">«ПРОТИВ» 1 360 241 0,0096% </w:t>
            </w:r>
          </w:p>
          <w:p w:rsidR="006732B2" w:rsidRPr="009B1F3C" w:rsidRDefault="006732B2" w:rsidP="00836064">
            <w:pPr>
              <w:rPr>
                <w:color w:val="000000"/>
              </w:rPr>
            </w:pPr>
            <w:r w:rsidRPr="009B1F3C">
              <w:rPr>
                <w:color w:val="000000"/>
              </w:rPr>
              <w:t xml:space="preserve">«ВОЗДЕРЖАЛСЯ» 35 262 865 0,2486% </w:t>
            </w:r>
          </w:p>
          <w:p w:rsidR="006732B2" w:rsidRPr="009B1F3C" w:rsidRDefault="006732B2" w:rsidP="00836064">
            <w:pPr>
              <w:rPr>
                <w:color w:val="000000"/>
              </w:rPr>
            </w:pPr>
            <w:r w:rsidRPr="009B1F3C">
              <w:rPr>
                <w:color w:val="000000"/>
              </w:rPr>
              <w:t>55. Дополнительные соглашения к договору от 13 декабря 2007 г. № 25Пк-2007 между ПАО «Газпром» и ОАО «</w:t>
            </w:r>
            <w:proofErr w:type="spellStart"/>
            <w:r w:rsidRPr="009B1F3C">
              <w:rPr>
                <w:color w:val="000000"/>
              </w:rPr>
              <w:t>Севернефтегазпром</w:t>
            </w:r>
            <w:proofErr w:type="spellEnd"/>
            <w:r w:rsidRPr="009B1F3C">
              <w:rPr>
                <w:color w:val="000000"/>
              </w:rPr>
              <w:t xml:space="preserve">», в соответствии с которыми </w:t>
            </w:r>
          </w:p>
          <w:p w:rsidR="006732B2" w:rsidRPr="009B1F3C" w:rsidRDefault="006732B2" w:rsidP="00836064">
            <w:pPr>
              <w:rPr>
                <w:color w:val="000000"/>
              </w:rPr>
            </w:pPr>
            <w:r w:rsidRPr="009B1F3C">
              <w:rPr>
                <w:color w:val="000000"/>
              </w:rPr>
              <w:t>ОАО «</w:t>
            </w:r>
            <w:proofErr w:type="spellStart"/>
            <w:r w:rsidRPr="009B1F3C">
              <w:rPr>
                <w:color w:val="000000"/>
              </w:rPr>
              <w:t>Севернефтегазпром</w:t>
            </w:r>
            <w:proofErr w:type="spellEnd"/>
            <w:r w:rsidRPr="009B1F3C">
              <w:rPr>
                <w:color w:val="000000"/>
              </w:rPr>
              <w:t xml:space="preserve">» поставляет, а ПАО «Газпром» принимает (отбирает) газ в объеме не более 21 </w:t>
            </w:r>
            <w:proofErr w:type="gramStart"/>
            <w:r w:rsidRPr="009B1F3C">
              <w:rPr>
                <w:color w:val="000000"/>
              </w:rPr>
              <w:t>млрд</w:t>
            </w:r>
            <w:proofErr w:type="gramEnd"/>
            <w:r w:rsidRPr="009B1F3C">
              <w:rPr>
                <w:color w:val="000000"/>
              </w:rPr>
              <w:t xml:space="preserve"> куб. м и оплачивает газ на общую предельную сумму 47 млрд руб. </w:t>
            </w:r>
          </w:p>
          <w:p w:rsidR="006732B2" w:rsidRPr="009B1F3C" w:rsidRDefault="006732B2" w:rsidP="00836064">
            <w:pPr>
              <w:rPr>
                <w:color w:val="000000"/>
              </w:rPr>
            </w:pPr>
            <w:r w:rsidRPr="009B1F3C">
              <w:rPr>
                <w:color w:val="000000"/>
              </w:rPr>
              <w:t xml:space="preserve">«ЗА» 14 125 363 015 99,5689% </w:t>
            </w:r>
          </w:p>
          <w:p w:rsidR="006732B2" w:rsidRPr="009B1F3C" w:rsidRDefault="006732B2" w:rsidP="00836064">
            <w:pPr>
              <w:rPr>
                <w:color w:val="000000"/>
              </w:rPr>
            </w:pPr>
            <w:r w:rsidRPr="009B1F3C">
              <w:rPr>
                <w:color w:val="000000"/>
              </w:rPr>
              <w:t xml:space="preserve">«ПРОТИВ» 401 293 0,0028% </w:t>
            </w:r>
          </w:p>
          <w:p w:rsidR="006732B2" w:rsidRPr="009B1F3C" w:rsidRDefault="006732B2" w:rsidP="00836064">
            <w:pPr>
              <w:rPr>
                <w:color w:val="000000"/>
              </w:rPr>
            </w:pPr>
            <w:r w:rsidRPr="009B1F3C">
              <w:rPr>
                <w:color w:val="000000"/>
              </w:rPr>
              <w:t xml:space="preserve">«ВОЗДЕРЖАЛСЯ» 35 173 251 0,2479% </w:t>
            </w:r>
          </w:p>
          <w:p w:rsidR="006732B2" w:rsidRPr="009B1F3C" w:rsidRDefault="006732B2" w:rsidP="00836064">
            <w:pPr>
              <w:rPr>
                <w:color w:val="000000"/>
              </w:rPr>
            </w:pPr>
            <w:r w:rsidRPr="009B1F3C">
              <w:rPr>
                <w:color w:val="000000"/>
              </w:rPr>
              <w:t xml:space="preserve">56. Дополнительные соглашения к договору от 1 сентября 2014 г. № ГЭСсн-2013 между ПАО «Газпром» и АО «Газпром </w:t>
            </w:r>
            <w:proofErr w:type="spellStart"/>
            <w:r w:rsidRPr="009B1F3C">
              <w:rPr>
                <w:color w:val="000000"/>
              </w:rPr>
              <w:t>газэнергосеть</w:t>
            </w:r>
            <w:proofErr w:type="spellEnd"/>
            <w:r w:rsidRPr="009B1F3C">
              <w:rPr>
                <w:color w:val="000000"/>
              </w:rPr>
              <w:t xml:space="preserve">», в соответствии с которыми ПАО «Газпром» поставляет, а АО «Газпром </w:t>
            </w:r>
            <w:proofErr w:type="spellStart"/>
            <w:r w:rsidRPr="009B1F3C">
              <w:rPr>
                <w:color w:val="000000"/>
              </w:rPr>
              <w:t>газэнергосеть</w:t>
            </w:r>
            <w:proofErr w:type="spellEnd"/>
            <w:r w:rsidRPr="009B1F3C">
              <w:rPr>
                <w:color w:val="000000"/>
              </w:rPr>
              <w:t xml:space="preserve">» принимает (отбирает) газ в объеме не более 1 </w:t>
            </w:r>
            <w:proofErr w:type="gramStart"/>
            <w:r w:rsidRPr="009B1F3C">
              <w:rPr>
                <w:color w:val="000000"/>
              </w:rPr>
              <w:t>млн</w:t>
            </w:r>
            <w:proofErr w:type="gramEnd"/>
            <w:r w:rsidRPr="009B1F3C">
              <w:rPr>
                <w:color w:val="000000"/>
              </w:rPr>
              <w:t xml:space="preserve"> куб. м и оплачивает газ на общую предельную сумму 5 млн руб. </w:t>
            </w:r>
          </w:p>
          <w:p w:rsidR="006732B2" w:rsidRPr="009B1F3C" w:rsidRDefault="006732B2" w:rsidP="00836064">
            <w:pPr>
              <w:rPr>
                <w:color w:val="000000"/>
              </w:rPr>
            </w:pPr>
            <w:r w:rsidRPr="009B1F3C">
              <w:rPr>
                <w:color w:val="000000"/>
              </w:rPr>
              <w:t xml:space="preserve">«ЗА» 14 125 754 273 99,5717% </w:t>
            </w:r>
          </w:p>
          <w:p w:rsidR="006732B2" w:rsidRPr="009B1F3C" w:rsidRDefault="006732B2" w:rsidP="00836064">
            <w:pPr>
              <w:rPr>
                <w:color w:val="000000"/>
              </w:rPr>
            </w:pPr>
            <w:r w:rsidRPr="009B1F3C">
              <w:rPr>
                <w:color w:val="000000"/>
              </w:rPr>
              <w:t xml:space="preserve">«ПРОТИВ» 1 116 708 0,0079% </w:t>
            </w:r>
          </w:p>
          <w:p w:rsidR="006732B2" w:rsidRPr="009B1F3C" w:rsidRDefault="006732B2" w:rsidP="00836064">
            <w:pPr>
              <w:rPr>
                <w:color w:val="000000"/>
              </w:rPr>
            </w:pPr>
            <w:r w:rsidRPr="009B1F3C">
              <w:rPr>
                <w:color w:val="000000"/>
              </w:rPr>
              <w:t xml:space="preserve">«ВОЗДЕРЖАЛСЯ» 35 001 633 0,2467% </w:t>
            </w:r>
          </w:p>
          <w:p w:rsidR="006732B2" w:rsidRPr="009B1F3C" w:rsidRDefault="006732B2" w:rsidP="00836064">
            <w:pPr>
              <w:rPr>
                <w:color w:val="000000"/>
              </w:rPr>
            </w:pPr>
            <w:r w:rsidRPr="009B1F3C">
              <w:rPr>
                <w:color w:val="000000"/>
              </w:rPr>
              <w:t xml:space="preserve">57. Договоры / дополнительные соглашения между ПАО «Газпром» </w:t>
            </w:r>
          </w:p>
          <w:p w:rsidR="006732B2" w:rsidRPr="009B1F3C" w:rsidRDefault="006732B2" w:rsidP="00836064">
            <w:pPr>
              <w:rPr>
                <w:color w:val="000000"/>
              </w:rPr>
            </w:pPr>
            <w:r w:rsidRPr="009B1F3C">
              <w:rPr>
                <w:color w:val="000000"/>
              </w:rPr>
              <w:t xml:space="preserve">и АО «Газпром </w:t>
            </w:r>
            <w:proofErr w:type="spellStart"/>
            <w:r w:rsidRPr="009B1F3C">
              <w:rPr>
                <w:color w:val="000000"/>
              </w:rPr>
              <w:t>газэнергосеть</w:t>
            </w:r>
            <w:proofErr w:type="spellEnd"/>
            <w:r w:rsidRPr="009B1F3C">
              <w:rPr>
                <w:color w:val="000000"/>
              </w:rPr>
              <w:t xml:space="preserve">», в соответствии с которыми АО «Газпром </w:t>
            </w:r>
            <w:proofErr w:type="spellStart"/>
            <w:r w:rsidRPr="009B1F3C">
              <w:rPr>
                <w:color w:val="000000"/>
              </w:rPr>
              <w:t>газэнергосеть</w:t>
            </w:r>
            <w:proofErr w:type="spellEnd"/>
            <w:r w:rsidRPr="009B1F3C">
              <w:rPr>
                <w:color w:val="000000"/>
              </w:rPr>
              <w:t xml:space="preserve">» оказывает комплекс услуг по транспортировке газа с применением технологии по сжижению газа </w:t>
            </w:r>
          </w:p>
          <w:p w:rsidR="006732B2" w:rsidRPr="009B1F3C" w:rsidRDefault="006732B2" w:rsidP="00836064">
            <w:pPr>
              <w:rPr>
                <w:color w:val="000000"/>
              </w:rPr>
            </w:pPr>
            <w:r w:rsidRPr="009B1F3C">
              <w:rPr>
                <w:color w:val="000000"/>
              </w:rPr>
              <w:t xml:space="preserve">в общем объеме не более 14 </w:t>
            </w:r>
            <w:proofErr w:type="gramStart"/>
            <w:r w:rsidRPr="009B1F3C">
              <w:rPr>
                <w:color w:val="000000"/>
              </w:rPr>
              <w:t>млн</w:t>
            </w:r>
            <w:proofErr w:type="gramEnd"/>
            <w:r w:rsidRPr="009B1F3C">
              <w:rPr>
                <w:color w:val="000000"/>
              </w:rPr>
              <w:t xml:space="preserve"> куб. м, включающий сжижение газа; его транспортировку </w:t>
            </w:r>
          </w:p>
          <w:p w:rsidR="006732B2" w:rsidRPr="009B1F3C" w:rsidRDefault="006732B2" w:rsidP="00836064">
            <w:pPr>
              <w:rPr>
                <w:color w:val="000000"/>
              </w:rPr>
            </w:pPr>
            <w:r w:rsidRPr="009B1F3C">
              <w:rPr>
                <w:color w:val="000000"/>
              </w:rPr>
              <w:t xml:space="preserve">в сжиженном состоянии до станции приема, хранения и </w:t>
            </w:r>
            <w:proofErr w:type="spellStart"/>
            <w:r w:rsidRPr="009B1F3C">
              <w:rPr>
                <w:color w:val="000000"/>
              </w:rPr>
              <w:lastRenderedPageBreak/>
              <w:t>регазификации</w:t>
            </w:r>
            <w:proofErr w:type="spellEnd"/>
            <w:r w:rsidRPr="009B1F3C">
              <w:rPr>
                <w:color w:val="000000"/>
              </w:rPr>
              <w:t xml:space="preserve">; измерение количества </w:t>
            </w:r>
          </w:p>
          <w:p w:rsidR="006732B2" w:rsidRPr="009B1F3C" w:rsidRDefault="006732B2" w:rsidP="00836064">
            <w:pPr>
              <w:rPr>
                <w:color w:val="000000"/>
              </w:rPr>
            </w:pPr>
            <w:r w:rsidRPr="009B1F3C">
              <w:rPr>
                <w:color w:val="000000"/>
              </w:rPr>
              <w:t xml:space="preserve">и определение показателей качества газа при приеме, в процессе оказания комплекса услуг </w:t>
            </w:r>
          </w:p>
          <w:p w:rsidR="006732B2" w:rsidRPr="009B1F3C" w:rsidRDefault="006732B2" w:rsidP="00836064">
            <w:pPr>
              <w:rPr>
                <w:color w:val="000000"/>
              </w:rPr>
            </w:pPr>
            <w:r w:rsidRPr="009B1F3C">
              <w:rPr>
                <w:color w:val="000000"/>
              </w:rPr>
              <w:t xml:space="preserve">по транспортировке газа, а также при передаче газа ПАО «Газпром», а ПАО «Газпром» оплачивает комплекс услуг по транспортировке газа на общую предельную сумму 160 </w:t>
            </w:r>
            <w:proofErr w:type="gramStart"/>
            <w:r w:rsidRPr="009B1F3C">
              <w:rPr>
                <w:color w:val="000000"/>
              </w:rPr>
              <w:t>млн</w:t>
            </w:r>
            <w:proofErr w:type="gramEnd"/>
            <w:r w:rsidRPr="009B1F3C">
              <w:rPr>
                <w:color w:val="000000"/>
              </w:rPr>
              <w:t xml:space="preserve"> руб. </w:t>
            </w:r>
          </w:p>
          <w:p w:rsidR="006732B2" w:rsidRPr="009B1F3C" w:rsidRDefault="006732B2" w:rsidP="00836064">
            <w:pPr>
              <w:rPr>
                <w:color w:val="000000"/>
              </w:rPr>
            </w:pPr>
            <w:r w:rsidRPr="009B1F3C">
              <w:rPr>
                <w:color w:val="000000"/>
              </w:rPr>
              <w:t xml:space="preserve">«ЗА» 14 125 843 807 99,5723% </w:t>
            </w:r>
          </w:p>
          <w:p w:rsidR="006732B2" w:rsidRPr="009B1F3C" w:rsidRDefault="006732B2" w:rsidP="00836064">
            <w:pPr>
              <w:rPr>
                <w:color w:val="000000"/>
              </w:rPr>
            </w:pPr>
            <w:r w:rsidRPr="009B1F3C">
              <w:rPr>
                <w:color w:val="000000"/>
              </w:rPr>
              <w:t xml:space="preserve">«ПРОТИВ» 1 133 799 0,0080% </w:t>
            </w:r>
          </w:p>
          <w:p w:rsidR="006732B2" w:rsidRPr="009B1F3C" w:rsidRDefault="006732B2" w:rsidP="00836064">
            <w:pPr>
              <w:rPr>
                <w:color w:val="000000"/>
              </w:rPr>
            </w:pPr>
            <w:r w:rsidRPr="009B1F3C">
              <w:rPr>
                <w:color w:val="000000"/>
              </w:rPr>
              <w:t xml:space="preserve">«ВОЗДЕРЖАЛСЯ» 35 060 374 0,2471% </w:t>
            </w:r>
          </w:p>
          <w:p w:rsidR="006732B2" w:rsidRPr="009B1F3C" w:rsidRDefault="006732B2" w:rsidP="00836064">
            <w:pPr>
              <w:rPr>
                <w:color w:val="000000"/>
              </w:rPr>
            </w:pPr>
            <w:r w:rsidRPr="009B1F3C">
              <w:rPr>
                <w:color w:val="000000"/>
              </w:rPr>
              <w:t>58. Договоры между ПАО «Газпром» и ТОО «</w:t>
            </w:r>
            <w:proofErr w:type="spellStart"/>
            <w:r w:rsidRPr="009B1F3C">
              <w:rPr>
                <w:color w:val="000000"/>
              </w:rPr>
              <w:t>КазРосГаз</w:t>
            </w:r>
            <w:proofErr w:type="spellEnd"/>
            <w:r w:rsidRPr="009B1F3C">
              <w:rPr>
                <w:color w:val="000000"/>
              </w:rPr>
              <w:t xml:space="preserve">», в соответствии с которыми ПАО «Газпром» оказывает услуги по организации транспортировки принадлежащего </w:t>
            </w:r>
          </w:p>
          <w:p w:rsidR="006732B2" w:rsidRPr="009B1F3C" w:rsidRDefault="006732B2" w:rsidP="00836064">
            <w:pPr>
              <w:rPr>
                <w:color w:val="000000"/>
              </w:rPr>
            </w:pPr>
            <w:r w:rsidRPr="009B1F3C">
              <w:rPr>
                <w:color w:val="000000"/>
              </w:rPr>
              <w:t>ТОО «</w:t>
            </w:r>
            <w:proofErr w:type="spellStart"/>
            <w:r w:rsidRPr="009B1F3C">
              <w:rPr>
                <w:color w:val="000000"/>
              </w:rPr>
              <w:t>КазРосГаз</w:t>
            </w:r>
            <w:proofErr w:type="spellEnd"/>
            <w:r w:rsidRPr="009B1F3C">
              <w:rPr>
                <w:color w:val="000000"/>
              </w:rPr>
              <w:t xml:space="preserve">» газа по территории Российской Федерации в объеме не более 8 </w:t>
            </w:r>
            <w:proofErr w:type="gramStart"/>
            <w:r w:rsidRPr="009B1F3C">
              <w:rPr>
                <w:color w:val="000000"/>
              </w:rPr>
              <w:t>млрд</w:t>
            </w:r>
            <w:proofErr w:type="gramEnd"/>
            <w:r w:rsidRPr="009B1F3C">
              <w:rPr>
                <w:color w:val="000000"/>
              </w:rPr>
              <w:t xml:space="preserve"> куб. м, </w:t>
            </w:r>
          </w:p>
          <w:p w:rsidR="006732B2" w:rsidRPr="009B1F3C" w:rsidRDefault="006732B2" w:rsidP="00836064">
            <w:pPr>
              <w:rPr>
                <w:color w:val="000000"/>
              </w:rPr>
            </w:pPr>
            <w:r w:rsidRPr="009B1F3C">
              <w:rPr>
                <w:color w:val="000000"/>
              </w:rPr>
              <w:t>а ТОО «</w:t>
            </w:r>
            <w:proofErr w:type="spellStart"/>
            <w:r w:rsidRPr="009B1F3C">
              <w:rPr>
                <w:color w:val="000000"/>
              </w:rPr>
              <w:t>КазРосГаз</w:t>
            </w:r>
            <w:proofErr w:type="spellEnd"/>
            <w:r w:rsidRPr="009B1F3C">
              <w:rPr>
                <w:color w:val="000000"/>
              </w:rPr>
              <w:t xml:space="preserve">» оплачивает услуги по организации транспортировки газа по магистральным газопроводам на общую предельную сумму 27,3 </w:t>
            </w:r>
            <w:proofErr w:type="gramStart"/>
            <w:r w:rsidRPr="009B1F3C">
              <w:rPr>
                <w:color w:val="000000"/>
              </w:rPr>
              <w:t>млн</w:t>
            </w:r>
            <w:proofErr w:type="gramEnd"/>
            <w:r w:rsidRPr="009B1F3C">
              <w:rPr>
                <w:color w:val="000000"/>
              </w:rPr>
              <w:t xml:space="preserve"> долл. США. </w:t>
            </w:r>
          </w:p>
          <w:p w:rsidR="006732B2" w:rsidRPr="009B1F3C" w:rsidRDefault="006732B2" w:rsidP="00836064">
            <w:pPr>
              <w:rPr>
                <w:color w:val="000000"/>
              </w:rPr>
            </w:pPr>
            <w:r w:rsidRPr="009B1F3C">
              <w:rPr>
                <w:color w:val="000000"/>
              </w:rPr>
              <w:t xml:space="preserve">«ЗА» 14 126 096 296 99,5741% </w:t>
            </w:r>
          </w:p>
          <w:p w:rsidR="006732B2" w:rsidRPr="009B1F3C" w:rsidRDefault="006732B2" w:rsidP="00836064">
            <w:pPr>
              <w:rPr>
                <w:color w:val="000000"/>
              </w:rPr>
            </w:pPr>
            <w:r w:rsidRPr="009B1F3C">
              <w:rPr>
                <w:color w:val="000000"/>
              </w:rPr>
              <w:t xml:space="preserve">«ПРОТИВ» 1 180 696 0,0083% </w:t>
            </w:r>
          </w:p>
          <w:p w:rsidR="006732B2" w:rsidRPr="009B1F3C" w:rsidRDefault="006732B2" w:rsidP="00836064">
            <w:pPr>
              <w:rPr>
                <w:color w:val="000000"/>
              </w:rPr>
            </w:pPr>
            <w:r w:rsidRPr="009B1F3C">
              <w:rPr>
                <w:color w:val="000000"/>
              </w:rPr>
              <w:t xml:space="preserve">«ВОЗДЕРЖАЛСЯ» 34 912 741 0,2461% </w:t>
            </w:r>
          </w:p>
          <w:p w:rsidR="006732B2" w:rsidRPr="009B1F3C" w:rsidRDefault="006732B2" w:rsidP="00836064">
            <w:pPr>
              <w:rPr>
                <w:color w:val="000000"/>
              </w:rPr>
            </w:pPr>
            <w:r w:rsidRPr="009B1F3C">
              <w:rPr>
                <w:color w:val="000000"/>
              </w:rPr>
              <w:t xml:space="preserve">59. Договоры / дополнительные соглашения между ПАО «Газпром» </w:t>
            </w:r>
          </w:p>
          <w:p w:rsidR="006732B2" w:rsidRPr="009B1F3C" w:rsidRDefault="006732B2" w:rsidP="00836064">
            <w:pPr>
              <w:rPr>
                <w:color w:val="000000"/>
              </w:rPr>
            </w:pPr>
            <w:r w:rsidRPr="009B1F3C">
              <w:rPr>
                <w:color w:val="000000"/>
              </w:rPr>
              <w:t xml:space="preserve">и ПАО «Газпром нефть», в соответствии с которыми ПАО «Газпром» оказывает услуги </w:t>
            </w:r>
          </w:p>
          <w:p w:rsidR="006732B2" w:rsidRPr="009B1F3C" w:rsidRDefault="006732B2" w:rsidP="00836064">
            <w:pPr>
              <w:rPr>
                <w:color w:val="000000"/>
              </w:rPr>
            </w:pPr>
            <w:r w:rsidRPr="009B1F3C">
              <w:rPr>
                <w:color w:val="000000"/>
              </w:rPr>
              <w:t xml:space="preserve">по организации транспортировки газа в общем объеме не более 15 </w:t>
            </w:r>
            <w:proofErr w:type="gramStart"/>
            <w:r w:rsidRPr="009B1F3C">
              <w:rPr>
                <w:color w:val="000000"/>
              </w:rPr>
              <w:t>млрд</w:t>
            </w:r>
            <w:proofErr w:type="gramEnd"/>
            <w:r w:rsidRPr="009B1F3C">
              <w:rPr>
                <w:color w:val="000000"/>
              </w:rPr>
              <w:t xml:space="preserve"> куб. м, </w:t>
            </w:r>
          </w:p>
          <w:p w:rsidR="006732B2" w:rsidRPr="009B1F3C" w:rsidRDefault="006732B2" w:rsidP="00836064">
            <w:pPr>
              <w:rPr>
                <w:color w:val="000000"/>
              </w:rPr>
            </w:pPr>
            <w:r w:rsidRPr="009B1F3C">
              <w:rPr>
                <w:color w:val="000000"/>
              </w:rPr>
              <w:t xml:space="preserve">а ПАО «Газпром нефть» оплачивает услуги по организации транспортировки газа по магистральным газопроводам на общую предельную сумму 15,2 </w:t>
            </w:r>
            <w:proofErr w:type="gramStart"/>
            <w:r w:rsidRPr="009B1F3C">
              <w:rPr>
                <w:color w:val="000000"/>
              </w:rPr>
              <w:t>млрд</w:t>
            </w:r>
            <w:proofErr w:type="gramEnd"/>
            <w:r w:rsidRPr="009B1F3C">
              <w:rPr>
                <w:color w:val="000000"/>
              </w:rPr>
              <w:t xml:space="preserve"> руб. </w:t>
            </w:r>
          </w:p>
          <w:p w:rsidR="006732B2" w:rsidRPr="009B1F3C" w:rsidRDefault="006732B2" w:rsidP="00836064">
            <w:pPr>
              <w:rPr>
                <w:color w:val="000000"/>
              </w:rPr>
            </w:pPr>
            <w:r w:rsidRPr="009B1F3C">
              <w:rPr>
                <w:color w:val="000000"/>
              </w:rPr>
              <w:t xml:space="preserve">«ЗА» 14 126 248 834 99,5752% </w:t>
            </w:r>
          </w:p>
          <w:p w:rsidR="006732B2" w:rsidRPr="009B1F3C" w:rsidRDefault="006732B2" w:rsidP="00836064">
            <w:pPr>
              <w:rPr>
                <w:color w:val="000000"/>
              </w:rPr>
            </w:pPr>
            <w:r w:rsidRPr="009B1F3C">
              <w:rPr>
                <w:color w:val="000000"/>
              </w:rPr>
              <w:t xml:space="preserve">«ПРОТИВ» 1 105 086 0,0078% </w:t>
            </w:r>
          </w:p>
          <w:p w:rsidR="006732B2" w:rsidRPr="009B1F3C" w:rsidRDefault="006732B2" w:rsidP="00836064">
            <w:pPr>
              <w:rPr>
                <w:color w:val="000000"/>
              </w:rPr>
            </w:pPr>
            <w:r w:rsidRPr="009B1F3C">
              <w:rPr>
                <w:color w:val="000000"/>
              </w:rPr>
              <w:t xml:space="preserve">«ВОЗДЕРЖАЛСЯ» 33 551 924 0,2365% </w:t>
            </w:r>
          </w:p>
          <w:p w:rsidR="006732B2" w:rsidRPr="009B1F3C" w:rsidRDefault="006732B2" w:rsidP="00836064">
            <w:pPr>
              <w:rPr>
                <w:color w:val="000000"/>
              </w:rPr>
            </w:pPr>
            <w:r w:rsidRPr="009B1F3C">
              <w:rPr>
                <w:color w:val="000000"/>
              </w:rPr>
              <w:t>60. Договоры между ПАО «Газпром» и АО «</w:t>
            </w:r>
            <w:proofErr w:type="spellStart"/>
            <w:r w:rsidRPr="009B1F3C">
              <w:rPr>
                <w:color w:val="000000"/>
              </w:rPr>
              <w:t>Молдовагаз</w:t>
            </w:r>
            <w:proofErr w:type="spellEnd"/>
            <w:r w:rsidRPr="009B1F3C">
              <w:rPr>
                <w:color w:val="000000"/>
              </w:rPr>
              <w:t>», в соответствии с которыми ПАО «Газпром» продает, а АО «</w:t>
            </w:r>
            <w:proofErr w:type="spellStart"/>
            <w:r w:rsidRPr="009B1F3C">
              <w:rPr>
                <w:color w:val="000000"/>
              </w:rPr>
              <w:t>Молдовагаз</w:t>
            </w:r>
            <w:proofErr w:type="spellEnd"/>
            <w:r w:rsidRPr="009B1F3C">
              <w:rPr>
                <w:color w:val="000000"/>
              </w:rPr>
              <w:t xml:space="preserve">» покупает в 2017 г. газ в объеме не более 3,2 </w:t>
            </w:r>
            <w:proofErr w:type="gramStart"/>
            <w:r w:rsidRPr="009B1F3C">
              <w:rPr>
                <w:color w:val="000000"/>
              </w:rPr>
              <w:t>млрд</w:t>
            </w:r>
            <w:proofErr w:type="gramEnd"/>
            <w:r w:rsidRPr="009B1F3C">
              <w:rPr>
                <w:color w:val="000000"/>
              </w:rPr>
              <w:t xml:space="preserve"> куб. м на общую предельную сумму 1 046 млн долл. США, а также согласно которым АО «</w:t>
            </w:r>
            <w:proofErr w:type="spellStart"/>
            <w:r w:rsidRPr="009B1F3C">
              <w:rPr>
                <w:color w:val="000000"/>
              </w:rPr>
              <w:t>Молдовагаз</w:t>
            </w:r>
            <w:proofErr w:type="spellEnd"/>
            <w:r w:rsidRPr="009B1F3C">
              <w:rPr>
                <w:color w:val="000000"/>
              </w:rPr>
              <w:t xml:space="preserve">» </w:t>
            </w:r>
          </w:p>
          <w:p w:rsidR="006732B2" w:rsidRPr="009B1F3C" w:rsidRDefault="006732B2" w:rsidP="00836064">
            <w:pPr>
              <w:rPr>
                <w:color w:val="000000"/>
              </w:rPr>
            </w:pPr>
            <w:r w:rsidRPr="009B1F3C">
              <w:rPr>
                <w:color w:val="000000"/>
              </w:rPr>
              <w:t xml:space="preserve">в 2017 г. оказывает услуги по организации </w:t>
            </w:r>
            <w:r w:rsidRPr="009B1F3C">
              <w:rPr>
                <w:color w:val="000000"/>
              </w:rPr>
              <w:lastRenderedPageBreak/>
              <w:t xml:space="preserve">транспортировки газа в режиме транзита </w:t>
            </w:r>
          </w:p>
          <w:p w:rsidR="006732B2" w:rsidRPr="009B1F3C" w:rsidRDefault="006732B2" w:rsidP="00836064">
            <w:pPr>
              <w:rPr>
                <w:color w:val="000000"/>
              </w:rPr>
            </w:pPr>
            <w:r w:rsidRPr="009B1F3C">
              <w:rPr>
                <w:color w:val="000000"/>
              </w:rPr>
              <w:t xml:space="preserve">по территории Республики Молдова в объеме не более 20 </w:t>
            </w:r>
            <w:proofErr w:type="gramStart"/>
            <w:r w:rsidRPr="009B1F3C">
              <w:rPr>
                <w:color w:val="000000"/>
              </w:rPr>
              <w:t>млрд</w:t>
            </w:r>
            <w:proofErr w:type="gramEnd"/>
            <w:r w:rsidRPr="009B1F3C">
              <w:rPr>
                <w:color w:val="000000"/>
              </w:rPr>
              <w:t xml:space="preserve"> куб. м, а ПАО «Газпром» оплачивает услуги по транспортировке газа по магистральным газопроводам на общую предельную сумму </w:t>
            </w:r>
          </w:p>
          <w:p w:rsidR="006732B2" w:rsidRPr="009B1F3C" w:rsidRDefault="006732B2" w:rsidP="00836064">
            <w:pPr>
              <w:rPr>
                <w:color w:val="000000"/>
              </w:rPr>
            </w:pPr>
            <w:r w:rsidRPr="009B1F3C">
              <w:rPr>
                <w:color w:val="000000"/>
              </w:rPr>
              <w:t xml:space="preserve">60 </w:t>
            </w:r>
            <w:proofErr w:type="gramStart"/>
            <w:r w:rsidRPr="009B1F3C">
              <w:rPr>
                <w:color w:val="000000"/>
              </w:rPr>
              <w:t>млн</w:t>
            </w:r>
            <w:proofErr w:type="gramEnd"/>
            <w:r w:rsidRPr="009B1F3C">
              <w:rPr>
                <w:color w:val="000000"/>
              </w:rPr>
              <w:t xml:space="preserve"> долл. США. </w:t>
            </w:r>
          </w:p>
          <w:p w:rsidR="006732B2" w:rsidRPr="009B1F3C" w:rsidRDefault="006732B2" w:rsidP="00836064">
            <w:pPr>
              <w:rPr>
                <w:color w:val="000000"/>
              </w:rPr>
            </w:pPr>
            <w:r w:rsidRPr="009B1F3C">
              <w:rPr>
                <w:color w:val="000000"/>
              </w:rPr>
              <w:t xml:space="preserve">«ЗА» 14 124 120 815 99,5602% </w:t>
            </w:r>
          </w:p>
          <w:p w:rsidR="006732B2" w:rsidRPr="009B1F3C" w:rsidRDefault="006732B2" w:rsidP="00836064">
            <w:pPr>
              <w:rPr>
                <w:color w:val="000000"/>
              </w:rPr>
            </w:pPr>
            <w:r w:rsidRPr="009B1F3C">
              <w:rPr>
                <w:color w:val="000000"/>
              </w:rPr>
              <w:t xml:space="preserve">«ПРОТИВ» 1 205 238 0,0085% </w:t>
            </w:r>
          </w:p>
          <w:p w:rsidR="006732B2" w:rsidRDefault="006732B2" w:rsidP="00836064">
            <w:pPr>
              <w:rPr>
                <w:color w:val="000000"/>
                <w:lang w:val="en-US"/>
              </w:rPr>
            </w:pPr>
            <w:r w:rsidRPr="009B1F3C">
              <w:rPr>
                <w:color w:val="000000"/>
              </w:rPr>
              <w:t>«ВОЗДЕРЖАЛСЯ» 36 419 820 0,2567%</w:t>
            </w:r>
          </w:p>
          <w:p w:rsidR="006732B2" w:rsidRPr="006732B2" w:rsidRDefault="006732B2" w:rsidP="00836064">
            <w:pPr>
              <w:rPr>
                <w:color w:val="000000"/>
                <w:lang w:val="en-US"/>
              </w:rPr>
            </w:pPr>
          </w:p>
        </w:tc>
        <w:tc>
          <w:tcPr>
            <w:tcW w:w="1498" w:type="dxa"/>
          </w:tcPr>
          <w:p w:rsidR="006732B2" w:rsidRPr="009B1F3C" w:rsidRDefault="008A7F2F" w:rsidP="00836064">
            <w:pPr>
              <w:rPr>
                <w:color w:val="000000"/>
              </w:rPr>
            </w:pPr>
            <w:r w:rsidRPr="008A7F2F">
              <w:rPr>
                <w:color w:val="000000"/>
              </w:rPr>
              <w:lastRenderedPageBreak/>
              <w:t>Не принимали участие в голосовании</w:t>
            </w:r>
          </w:p>
        </w:tc>
      </w:tr>
      <w:tr w:rsidR="006732B2" w:rsidRPr="001D555D" w:rsidTr="00836064">
        <w:trPr>
          <w:trHeight w:val="274"/>
        </w:trPr>
        <w:tc>
          <w:tcPr>
            <w:tcW w:w="0" w:type="auto"/>
          </w:tcPr>
          <w:p w:rsidR="006732B2" w:rsidRDefault="006732B2" w:rsidP="00B03BC1">
            <w:pPr>
              <w:rPr>
                <w:color w:val="000000"/>
              </w:rPr>
            </w:pPr>
            <w:r>
              <w:rPr>
                <w:color w:val="000000"/>
              </w:rPr>
              <w:lastRenderedPageBreak/>
              <w:t>3</w:t>
            </w:r>
          </w:p>
        </w:tc>
        <w:tc>
          <w:tcPr>
            <w:tcW w:w="2579" w:type="dxa"/>
          </w:tcPr>
          <w:p w:rsidR="006732B2" w:rsidRDefault="006732B2" w:rsidP="00836064">
            <w:pPr>
              <w:jc w:val="center"/>
              <w:rPr>
                <w:color w:val="000000"/>
                <w:sz w:val="22"/>
                <w:szCs w:val="22"/>
              </w:rPr>
            </w:pPr>
            <w:r w:rsidRPr="0041529B">
              <w:rPr>
                <w:color w:val="000000"/>
                <w:sz w:val="22"/>
                <w:szCs w:val="22"/>
              </w:rPr>
              <w:t>Публичное акционерное общество «Нефтяная компания «ЛУКОЙЛ»</w:t>
            </w:r>
          </w:p>
          <w:p w:rsidR="006732B2" w:rsidRDefault="006732B2" w:rsidP="00836064">
            <w:pPr>
              <w:jc w:val="center"/>
              <w:rPr>
                <w:color w:val="000000"/>
                <w:sz w:val="22"/>
                <w:szCs w:val="22"/>
              </w:rPr>
            </w:pPr>
          </w:p>
          <w:p w:rsidR="006732B2" w:rsidRPr="0041529B" w:rsidRDefault="006732B2" w:rsidP="00836064">
            <w:pPr>
              <w:jc w:val="center"/>
              <w:rPr>
                <w:color w:val="000000"/>
                <w:sz w:val="22"/>
                <w:szCs w:val="22"/>
              </w:rPr>
            </w:pPr>
            <w:r w:rsidRPr="0041529B">
              <w:rPr>
                <w:color w:val="000000"/>
                <w:sz w:val="22"/>
                <w:szCs w:val="22"/>
              </w:rPr>
              <w:t>ПАО «ЛУКОЙЛ»</w:t>
            </w:r>
          </w:p>
        </w:tc>
        <w:tc>
          <w:tcPr>
            <w:tcW w:w="1324" w:type="dxa"/>
          </w:tcPr>
          <w:p w:rsidR="006732B2" w:rsidRDefault="006732B2" w:rsidP="00836064">
            <w:pPr>
              <w:jc w:val="center"/>
              <w:rPr>
                <w:color w:val="000000"/>
                <w:sz w:val="22"/>
                <w:szCs w:val="22"/>
              </w:rPr>
            </w:pPr>
            <w:r>
              <w:rPr>
                <w:color w:val="000000"/>
                <w:sz w:val="22"/>
                <w:szCs w:val="22"/>
              </w:rPr>
              <w:t>23 июня 2016г.</w:t>
            </w:r>
          </w:p>
        </w:tc>
        <w:tc>
          <w:tcPr>
            <w:tcW w:w="4617" w:type="dxa"/>
          </w:tcPr>
          <w:p w:rsidR="006732B2" w:rsidRPr="0041529B" w:rsidRDefault="006732B2" w:rsidP="00836064">
            <w:pPr>
              <w:rPr>
                <w:color w:val="000000"/>
              </w:rPr>
            </w:pPr>
            <w:r w:rsidRPr="0041529B">
              <w:rPr>
                <w:color w:val="000000"/>
              </w:rPr>
              <w:t xml:space="preserve">1. Утверждение Годового отчета ПАО «ЛУКОЙЛ» за 2015 год, годовой бухгалтерской (финансовой) отчетности, в том числе отчета о финансовых результатах Компании, а также распределение прибыли и принятие решения о выплате (объявлении) дивидендов по результатам 2015 года. </w:t>
            </w:r>
          </w:p>
          <w:p w:rsidR="006732B2" w:rsidRPr="0041529B" w:rsidRDefault="006732B2" w:rsidP="00836064">
            <w:pPr>
              <w:rPr>
                <w:color w:val="000000"/>
              </w:rPr>
            </w:pPr>
            <w:r w:rsidRPr="0041529B">
              <w:rPr>
                <w:color w:val="000000"/>
              </w:rPr>
              <w:t xml:space="preserve">2. Избрание членов Совета директоров ПАО «ЛУКОЙЛ». </w:t>
            </w:r>
          </w:p>
          <w:p w:rsidR="006732B2" w:rsidRPr="0041529B" w:rsidRDefault="006732B2" w:rsidP="00836064">
            <w:pPr>
              <w:rPr>
                <w:color w:val="000000"/>
              </w:rPr>
            </w:pPr>
            <w:r w:rsidRPr="0041529B">
              <w:rPr>
                <w:color w:val="000000"/>
              </w:rPr>
              <w:t xml:space="preserve">3. Назначение Президента ПАО «ЛУКОЙЛ». </w:t>
            </w:r>
          </w:p>
          <w:p w:rsidR="006732B2" w:rsidRPr="0041529B" w:rsidRDefault="006732B2" w:rsidP="00836064">
            <w:pPr>
              <w:rPr>
                <w:color w:val="000000"/>
              </w:rPr>
            </w:pPr>
            <w:r w:rsidRPr="0041529B">
              <w:rPr>
                <w:color w:val="000000"/>
              </w:rPr>
              <w:t xml:space="preserve">4. Избрание членов Ревизионной комиссии ПАО «ЛУКОЙЛ». </w:t>
            </w:r>
          </w:p>
          <w:p w:rsidR="006732B2" w:rsidRPr="0041529B" w:rsidRDefault="006732B2" w:rsidP="00836064">
            <w:pPr>
              <w:rPr>
                <w:color w:val="000000"/>
              </w:rPr>
            </w:pPr>
            <w:r w:rsidRPr="0041529B">
              <w:rPr>
                <w:color w:val="000000"/>
              </w:rPr>
              <w:t xml:space="preserve">5. О вознаграждении и компенсации расходов членам Совета директоров ПАО «ЛУКОЙЛ». </w:t>
            </w:r>
          </w:p>
          <w:p w:rsidR="006732B2" w:rsidRPr="0041529B" w:rsidRDefault="006732B2" w:rsidP="00836064">
            <w:pPr>
              <w:rPr>
                <w:color w:val="000000"/>
              </w:rPr>
            </w:pPr>
            <w:r w:rsidRPr="0041529B">
              <w:rPr>
                <w:color w:val="000000"/>
              </w:rPr>
              <w:t xml:space="preserve">6. О вознаграждении членам Ревизионной комиссии ПАО «ЛУКОЙЛ». </w:t>
            </w:r>
          </w:p>
          <w:p w:rsidR="006732B2" w:rsidRPr="0041529B" w:rsidRDefault="006732B2" w:rsidP="00836064">
            <w:pPr>
              <w:rPr>
                <w:color w:val="000000"/>
              </w:rPr>
            </w:pPr>
            <w:r w:rsidRPr="0041529B">
              <w:rPr>
                <w:color w:val="000000"/>
              </w:rPr>
              <w:t xml:space="preserve">7. Утверждение аудитора ПАО «ЛУКОЙЛ». </w:t>
            </w:r>
          </w:p>
          <w:p w:rsidR="006732B2" w:rsidRPr="0041529B" w:rsidRDefault="006732B2" w:rsidP="00836064">
            <w:pPr>
              <w:rPr>
                <w:color w:val="000000"/>
              </w:rPr>
            </w:pPr>
            <w:r w:rsidRPr="0041529B">
              <w:rPr>
                <w:color w:val="000000"/>
              </w:rPr>
              <w:t xml:space="preserve">8. Утверждение Изменений и дополнений в Устав Публичного акционерного общества «Нефтяная компания «ЛУКОЙЛ». </w:t>
            </w:r>
          </w:p>
          <w:p w:rsidR="006732B2" w:rsidRPr="0041529B" w:rsidRDefault="006732B2" w:rsidP="00836064">
            <w:pPr>
              <w:rPr>
                <w:color w:val="000000"/>
              </w:rPr>
            </w:pPr>
            <w:r w:rsidRPr="0041529B">
              <w:rPr>
                <w:color w:val="000000"/>
              </w:rPr>
              <w:t xml:space="preserve">9. Утверждение Изменений и дополнений в Положение о порядке подготовки и проведения общего собрания акционеров ОАО «ЛУКОЙЛ». </w:t>
            </w:r>
          </w:p>
          <w:p w:rsidR="006732B2" w:rsidRPr="0041529B" w:rsidRDefault="006732B2" w:rsidP="00836064">
            <w:pPr>
              <w:rPr>
                <w:color w:val="000000"/>
              </w:rPr>
            </w:pPr>
            <w:r w:rsidRPr="0041529B">
              <w:rPr>
                <w:color w:val="000000"/>
              </w:rPr>
              <w:t xml:space="preserve">10. Утверждение Изменений и дополнений в Положение о Совете директоров ОАО «ЛУКОЙЛ». </w:t>
            </w:r>
          </w:p>
          <w:p w:rsidR="006732B2" w:rsidRPr="0041529B" w:rsidRDefault="006732B2" w:rsidP="00836064">
            <w:pPr>
              <w:rPr>
                <w:color w:val="000000"/>
              </w:rPr>
            </w:pPr>
            <w:r w:rsidRPr="0041529B">
              <w:rPr>
                <w:color w:val="000000"/>
              </w:rPr>
              <w:t xml:space="preserve">11. Утверждение Положения о Правлении ПАО «ЛУКОЙЛ» в новой редакции. </w:t>
            </w:r>
          </w:p>
          <w:p w:rsidR="006732B2" w:rsidRPr="0041529B" w:rsidRDefault="006732B2" w:rsidP="00836064">
            <w:pPr>
              <w:rPr>
                <w:color w:val="000000"/>
              </w:rPr>
            </w:pPr>
            <w:r w:rsidRPr="0041529B">
              <w:rPr>
                <w:color w:val="000000"/>
              </w:rPr>
              <w:t>12. Об одобрении сделки, в совершении которой имеется заинтересованность.</w:t>
            </w:r>
          </w:p>
        </w:tc>
        <w:tc>
          <w:tcPr>
            <w:tcW w:w="5257" w:type="dxa"/>
          </w:tcPr>
          <w:p w:rsidR="006732B2" w:rsidRPr="0041529B" w:rsidRDefault="006732B2" w:rsidP="00836064">
            <w:pPr>
              <w:rPr>
                <w:color w:val="000000"/>
              </w:rPr>
            </w:pPr>
            <w:r w:rsidRPr="0041529B">
              <w:rPr>
                <w:color w:val="000000"/>
              </w:rPr>
              <w:t xml:space="preserve">1. Утвердить Годовой отчет ПАО «ЛУКОЙЛ» за 2015 год, годовую бухгалтерскую (финансовую) отчётность, в том числе отчет о финансовых результатах Компании, а также распределение прибыли по результатам 2015 года следующим образом: </w:t>
            </w:r>
          </w:p>
          <w:p w:rsidR="006732B2" w:rsidRPr="0041529B" w:rsidRDefault="006732B2" w:rsidP="00836064">
            <w:pPr>
              <w:rPr>
                <w:color w:val="000000"/>
              </w:rPr>
            </w:pPr>
            <w:r w:rsidRPr="0041529B">
              <w:rPr>
                <w:color w:val="000000"/>
              </w:rPr>
              <w:t xml:space="preserve">Чистая прибыль ПАО «ЛУКОЙЛ» по результатам 2015 года составила 302 294 681 тыс. рублей. </w:t>
            </w:r>
          </w:p>
          <w:p w:rsidR="006732B2" w:rsidRPr="0041529B" w:rsidRDefault="006732B2" w:rsidP="00836064">
            <w:pPr>
              <w:rPr>
                <w:color w:val="000000"/>
              </w:rPr>
            </w:pPr>
            <w:r w:rsidRPr="0041529B">
              <w:rPr>
                <w:color w:val="000000"/>
              </w:rPr>
              <w:t xml:space="preserve">Чистую прибыль по результатам 2015 года (за исключением прибыли, распределенной в качестве дивидендов по результатам девяти месяцев 2015 года в сумме 55 286 611 575 рублей) в размере 95 263 084 560 рублей распределить на выплату дивидендов. </w:t>
            </w:r>
          </w:p>
          <w:p w:rsidR="006732B2" w:rsidRPr="0041529B" w:rsidRDefault="006732B2" w:rsidP="00836064">
            <w:pPr>
              <w:rPr>
                <w:color w:val="000000"/>
              </w:rPr>
            </w:pPr>
            <w:r w:rsidRPr="0041529B">
              <w:rPr>
                <w:color w:val="000000"/>
              </w:rPr>
              <w:t xml:space="preserve">Оставшуюся часть прибыли оставить нераспределенной. </w:t>
            </w:r>
          </w:p>
          <w:p w:rsidR="006732B2" w:rsidRPr="0041529B" w:rsidRDefault="006732B2" w:rsidP="00836064">
            <w:pPr>
              <w:rPr>
                <w:color w:val="000000"/>
              </w:rPr>
            </w:pPr>
            <w:r w:rsidRPr="0041529B">
              <w:rPr>
                <w:color w:val="000000"/>
              </w:rPr>
              <w:t xml:space="preserve">Выплатить дивиденды по обыкновенным акциям ПАО «ЛУКОЙЛ» по результатам 2015 года в размере 112 рублей на одну обыкновенную акцию (не включающие промежуточные дивиденды, выплаченные по результатам девяти месяцев 2015 года в размере 65 рублей на одну обыкновенную акцию). С учетом ранее выплаченных промежуточных дивидендов суммарный размер дивидендов за 2015 год составит 177 рублей на одну обыкновенную акцию. </w:t>
            </w:r>
            <w:proofErr w:type="gramStart"/>
            <w:r w:rsidRPr="0041529B">
              <w:rPr>
                <w:color w:val="000000"/>
              </w:rPr>
              <w:t xml:space="preserve">Выплату дивидендов в размере 112 рублей на одну обыкновенную акцию осуществить со счета ПАО «ЛУКОЙЛ» денежными средствами номинальным держателям и являющимся профессиональными участниками рынка ценных бумаг доверительным управляющим, которые зарегистрированы в реестре акционеров ПАО «ЛУКОЙЛ», в срок не позднее 25 июля 2016 года, другим зарегистрированным в реестре акционеров ПАО «ЛУКОЙЛ» лицам - не позднее 15 августа 2016 года. </w:t>
            </w:r>
            <w:proofErr w:type="gramEnd"/>
          </w:p>
          <w:p w:rsidR="006732B2" w:rsidRPr="0041529B" w:rsidRDefault="006732B2" w:rsidP="00836064">
            <w:pPr>
              <w:rPr>
                <w:color w:val="000000"/>
              </w:rPr>
            </w:pPr>
            <w:r w:rsidRPr="0041529B">
              <w:rPr>
                <w:color w:val="000000"/>
              </w:rPr>
              <w:t xml:space="preserve">Затраты на перечисление дивидендов любым способом </w:t>
            </w:r>
            <w:r w:rsidRPr="0041529B">
              <w:rPr>
                <w:color w:val="000000"/>
              </w:rPr>
              <w:lastRenderedPageBreak/>
              <w:t xml:space="preserve">осуществляются за счет ПАО «ЛУКОЙЛ». </w:t>
            </w:r>
          </w:p>
          <w:p w:rsidR="006732B2" w:rsidRPr="0041529B" w:rsidRDefault="006732B2" w:rsidP="00836064">
            <w:pPr>
              <w:rPr>
                <w:color w:val="000000"/>
              </w:rPr>
            </w:pPr>
            <w:r w:rsidRPr="0041529B">
              <w:rPr>
                <w:color w:val="000000"/>
              </w:rPr>
              <w:t xml:space="preserve">Установить дату, на которую определяются лица, имеющие право на получение дивидендов по результатам 2015 года, - 12 июля 2016 года. </w:t>
            </w:r>
          </w:p>
          <w:p w:rsidR="006732B2" w:rsidRPr="0041529B" w:rsidRDefault="006732B2" w:rsidP="00836064">
            <w:pPr>
              <w:rPr>
                <w:color w:val="000000"/>
              </w:rPr>
            </w:pPr>
          </w:p>
          <w:p w:rsidR="006732B2" w:rsidRPr="0041529B" w:rsidRDefault="006732B2" w:rsidP="008A7F2F">
            <w:pPr>
              <w:rPr>
                <w:color w:val="000000"/>
              </w:rPr>
            </w:pPr>
            <w:r w:rsidRPr="0041529B">
              <w:rPr>
                <w:color w:val="000000"/>
              </w:rPr>
              <w:t xml:space="preserve">2. </w:t>
            </w:r>
          </w:p>
          <w:p w:rsidR="006732B2" w:rsidRPr="0041529B" w:rsidRDefault="006732B2" w:rsidP="00836064">
            <w:pPr>
              <w:rPr>
                <w:color w:val="000000"/>
              </w:rPr>
            </w:pPr>
            <w:r w:rsidRPr="0041529B">
              <w:rPr>
                <w:color w:val="000000"/>
              </w:rPr>
              <w:t xml:space="preserve">Избрать членов Совета директоров ПАО «ЛУКОЙЛ» из списка кандидатур, утвержденного Советом директоров ПАО «ЛУКОЙЛ» 4 марта 2016 г. (протокол № 4), в количестве 11 членов: </w:t>
            </w:r>
          </w:p>
          <w:p w:rsidR="006732B2" w:rsidRPr="0041529B" w:rsidRDefault="006732B2" w:rsidP="00836064">
            <w:pPr>
              <w:rPr>
                <w:color w:val="000000"/>
              </w:rPr>
            </w:pPr>
          </w:p>
          <w:p w:rsidR="006732B2" w:rsidRPr="0041529B" w:rsidRDefault="006732B2" w:rsidP="00836064">
            <w:pPr>
              <w:rPr>
                <w:color w:val="000000"/>
              </w:rPr>
            </w:pPr>
            <w:r w:rsidRPr="0041529B">
              <w:rPr>
                <w:color w:val="000000"/>
              </w:rPr>
              <w:t xml:space="preserve">1. Алекперов Вагит </w:t>
            </w:r>
            <w:proofErr w:type="spellStart"/>
            <w:r w:rsidRPr="0041529B">
              <w:rPr>
                <w:color w:val="000000"/>
              </w:rPr>
              <w:t>Юсуфович</w:t>
            </w:r>
            <w:proofErr w:type="spellEnd"/>
            <w:r w:rsidRPr="0041529B">
              <w:rPr>
                <w:color w:val="000000"/>
              </w:rPr>
              <w:t xml:space="preserve"> </w:t>
            </w:r>
          </w:p>
          <w:p w:rsidR="006732B2" w:rsidRPr="0041529B" w:rsidRDefault="006732B2" w:rsidP="00836064">
            <w:pPr>
              <w:rPr>
                <w:color w:val="000000"/>
              </w:rPr>
            </w:pPr>
            <w:r w:rsidRPr="0041529B">
              <w:rPr>
                <w:color w:val="000000"/>
              </w:rPr>
              <w:t xml:space="preserve">2. </w:t>
            </w:r>
            <w:proofErr w:type="spellStart"/>
            <w:r w:rsidRPr="0041529B">
              <w:rPr>
                <w:color w:val="000000"/>
              </w:rPr>
              <w:t>Блажеев</w:t>
            </w:r>
            <w:proofErr w:type="spellEnd"/>
            <w:r w:rsidRPr="0041529B">
              <w:rPr>
                <w:color w:val="000000"/>
              </w:rPr>
              <w:t xml:space="preserve"> Виктор Владимирович </w:t>
            </w:r>
          </w:p>
          <w:p w:rsidR="006732B2" w:rsidRPr="0041529B" w:rsidRDefault="006732B2" w:rsidP="00836064">
            <w:pPr>
              <w:rPr>
                <w:color w:val="000000"/>
              </w:rPr>
            </w:pPr>
            <w:r w:rsidRPr="0041529B">
              <w:rPr>
                <w:color w:val="000000"/>
              </w:rPr>
              <w:t xml:space="preserve">3. Гати Тоби </w:t>
            </w:r>
            <w:proofErr w:type="spellStart"/>
            <w:r w:rsidRPr="0041529B">
              <w:rPr>
                <w:color w:val="000000"/>
              </w:rPr>
              <w:t>Тристер</w:t>
            </w:r>
            <w:proofErr w:type="spellEnd"/>
            <w:r w:rsidRPr="0041529B">
              <w:rPr>
                <w:color w:val="000000"/>
              </w:rPr>
              <w:t xml:space="preserve"> </w:t>
            </w:r>
          </w:p>
          <w:p w:rsidR="006732B2" w:rsidRPr="0041529B" w:rsidRDefault="006732B2" w:rsidP="00836064">
            <w:pPr>
              <w:rPr>
                <w:color w:val="000000"/>
              </w:rPr>
            </w:pPr>
            <w:r w:rsidRPr="0041529B">
              <w:rPr>
                <w:color w:val="000000"/>
              </w:rPr>
              <w:t xml:space="preserve">4. </w:t>
            </w:r>
            <w:proofErr w:type="spellStart"/>
            <w:r w:rsidRPr="0041529B">
              <w:rPr>
                <w:color w:val="000000"/>
              </w:rPr>
              <w:t>Грайфер</w:t>
            </w:r>
            <w:proofErr w:type="spellEnd"/>
            <w:r w:rsidRPr="0041529B">
              <w:rPr>
                <w:color w:val="000000"/>
              </w:rPr>
              <w:t xml:space="preserve"> Валерий Исаакович </w:t>
            </w:r>
          </w:p>
          <w:p w:rsidR="006732B2" w:rsidRPr="0041529B" w:rsidRDefault="006732B2" w:rsidP="00836064">
            <w:pPr>
              <w:rPr>
                <w:color w:val="000000"/>
              </w:rPr>
            </w:pPr>
            <w:r w:rsidRPr="0041529B">
              <w:rPr>
                <w:color w:val="000000"/>
              </w:rPr>
              <w:t xml:space="preserve">5. Иванов Игорь Сергеевич </w:t>
            </w:r>
          </w:p>
          <w:p w:rsidR="006732B2" w:rsidRPr="0041529B" w:rsidRDefault="006732B2" w:rsidP="00836064">
            <w:pPr>
              <w:rPr>
                <w:color w:val="000000"/>
              </w:rPr>
            </w:pPr>
            <w:r w:rsidRPr="0041529B">
              <w:rPr>
                <w:color w:val="000000"/>
              </w:rPr>
              <w:t xml:space="preserve">6. </w:t>
            </w:r>
            <w:proofErr w:type="spellStart"/>
            <w:r w:rsidRPr="0041529B">
              <w:rPr>
                <w:color w:val="000000"/>
              </w:rPr>
              <w:t>Маганов</w:t>
            </w:r>
            <w:proofErr w:type="spellEnd"/>
            <w:r w:rsidRPr="0041529B">
              <w:rPr>
                <w:color w:val="000000"/>
              </w:rPr>
              <w:t xml:space="preserve"> Равиль </w:t>
            </w:r>
            <w:proofErr w:type="spellStart"/>
            <w:r w:rsidRPr="0041529B">
              <w:rPr>
                <w:color w:val="000000"/>
              </w:rPr>
              <w:t>Ульфатович</w:t>
            </w:r>
            <w:proofErr w:type="spellEnd"/>
            <w:r w:rsidRPr="0041529B">
              <w:rPr>
                <w:color w:val="000000"/>
              </w:rPr>
              <w:t xml:space="preserve"> </w:t>
            </w:r>
          </w:p>
          <w:p w:rsidR="006732B2" w:rsidRPr="0041529B" w:rsidRDefault="006732B2" w:rsidP="00836064">
            <w:pPr>
              <w:rPr>
                <w:color w:val="000000"/>
              </w:rPr>
            </w:pPr>
            <w:r w:rsidRPr="0041529B">
              <w:rPr>
                <w:color w:val="000000"/>
              </w:rPr>
              <w:t xml:space="preserve">7. </w:t>
            </w:r>
            <w:proofErr w:type="spellStart"/>
            <w:r w:rsidRPr="0041529B">
              <w:rPr>
                <w:color w:val="000000"/>
              </w:rPr>
              <w:t>Маннингс</w:t>
            </w:r>
            <w:proofErr w:type="spellEnd"/>
            <w:r w:rsidRPr="0041529B">
              <w:rPr>
                <w:color w:val="000000"/>
              </w:rPr>
              <w:t xml:space="preserve"> Роджер </w:t>
            </w:r>
          </w:p>
          <w:p w:rsidR="006732B2" w:rsidRPr="0041529B" w:rsidRDefault="006732B2" w:rsidP="00836064">
            <w:pPr>
              <w:rPr>
                <w:color w:val="000000"/>
              </w:rPr>
            </w:pPr>
            <w:r w:rsidRPr="0041529B">
              <w:rPr>
                <w:color w:val="000000"/>
              </w:rPr>
              <w:t xml:space="preserve">8. </w:t>
            </w:r>
            <w:proofErr w:type="spellStart"/>
            <w:r w:rsidRPr="0041529B">
              <w:rPr>
                <w:color w:val="000000"/>
              </w:rPr>
              <w:t>Мацке</w:t>
            </w:r>
            <w:proofErr w:type="spellEnd"/>
            <w:r w:rsidRPr="0041529B">
              <w:rPr>
                <w:color w:val="000000"/>
              </w:rPr>
              <w:t xml:space="preserve"> Ричард </w:t>
            </w:r>
          </w:p>
          <w:p w:rsidR="006732B2" w:rsidRPr="0041529B" w:rsidRDefault="006732B2" w:rsidP="00836064">
            <w:pPr>
              <w:rPr>
                <w:color w:val="000000"/>
              </w:rPr>
            </w:pPr>
            <w:r w:rsidRPr="0041529B">
              <w:rPr>
                <w:color w:val="000000"/>
              </w:rPr>
              <w:t xml:space="preserve">9. </w:t>
            </w:r>
            <w:proofErr w:type="spellStart"/>
            <w:r w:rsidRPr="0041529B">
              <w:rPr>
                <w:color w:val="000000"/>
              </w:rPr>
              <w:t>Москато</w:t>
            </w:r>
            <w:proofErr w:type="spellEnd"/>
            <w:r w:rsidRPr="0041529B">
              <w:rPr>
                <w:color w:val="000000"/>
              </w:rPr>
              <w:t xml:space="preserve"> </w:t>
            </w:r>
            <w:proofErr w:type="spellStart"/>
            <w:r w:rsidRPr="0041529B">
              <w:rPr>
                <w:color w:val="000000"/>
              </w:rPr>
              <w:t>Гульельмо</w:t>
            </w:r>
            <w:proofErr w:type="spellEnd"/>
            <w:r w:rsidRPr="0041529B">
              <w:rPr>
                <w:color w:val="000000"/>
              </w:rPr>
              <w:t xml:space="preserve"> </w:t>
            </w:r>
          </w:p>
          <w:p w:rsidR="006732B2" w:rsidRPr="0041529B" w:rsidRDefault="006732B2" w:rsidP="00836064">
            <w:pPr>
              <w:rPr>
                <w:color w:val="000000"/>
              </w:rPr>
            </w:pPr>
            <w:r w:rsidRPr="0041529B">
              <w:rPr>
                <w:color w:val="000000"/>
              </w:rPr>
              <w:t xml:space="preserve">10. </w:t>
            </w:r>
            <w:proofErr w:type="gramStart"/>
            <w:r w:rsidRPr="0041529B">
              <w:rPr>
                <w:color w:val="000000"/>
              </w:rPr>
              <w:t>Пикте</w:t>
            </w:r>
            <w:proofErr w:type="gramEnd"/>
            <w:r w:rsidRPr="0041529B">
              <w:rPr>
                <w:color w:val="000000"/>
              </w:rPr>
              <w:t xml:space="preserve"> Иван </w:t>
            </w:r>
          </w:p>
          <w:p w:rsidR="006732B2" w:rsidRPr="0041529B" w:rsidRDefault="006732B2" w:rsidP="00836064">
            <w:pPr>
              <w:rPr>
                <w:color w:val="000000"/>
              </w:rPr>
            </w:pPr>
            <w:r w:rsidRPr="0041529B">
              <w:rPr>
                <w:color w:val="000000"/>
              </w:rPr>
              <w:t xml:space="preserve">11. Федун Леонид Арнольдович </w:t>
            </w:r>
          </w:p>
          <w:p w:rsidR="006732B2" w:rsidRPr="0041529B" w:rsidRDefault="006732B2" w:rsidP="00836064">
            <w:pPr>
              <w:rPr>
                <w:color w:val="000000"/>
              </w:rPr>
            </w:pPr>
          </w:p>
          <w:p w:rsidR="006732B2" w:rsidRPr="0041529B" w:rsidRDefault="006732B2" w:rsidP="008A7F2F">
            <w:pPr>
              <w:rPr>
                <w:color w:val="000000"/>
              </w:rPr>
            </w:pPr>
            <w:r w:rsidRPr="0041529B">
              <w:rPr>
                <w:color w:val="000000"/>
              </w:rPr>
              <w:t xml:space="preserve">3. </w:t>
            </w:r>
          </w:p>
          <w:p w:rsidR="006732B2" w:rsidRPr="0041529B" w:rsidRDefault="006732B2" w:rsidP="00836064">
            <w:pPr>
              <w:rPr>
                <w:color w:val="000000"/>
              </w:rPr>
            </w:pPr>
            <w:r w:rsidRPr="0041529B">
              <w:rPr>
                <w:color w:val="000000"/>
              </w:rPr>
              <w:t xml:space="preserve">Назначить Президентом ПАО «ЛУКОЙЛ» Вагита </w:t>
            </w:r>
            <w:proofErr w:type="spellStart"/>
            <w:r w:rsidRPr="0041529B">
              <w:rPr>
                <w:color w:val="000000"/>
              </w:rPr>
              <w:t>Юсуфовича</w:t>
            </w:r>
            <w:proofErr w:type="spellEnd"/>
            <w:r w:rsidRPr="0041529B">
              <w:rPr>
                <w:color w:val="000000"/>
              </w:rPr>
              <w:t xml:space="preserve"> Алекперова. </w:t>
            </w:r>
          </w:p>
          <w:p w:rsidR="006732B2" w:rsidRPr="0041529B" w:rsidRDefault="006732B2" w:rsidP="008A7F2F">
            <w:pPr>
              <w:rPr>
                <w:color w:val="000000"/>
              </w:rPr>
            </w:pPr>
            <w:r w:rsidRPr="0041529B">
              <w:rPr>
                <w:color w:val="000000"/>
              </w:rPr>
              <w:t xml:space="preserve">4. </w:t>
            </w:r>
          </w:p>
          <w:p w:rsidR="006732B2" w:rsidRPr="0041529B" w:rsidRDefault="006732B2" w:rsidP="00836064">
            <w:pPr>
              <w:rPr>
                <w:color w:val="000000"/>
              </w:rPr>
            </w:pPr>
            <w:r w:rsidRPr="0041529B">
              <w:rPr>
                <w:color w:val="000000"/>
              </w:rPr>
              <w:t xml:space="preserve">Избрать членов Ревизионной комиссии ПАО «ЛУКОЙЛ» из списка кандидатур, утвержденного Советом директоров ПАО «ЛУКОЙЛ» 4 марта 2016 г. (протокол № 4): </w:t>
            </w:r>
          </w:p>
          <w:p w:rsidR="006732B2" w:rsidRPr="0041529B" w:rsidRDefault="006732B2" w:rsidP="00836064">
            <w:pPr>
              <w:rPr>
                <w:color w:val="000000"/>
              </w:rPr>
            </w:pPr>
            <w:r w:rsidRPr="0041529B">
              <w:rPr>
                <w:color w:val="000000"/>
              </w:rPr>
              <w:t xml:space="preserve">Врублевского Ивана Николаевича </w:t>
            </w:r>
          </w:p>
          <w:p w:rsidR="006732B2" w:rsidRPr="0041529B" w:rsidRDefault="006732B2" w:rsidP="00836064">
            <w:pPr>
              <w:rPr>
                <w:color w:val="000000"/>
              </w:rPr>
            </w:pPr>
            <w:proofErr w:type="spellStart"/>
            <w:r w:rsidRPr="0041529B">
              <w:rPr>
                <w:color w:val="000000"/>
              </w:rPr>
              <w:t>Сулоева</w:t>
            </w:r>
            <w:proofErr w:type="spellEnd"/>
            <w:r w:rsidRPr="0041529B">
              <w:rPr>
                <w:color w:val="000000"/>
              </w:rPr>
              <w:t xml:space="preserve"> Павла Александровича </w:t>
            </w:r>
          </w:p>
          <w:p w:rsidR="006732B2" w:rsidRPr="0041529B" w:rsidRDefault="006732B2" w:rsidP="00836064">
            <w:pPr>
              <w:rPr>
                <w:color w:val="000000"/>
              </w:rPr>
            </w:pPr>
            <w:r w:rsidRPr="0041529B">
              <w:rPr>
                <w:color w:val="000000"/>
              </w:rPr>
              <w:t xml:space="preserve">Суркова Александра Викторовича </w:t>
            </w:r>
          </w:p>
          <w:p w:rsidR="006732B2" w:rsidRPr="0041529B" w:rsidRDefault="006732B2" w:rsidP="00836064">
            <w:pPr>
              <w:rPr>
                <w:color w:val="000000"/>
              </w:rPr>
            </w:pPr>
          </w:p>
          <w:p w:rsidR="006732B2" w:rsidRPr="0041529B" w:rsidRDefault="006732B2" w:rsidP="008A7F2F">
            <w:pPr>
              <w:rPr>
                <w:color w:val="000000"/>
              </w:rPr>
            </w:pPr>
            <w:r w:rsidRPr="0041529B">
              <w:rPr>
                <w:color w:val="000000"/>
              </w:rPr>
              <w:t xml:space="preserve">5. </w:t>
            </w:r>
          </w:p>
          <w:p w:rsidR="006732B2" w:rsidRPr="0041529B" w:rsidRDefault="006732B2" w:rsidP="00836064">
            <w:pPr>
              <w:rPr>
                <w:color w:val="000000"/>
              </w:rPr>
            </w:pPr>
            <w:r w:rsidRPr="0041529B">
              <w:rPr>
                <w:color w:val="000000"/>
              </w:rPr>
              <w:t xml:space="preserve">Принято решение по вопросу 5 повестки дня, пункт 1: </w:t>
            </w:r>
          </w:p>
          <w:p w:rsidR="006732B2" w:rsidRPr="0041529B" w:rsidRDefault="006732B2" w:rsidP="00836064">
            <w:pPr>
              <w:rPr>
                <w:color w:val="000000"/>
              </w:rPr>
            </w:pPr>
            <w:r w:rsidRPr="0041529B">
              <w:rPr>
                <w:color w:val="000000"/>
              </w:rPr>
              <w:t xml:space="preserve">Выплатить вознаграждение и компенсировать расходы членам Совета директоров </w:t>
            </w:r>
          </w:p>
          <w:p w:rsidR="006732B2" w:rsidRPr="0041529B" w:rsidRDefault="006732B2" w:rsidP="00836064">
            <w:pPr>
              <w:rPr>
                <w:color w:val="000000"/>
              </w:rPr>
            </w:pPr>
            <w:r w:rsidRPr="0041529B">
              <w:rPr>
                <w:color w:val="000000"/>
              </w:rPr>
              <w:t xml:space="preserve">ПАО «ЛУКОЙЛ» согласно приложению № 1. </w:t>
            </w:r>
          </w:p>
          <w:p w:rsidR="006732B2" w:rsidRPr="0041529B" w:rsidRDefault="006732B2" w:rsidP="00836064">
            <w:pPr>
              <w:rPr>
                <w:color w:val="000000"/>
              </w:rPr>
            </w:pPr>
            <w:r w:rsidRPr="0041529B">
              <w:rPr>
                <w:color w:val="000000"/>
              </w:rPr>
              <w:t xml:space="preserve">Принято решение по вопросу 5 повестки дня, пункт 2: </w:t>
            </w:r>
          </w:p>
          <w:p w:rsidR="006732B2" w:rsidRPr="0041529B" w:rsidRDefault="006732B2" w:rsidP="00836064">
            <w:pPr>
              <w:rPr>
                <w:color w:val="000000"/>
              </w:rPr>
            </w:pPr>
            <w:r w:rsidRPr="0041529B">
              <w:rPr>
                <w:color w:val="000000"/>
              </w:rPr>
              <w:t xml:space="preserve">Установить для вновь избранных членов Совета </w:t>
            </w:r>
            <w:r w:rsidRPr="0041529B">
              <w:rPr>
                <w:color w:val="000000"/>
              </w:rPr>
              <w:lastRenderedPageBreak/>
              <w:t xml:space="preserve">директоров ПАО «ЛУКОЙЛ» размеры вознаграждения согласно приложению № 2. </w:t>
            </w:r>
          </w:p>
          <w:p w:rsidR="006732B2" w:rsidRPr="0041529B" w:rsidRDefault="006732B2" w:rsidP="00836064">
            <w:pPr>
              <w:rPr>
                <w:color w:val="000000"/>
              </w:rPr>
            </w:pPr>
          </w:p>
          <w:p w:rsidR="006732B2" w:rsidRPr="0041529B" w:rsidRDefault="006732B2" w:rsidP="008A7F2F">
            <w:pPr>
              <w:rPr>
                <w:color w:val="000000"/>
              </w:rPr>
            </w:pPr>
            <w:r w:rsidRPr="0041529B">
              <w:rPr>
                <w:color w:val="000000"/>
              </w:rPr>
              <w:t xml:space="preserve">6. </w:t>
            </w:r>
          </w:p>
          <w:p w:rsidR="006732B2" w:rsidRPr="0041529B" w:rsidRDefault="006732B2" w:rsidP="00836064">
            <w:pPr>
              <w:rPr>
                <w:color w:val="000000"/>
              </w:rPr>
            </w:pPr>
            <w:r w:rsidRPr="0041529B">
              <w:rPr>
                <w:color w:val="000000"/>
              </w:rPr>
              <w:t xml:space="preserve">Принято решение по вопросу 6 повестки дня, пункт 1: </w:t>
            </w:r>
          </w:p>
          <w:p w:rsidR="006732B2" w:rsidRPr="0041529B" w:rsidRDefault="006732B2" w:rsidP="00836064">
            <w:pPr>
              <w:rPr>
                <w:color w:val="000000"/>
              </w:rPr>
            </w:pPr>
            <w:r w:rsidRPr="0041529B">
              <w:rPr>
                <w:color w:val="000000"/>
              </w:rPr>
              <w:t xml:space="preserve">Выплатить вознаграждение членам Ревизионной комиссии ПАО «ЛУКОЙЛ» в следующем размере: </w:t>
            </w:r>
          </w:p>
          <w:p w:rsidR="006732B2" w:rsidRPr="0041529B" w:rsidRDefault="006732B2" w:rsidP="00836064">
            <w:pPr>
              <w:rPr>
                <w:color w:val="000000"/>
              </w:rPr>
            </w:pPr>
            <w:proofErr w:type="spellStart"/>
            <w:r w:rsidRPr="0041529B">
              <w:rPr>
                <w:color w:val="000000"/>
              </w:rPr>
              <w:t>М.Б.Максимову</w:t>
            </w:r>
            <w:proofErr w:type="spellEnd"/>
            <w:r w:rsidRPr="0041529B">
              <w:rPr>
                <w:color w:val="000000"/>
              </w:rPr>
              <w:t xml:space="preserve"> - 3 000 000 руб. </w:t>
            </w:r>
          </w:p>
          <w:p w:rsidR="006732B2" w:rsidRPr="0041529B" w:rsidRDefault="006732B2" w:rsidP="00836064">
            <w:pPr>
              <w:rPr>
                <w:color w:val="000000"/>
              </w:rPr>
            </w:pPr>
            <w:proofErr w:type="spellStart"/>
            <w:r w:rsidRPr="0041529B">
              <w:rPr>
                <w:color w:val="000000"/>
              </w:rPr>
              <w:t>П.А.Сулоеву</w:t>
            </w:r>
            <w:proofErr w:type="spellEnd"/>
            <w:r w:rsidRPr="0041529B">
              <w:rPr>
                <w:color w:val="000000"/>
              </w:rPr>
              <w:t xml:space="preserve">       - 3 000 000 руб. </w:t>
            </w:r>
          </w:p>
          <w:p w:rsidR="006732B2" w:rsidRPr="0041529B" w:rsidRDefault="006732B2" w:rsidP="00836064">
            <w:pPr>
              <w:rPr>
                <w:color w:val="000000"/>
              </w:rPr>
            </w:pPr>
            <w:proofErr w:type="spellStart"/>
            <w:r w:rsidRPr="0041529B">
              <w:rPr>
                <w:color w:val="000000"/>
              </w:rPr>
              <w:t>А.В.Суркову</w:t>
            </w:r>
            <w:proofErr w:type="spellEnd"/>
            <w:r w:rsidRPr="0041529B">
              <w:rPr>
                <w:color w:val="000000"/>
              </w:rPr>
              <w:t xml:space="preserve">       - 3 000 000 руб. </w:t>
            </w:r>
          </w:p>
          <w:p w:rsidR="006732B2" w:rsidRPr="0041529B" w:rsidRDefault="006732B2" w:rsidP="00836064">
            <w:pPr>
              <w:rPr>
                <w:color w:val="000000"/>
              </w:rPr>
            </w:pPr>
          </w:p>
          <w:p w:rsidR="006732B2" w:rsidRPr="0041529B" w:rsidRDefault="006732B2" w:rsidP="00836064">
            <w:pPr>
              <w:rPr>
                <w:color w:val="000000"/>
              </w:rPr>
            </w:pPr>
            <w:r w:rsidRPr="0041529B">
              <w:rPr>
                <w:color w:val="000000"/>
              </w:rPr>
              <w:t xml:space="preserve">Принято решение по вопросу 6 повестки дня, пункт 2: </w:t>
            </w:r>
          </w:p>
          <w:p w:rsidR="006732B2" w:rsidRPr="0041529B" w:rsidRDefault="006732B2" w:rsidP="00836064">
            <w:pPr>
              <w:rPr>
                <w:color w:val="000000"/>
              </w:rPr>
            </w:pPr>
            <w:r w:rsidRPr="0041529B">
              <w:rPr>
                <w:color w:val="000000"/>
              </w:rPr>
              <w:t xml:space="preserve">Установить для вновь избранных членов Ревизионной комиссии ПАО «ЛУКОЙЛ» вознаграждение в размере 3 500 000 рублей каждому. </w:t>
            </w:r>
          </w:p>
          <w:p w:rsidR="006732B2" w:rsidRPr="0041529B" w:rsidRDefault="006732B2" w:rsidP="008A7F2F">
            <w:pPr>
              <w:rPr>
                <w:color w:val="000000"/>
              </w:rPr>
            </w:pPr>
            <w:r w:rsidRPr="0041529B">
              <w:rPr>
                <w:color w:val="000000"/>
              </w:rPr>
              <w:t xml:space="preserve">7. </w:t>
            </w:r>
          </w:p>
          <w:p w:rsidR="006732B2" w:rsidRPr="0041529B" w:rsidRDefault="006732B2" w:rsidP="00836064">
            <w:pPr>
              <w:rPr>
                <w:color w:val="000000"/>
              </w:rPr>
            </w:pPr>
            <w:r w:rsidRPr="0041529B">
              <w:rPr>
                <w:color w:val="000000"/>
              </w:rPr>
              <w:t xml:space="preserve">Утвердить независимого аудитора ПАО «ЛУКОЙЛ» - Акционерное общество «КПМГ». </w:t>
            </w:r>
          </w:p>
          <w:p w:rsidR="006732B2" w:rsidRPr="0041529B" w:rsidRDefault="006732B2" w:rsidP="008A7F2F">
            <w:pPr>
              <w:rPr>
                <w:color w:val="000000"/>
              </w:rPr>
            </w:pPr>
            <w:r w:rsidRPr="0041529B">
              <w:rPr>
                <w:color w:val="000000"/>
              </w:rPr>
              <w:t xml:space="preserve">8. </w:t>
            </w:r>
          </w:p>
          <w:p w:rsidR="006732B2" w:rsidRPr="0041529B" w:rsidRDefault="006732B2" w:rsidP="00836064">
            <w:pPr>
              <w:rPr>
                <w:color w:val="000000"/>
              </w:rPr>
            </w:pPr>
            <w:r w:rsidRPr="0041529B">
              <w:rPr>
                <w:color w:val="000000"/>
              </w:rPr>
              <w:t xml:space="preserve">Утвердить Изменения и дополнения в Устав Публичного акционерного общества «Нефтяная компания «ЛУКОЙЛ» согласно приложению. </w:t>
            </w:r>
          </w:p>
          <w:p w:rsidR="006732B2" w:rsidRPr="0041529B" w:rsidRDefault="006732B2" w:rsidP="008A7F2F">
            <w:pPr>
              <w:rPr>
                <w:color w:val="000000"/>
              </w:rPr>
            </w:pPr>
            <w:r w:rsidRPr="0041529B">
              <w:rPr>
                <w:color w:val="000000"/>
              </w:rPr>
              <w:t xml:space="preserve">9. </w:t>
            </w:r>
          </w:p>
          <w:p w:rsidR="006732B2" w:rsidRPr="0041529B" w:rsidRDefault="006732B2" w:rsidP="00836064">
            <w:pPr>
              <w:rPr>
                <w:color w:val="000000"/>
              </w:rPr>
            </w:pPr>
            <w:r w:rsidRPr="0041529B">
              <w:rPr>
                <w:color w:val="000000"/>
              </w:rPr>
              <w:t xml:space="preserve">Утвердить Изменения и дополнения в Положение о порядке подготовки и проведения общего собрания акционеров ОАО «ЛУКОЙЛ» согласно приложению. </w:t>
            </w:r>
          </w:p>
          <w:p w:rsidR="006732B2" w:rsidRPr="0041529B" w:rsidRDefault="006732B2" w:rsidP="008A7F2F">
            <w:pPr>
              <w:rPr>
                <w:color w:val="000000"/>
              </w:rPr>
            </w:pPr>
            <w:r w:rsidRPr="0041529B">
              <w:rPr>
                <w:color w:val="000000"/>
              </w:rPr>
              <w:t xml:space="preserve">10. </w:t>
            </w:r>
          </w:p>
          <w:p w:rsidR="006732B2" w:rsidRPr="0041529B" w:rsidRDefault="006732B2" w:rsidP="00836064">
            <w:pPr>
              <w:rPr>
                <w:color w:val="000000"/>
              </w:rPr>
            </w:pPr>
            <w:r w:rsidRPr="0041529B">
              <w:rPr>
                <w:color w:val="000000"/>
              </w:rPr>
              <w:t xml:space="preserve">Утвердить Изменения и дополнения в Положение о Совете директоров ОАО «ЛУКОЙЛ» согласно приложению. </w:t>
            </w:r>
          </w:p>
          <w:p w:rsidR="006732B2" w:rsidRPr="0041529B" w:rsidRDefault="006732B2" w:rsidP="00836064">
            <w:pPr>
              <w:rPr>
                <w:color w:val="000000"/>
              </w:rPr>
            </w:pPr>
          </w:p>
          <w:p w:rsidR="006732B2" w:rsidRPr="0041529B" w:rsidRDefault="006732B2" w:rsidP="008A7F2F">
            <w:pPr>
              <w:rPr>
                <w:color w:val="000000"/>
              </w:rPr>
            </w:pPr>
            <w:r w:rsidRPr="0041529B">
              <w:rPr>
                <w:color w:val="000000"/>
              </w:rPr>
              <w:t xml:space="preserve">11. </w:t>
            </w:r>
          </w:p>
          <w:p w:rsidR="006732B2" w:rsidRPr="0041529B" w:rsidRDefault="006732B2" w:rsidP="00836064">
            <w:pPr>
              <w:rPr>
                <w:color w:val="000000"/>
              </w:rPr>
            </w:pPr>
            <w:r w:rsidRPr="0041529B">
              <w:rPr>
                <w:color w:val="000000"/>
              </w:rPr>
              <w:t xml:space="preserve">Утвердить Положение о Правлении ПАО «ЛУКОЙЛ» в новой редакции согласно приложению. Признать утратившим силу Положение о Правлении ОАО «ЛУКОЙЛ», утвержденное годовым Общим собранием акционеров ОАО «ЛУКОЙЛ» 27 июня 2002г. (Протокол №1). </w:t>
            </w:r>
          </w:p>
          <w:p w:rsidR="006732B2" w:rsidRPr="0041529B" w:rsidRDefault="006732B2" w:rsidP="008A7F2F">
            <w:pPr>
              <w:rPr>
                <w:color w:val="000000"/>
              </w:rPr>
            </w:pPr>
            <w:r w:rsidRPr="0041529B">
              <w:rPr>
                <w:color w:val="000000"/>
              </w:rPr>
              <w:t xml:space="preserve">12. Одобрить сделку, в совершении которой имеется заинтересованность, - Полис (договор) страхования ответственности директоров, должностных лиц и компаний между ПАО «ЛУКОЙЛ» (Страхователь) и </w:t>
            </w:r>
            <w:r w:rsidRPr="0041529B">
              <w:rPr>
                <w:color w:val="000000"/>
              </w:rPr>
              <w:lastRenderedPageBreak/>
              <w:t>ОАО «Капитал Страхование» (Страховщик) на условиях, указанных в приложении.</w:t>
            </w:r>
          </w:p>
        </w:tc>
        <w:tc>
          <w:tcPr>
            <w:tcW w:w="1498" w:type="dxa"/>
          </w:tcPr>
          <w:p w:rsidR="006732B2" w:rsidRPr="009B1F3C" w:rsidRDefault="006732B2" w:rsidP="00836064">
            <w:pPr>
              <w:rPr>
                <w:color w:val="000000"/>
              </w:rPr>
            </w:pPr>
            <w:r w:rsidRPr="00836064">
              <w:rPr>
                <w:color w:val="000000"/>
              </w:rPr>
              <w:lastRenderedPageBreak/>
              <w:t>Не принимали участие в голосовании</w:t>
            </w:r>
          </w:p>
        </w:tc>
      </w:tr>
      <w:tr w:rsidR="006732B2" w:rsidRPr="001D555D" w:rsidTr="00836064">
        <w:trPr>
          <w:trHeight w:val="274"/>
        </w:trPr>
        <w:tc>
          <w:tcPr>
            <w:tcW w:w="0" w:type="auto"/>
          </w:tcPr>
          <w:p w:rsidR="006732B2" w:rsidRDefault="006732B2" w:rsidP="00B03BC1">
            <w:pPr>
              <w:rPr>
                <w:color w:val="000000"/>
              </w:rPr>
            </w:pPr>
            <w:r>
              <w:rPr>
                <w:color w:val="000000"/>
              </w:rPr>
              <w:lastRenderedPageBreak/>
              <w:t>4</w:t>
            </w:r>
          </w:p>
        </w:tc>
        <w:tc>
          <w:tcPr>
            <w:tcW w:w="2579" w:type="dxa"/>
          </w:tcPr>
          <w:p w:rsidR="006732B2" w:rsidRDefault="006732B2" w:rsidP="00836064">
            <w:pPr>
              <w:jc w:val="center"/>
              <w:rPr>
                <w:color w:val="000000"/>
                <w:sz w:val="22"/>
                <w:szCs w:val="22"/>
              </w:rPr>
            </w:pPr>
            <w:r w:rsidRPr="00836064">
              <w:rPr>
                <w:color w:val="000000"/>
                <w:sz w:val="22"/>
                <w:szCs w:val="22"/>
              </w:rPr>
              <w:t>Открытое акционерное общество «НОВАТЭК»</w:t>
            </w:r>
            <w:r>
              <w:rPr>
                <w:color w:val="000000"/>
                <w:sz w:val="22"/>
                <w:szCs w:val="22"/>
              </w:rPr>
              <w:t xml:space="preserve"> </w:t>
            </w:r>
          </w:p>
          <w:p w:rsidR="006732B2" w:rsidRDefault="006732B2" w:rsidP="00836064">
            <w:pPr>
              <w:jc w:val="center"/>
              <w:rPr>
                <w:color w:val="000000"/>
                <w:sz w:val="22"/>
                <w:szCs w:val="22"/>
              </w:rPr>
            </w:pPr>
          </w:p>
          <w:p w:rsidR="006732B2" w:rsidRPr="0041529B" w:rsidRDefault="006732B2" w:rsidP="00836064">
            <w:pPr>
              <w:jc w:val="center"/>
              <w:rPr>
                <w:color w:val="000000"/>
                <w:sz w:val="22"/>
                <w:szCs w:val="22"/>
              </w:rPr>
            </w:pPr>
            <w:r w:rsidRPr="00836064">
              <w:rPr>
                <w:color w:val="000000"/>
                <w:sz w:val="22"/>
                <w:szCs w:val="22"/>
              </w:rPr>
              <w:t>ОАО «НОВАТЭК»</w:t>
            </w:r>
          </w:p>
        </w:tc>
        <w:tc>
          <w:tcPr>
            <w:tcW w:w="1324" w:type="dxa"/>
          </w:tcPr>
          <w:p w:rsidR="006732B2" w:rsidRDefault="006732B2" w:rsidP="00836064">
            <w:pPr>
              <w:jc w:val="center"/>
              <w:rPr>
                <w:color w:val="000000"/>
                <w:sz w:val="22"/>
                <w:szCs w:val="22"/>
              </w:rPr>
            </w:pPr>
            <w:r>
              <w:rPr>
                <w:color w:val="000000"/>
                <w:sz w:val="22"/>
                <w:szCs w:val="22"/>
              </w:rPr>
              <w:t>22 апреля 2016 г.</w:t>
            </w:r>
          </w:p>
        </w:tc>
        <w:tc>
          <w:tcPr>
            <w:tcW w:w="4617" w:type="dxa"/>
          </w:tcPr>
          <w:p w:rsidR="006732B2" w:rsidRPr="00836064" w:rsidRDefault="006732B2" w:rsidP="00836064">
            <w:pPr>
              <w:rPr>
                <w:color w:val="000000"/>
              </w:rPr>
            </w:pPr>
            <w:r w:rsidRPr="00836064">
              <w:rPr>
                <w:color w:val="000000"/>
              </w:rPr>
              <w:t xml:space="preserve">1. Об утверждении годового отчета ОАО «НОВАТЭК» за 2015 год, годовой бухгалтерской (финансовой) отчетности (по РСБУ), а также распределении прибыли, в том числе выплате (объявлении) дивидендов по результатам 2015 года. </w:t>
            </w:r>
          </w:p>
          <w:p w:rsidR="006732B2" w:rsidRPr="00836064" w:rsidRDefault="006732B2" w:rsidP="00836064">
            <w:pPr>
              <w:rPr>
                <w:color w:val="000000"/>
              </w:rPr>
            </w:pPr>
            <w:r w:rsidRPr="00836064">
              <w:rPr>
                <w:color w:val="000000"/>
              </w:rPr>
              <w:t xml:space="preserve">2. Об избрании членов Совета директоров ОАО «НОВАТЭК». </w:t>
            </w:r>
          </w:p>
          <w:p w:rsidR="006732B2" w:rsidRPr="00836064" w:rsidRDefault="006732B2" w:rsidP="00836064">
            <w:pPr>
              <w:rPr>
                <w:color w:val="000000"/>
              </w:rPr>
            </w:pPr>
            <w:r w:rsidRPr="00836064">
              <w:rPr>
                <w:color w:val="000000"/>
              </w:rPr>
              <w:t xml:space="preserve">3. Об избрании членов Ревизионной комиссии ОАО «НОВАТЭК». </w:t>
            </w:r>
          </w:p>
          <w:p w:rsidR="006732B2" w:rsidRPr="00836064" w:rsidRDefault="006732B2" w:rsidP="00836064">
            <w:pPr>
              <w:rPr>
                <w:color w:val="000000"/>
              </w:rPr>
            </w:pPr>
            <w:r w:rsidRPr="00836064">
              <w:rPr>
                <w:color w:val="000000"/>
              </w:rPr>
              <w:t>4. Об утвержден</w:t>
            </w:r>
            <w:proofErr w:type="gramStart"/>
            <w:r w:rsidRPr="00836064">
              <w:rPr>
                <w:color w:val="000000"/>
              </w:rPr>
              <w:t>ии ау</w:t>
            </w:r>
            <w:proofErr w:type="gramEnd"/>
            <w:r w:rsidRPr="00836064">
              <w:rPr>
                <w:color w:val="000000"/>
              </w:rPr>
              <w:t xml:space="preserve">дитора ОАО «НОВАТЭК» на 2016 год. </w:t>
            </w:r>
          </w:p>
          <w:p w:rsidR="006732B2" w:rsidRPr="00836064" w:rsidRDefault="006732B2" w:rsidP="00836064">
            <w:pPr>
              <w:rPr>
                <w:color w:val="000000"/>
              </w:rPr>
            </w:pPr>
            <w:r w:rsidRPr="00836064">
              <w:rPr>
                <w:color w:val="000000"/>
              </w:rPr>
              <w:t xml:space="preserve">5. О вознаграждении членам Совета директоров ОАО «НОВАТЭК». </w:t>
            </w:r>
          </w:p>
          <w:p w:rsidR="006732B2" w:rsidRPr="00836064" w:rsidRDefault="006732B2" w:rsidP="00836064">
            <w:pPr>
              <w:rPr>
                <w:color w:val="000000"/>
              </w:rPr>
            </w:pPr>
            <w:r w:rsidRPr="00836064">
              <w:rPr>
                <w:color w:val="000000"/>
              </w:rPr>
              <w:t xml:space="preserve">6. О вознаграждении членам Ревизионной комиссии ОАО «НОВАТЭК». </w:t>
            </w:r>
          </w:p>
          <w:p w:rsidR="006732B2" w:rsidRPr="0041529B" w:rsidRDefault="006732B2" w:rsidP="00836064">
            <w:pPr>
              <w:rPr>
                <w:color w:val="000000"/>
              </w:rPr>
            </w:pPr>
            <w:r w:rsidRPr="00836064">
              <w:rPr>
                <w:color w:val="000000"/>
              </w:rPr>
              <w:t>7. Об одобрении сделок, в совершении которых имеется заинтересованность.</w:t>
            </w:r>
          </w:p>
        </w:tc>
        <w:tc>
          <w:tcPr>
            <w:tcW w:w="5257" w:type="dxa"/>
          </w:tcPr>
          <w:p w:rsidR="006732B2" w:rsidRPr="00836064" w:rsidRDefault="006732B2" w:rsidP="00836064">
            <w:pPr>
              <w:rPr>
                <w:color w:val="000000"/>
              </w:rPr>
            </w:pPr>
            <w:r w:rsidRPr="00836064">
              <w:rPr>
                <w:color w:val="000000"/>
              </w:rPr>
              <w:t xml:space="preserve">Формулировка принятого решения по первому вопросу повестки дня: </w:t>
            </w:r>
          </w:p>
          <w:p w:rsidR="006732B2" w:rsidRPr="00836064" w:rsidRDefault="006732B2" w:rsidP="00836064">
            <w:pPr>
              <w:rPr>
                <w:color w:val="000000"/>
              </w:rPr>
            </w:pPr>
            <w:r w:rsidRPr="00836064">
              <w:rPr>
                <w:color w:val="000000"/>
              </w:rPr>
              <w:t xml:space="preserve">1.1. Утвердить годовой отчет ОАО «НОВАТЭК» за 2015 год, годовую бухгалтерскую отчетность (по РСБУ) за 2015 год. </w:t>
            </w:r>
          </w:p>
          <w:p w:rsidR="006732B2" w:rsidRPr="00836064" w:rsidRDefault="006732B2" w:rsidP="00836064">
            <w:pPr>
              <w:rPr>
                <w:color w:val="000000"/>
              </w:rPr>
            </w:pPr>
            <w:r w:rsidRPr="00836064">
              <w:rPr>
                <w:color w:val="000000"/>
              </w:rPr>
              <w:t xml:space="preserve">Направить на выплату дивидендов за 2015 год 40 990 131 000 (сорок миллиардов девятьсот девяносто миллионов сто тридцать одна тысяча) рублей (с учетом дивидендов, выплаченных по итогам первого полугодия 2015 года). </w:t>
            </w:r>
          </w:p>
          <w:p w:rsidR="006732B2" w:rsidRPr="00836064" w:rsidRDefault="006732B2" w:rsidP="00836064">
            <w:pPr>
              <w:rPr>
                <w:color w:val="000000"/>
              </w:rPr>
            </w:pPr>
            <w:r w:rsidRPr="00836064">
              <w:rPr>
                <w:color w:val="000000"/>
              </w:rPr>
              <w:t xml:space="preserve">1.2. Определить следующий размер и форму выплаты дивидендов: </w:t>
            </w:r>
          </w:p>
          <w:p w:rsidR="006732B2" w:rsidRPr="00836064" w:rsidRDefault="006732B2" w:rsidP="00836064">
            <w:pPr>
              <w:rPr>
                <w:color w:val="000000"/>
              </w:rPr>
            </w:pPr>
            <w:proofErr w:type="gramStart"/>
            <w:r w:rsidRPr="00836064">
              <w:rPr>
                <w:color w:val="000000"/>
              </w:rPr>
              <w:t>• определить размер дивидендов по обыкновенным акциям ОАО «НОВАТЭК» по результатам 2015 года в сумме 6,90 (шесть рублей 90 копеек) рубля на одну обыкновенную акцию, что составляет 20 950 511 400 (двадцать миллиардов девятьсот пятьдесят миллионов пятьсот одиннадцать тысяч четыреста) рублей (без учета дивидендов, выплаченных по результатам первого полугодия 2015 года в размере 6,60 (шесть рублей 60 копеек) рубля на одну</w:t>
            </w:r>
            <w:proofErr w:type="gramEnd"/>
            <w:r w:rsidRPr="00836064">
              <w:rPr>
                <w:color w:val="000000"/>
              </w:rPr>
              <w:t xml:space="preserve"> обыкновенную акцию); </w:t>
            </w:r>
          </w:p>
          <w:p w:rsidR="006732B2" w:rsidRPr="00836064" w:rsidRDefault="006732B2" w:rsidP="00836064">
            <w:pPr>
              <w:rPr>
                <w:color w:val="000000"/>
              </w:rPr>
            </w:pPr>
            <w:r w:rsidRPr="00836064">
              <w:rPr>
                <w:color w:val="000000"/>
              </w:rPr>
              <w:t xml:space="preserve">• определить формой выплаты дивидендов - денежные средства. </w:t>
            </w:r>
          </w:p>
          <w:p w:rsidR="006732B2" w:rsidRPr="00836064" w:rsidRDefault="006732B2" w:rsidP="00836064">
            <w:pPr>
              <w:rPr>
                <w:color w:val="000000"/>
              </w:rPr>
            </w:pPr>
            <w:r w:rsidRPr="00836064">
              <w:rPr>
                <w:color w:val="000000"/>
              </w:rPr>
              <w:t xml:space="preserve">Установить дату, на которую определяются лица, имеющие право на получение дивидендов по акциям ОАО «НОВАТЭК», на 4 мая 2016 года. </w:t>
            </w:r>
          </w:p>
          <w:p w:rsidR="006732B2" w:rsidRPr="00836064" w:rsidRDefault="006732B2" w:rsidP="00836064">
            <w:pPr>
              <w:rPr>
                <w:color w:val="000000"/>
              </w:rPr>
            </w:pPr>
          </w:p>
          <w:p w:rsidR="006732B2" w:rsidRPr="00836064" w:rsidRDefault="006732B2" w:rsidP="00836064">
            <w:pPr>
              <w:rPr>
                <w:color w:val="000000"/>
              </w:rPr>
            </w:pPr>
          </w:p>
          <w:p w:rsidR="006732B2" w:rsidRPr="00836064" w:rsidRDefault="006732B2" w:rsidP="00836064">
            <w:pPr>
              <w:rPr>
                <w:color w:val="000000"/>
              </w:rPr>
            </w:pPr>
            <w:r w:rsidRPr="00836064">
              <w:rPr>
                <w:color w:val="000000"/>
              </w:rPr>
              <w:t xml:space="preserve">Формулировка принятого решения по второму вопросу повестки дня: </w:t>
            </w:r>
          </w:p>
          <w:p w:rsidR="006732B2" w:rsidRPr="00836064" w:rsidRDefault="006732B2" w:rsidP="00836064">
            <w:pPr>
              <w:rPr>
                <w:color w:val="000000"/>
              </w:rPr>
            </w:pPr>
            <w:r w:rsidRPr="00836064">
              <w:rPr>
                <w:color w:val="000000"/>
              </w:rPr>
              <w:t xml:space="preserve">Избрать Совет директоров ОАО «НОВАТЭК» в следующем составе: </w:t>
            </w:r>
          </w:p>
          <w:p w:rsidR="006732B2" w:rsidRPr="00836064" w:rsidRDefault="006732B2" w:rsidP="00836064">
            <w:pPr>
              <w:rPr>
                <w:color w:val="000000"/>
              </w:rPr>
            </w:pPr>
            <w:r w:rsidRPr="00836064">
              <w:rPr>
                <w:color w:val="000000"/>
              </w:rPr>
              <w:t xml:space="preserve">Акимов Андрей Игоревич </w:t>
            </w:r>
          </w:p>
          <w:p w:rsidR="006732B2" w:rsidRPr="00836064" w:rsidRDefault="006732B2" w:rsidP="00836064">
            <w:pPr>
              <w:rPr>
                <w:color w:val="000000"/>
              </w:rPr>
            </w:pPr>
            <w:proofErr w:type="spellStart"/>
            <w:r w:rsidRPr="00836064">
              <w:rPr>
                <w:color w:val="000000"/>
              </w:rPr>
              <w:t>Бергманн</w:t>
            </w:r>
            <w:proofErr w:type="spellEnd"/>
            <w:r w:rsidRPr="00836064">
              <w:rPr>
                <w:color w:val="000000"/>
              </w:rPr>
              <w:t xml:space="preserve"> </w:t>
            </w:r>
            <w:proofErr w:type="spellStart"/>
            <w:r w:rsidRPr="00836064">
              <w:rPr>
                <w:color w:val="000000"/>
              </w:rPr>
              <w:t>Буркхард</w:t>
            </w:r>
            <w:proofErr w:type="spellEnd"/>
            <w:r w:rsidRPr="00836064">
              <w:rPr>
                <w:color w:val="000000"/>
              </w:rPr>
              <w:t xml:space="preserve"> </w:t>
            </w:r>
          </w:p>
          <w:p w:rsidR="006732B2" w:rsidRPr="00836064" w:rsidRDefault="006732B2" w:rsidP="00836064">
            <w:pPr>
              <w:rPr>
                <w:color w:val="000000"/>
              </w:rPr>
            </w:pPr>
            <w:proofErr w:type="spellStart"/>
            <w:r w:rsidRPr="00836064">
              <w:rPr>
                <w:color w:val="000000"/>
              </w:rPr>
              <w:t>Боррелл</w:t>
            </w:r>
            <w:proofErr w:type="spellEnd"/>
            <w:r w:rsidRPr="00836064">
              <w:rPr>
                <w:color w:val="000000"/>
              </w:rPr>
              <w:t xml:space="preserve"> Майкл </w:t>
            </w:r>
          </w:p>
          <w:p w:rsidR="006732B2" w:rsidRPr="00836064" w:rsidRDefault="006732B2" w:rsidP="00836064">
            <w:pPr>
              <w:rPr>
                <w:color w:val="000000"/>
              </w:rPr>
            </w:pPr>
            <w:proofErr w:type="spellStart"/>
            <w:r w:rsidRPr="00836064">
              <w:rPr>
                <w:color w:val="000000"/>
              </w:rPr>
              <w:t>Кастень</w:t>
            </w:r>
            <w:proofErr w:type="spellEnd"/>
            <w:r w:rsidRPr="00836064">
              <w:rPr>
                <w:color w:val="000000"/>
              </w:rPr>
              <w:t xml:space="preserve"> </w:t>
            </w:r>
            <w:proofErr w:type="spellStart"/>
            <w:r w:rsidRPr="00836064">
              <w:rPr>
                <w:color w:val="000000"/>
              </w:rPr>
              <w:t>Робер</w:t>
            </w:r>
            <w:proofErr w:type="spellEnd"/>
            <w:r w:rsidRPr="00836064">
              <w:rPr>
                <w:color w:val="000000"/>
              </w:rPr>
              <w:t xml:space="preserve"> </w:t>
            </w:r>
          </w:p>
          <w:p w:rsidR="006732B2" w:rsidRPr="00836064" w:rsidRDefault="006732B2" w:rsidP="00836064">
            <w:pPr>
              <w:rPr>
                <w:color w:val="000000"/>
              </w:rPr>
            </w:pPr>
            <w:r w:rsidRPr="00836064">
              <w:rPr>
                <w:color w:val="000000"/>
              </w:rPr>
              <w:t xml:space="preserve">Михельсон Леонид Викторович </w:t>
            </w:r>
          </w:p>
          <w:p w:rsidR="006732B2" w:rsidRPr="00836064" w:rsidRDefault="006732B2" w:rsidP="00836064">
            <w:pPr>
              <w:rPr>
                <w:color w:val="000000"/>
              </w:rPr>
            </w:pPr>
            <w:r w:rsidRPr="00836064">
              <w:rPr>
                <w:color w:val="000000"/>
              </w:rPr>
              <w:t xml:space="preserve">Наталенко Александр Егорович </w:t>
            </w:r>
          </w:p>
          <w:p w:rsidR="006732B2" w:rsidRPr="00836064" w:rsidRDefault="006732B2" w:rsidP="00836064">
            <w:pPr>
              <w:rPr>
                <w:color w:val="000000"/>
              </w:rPr>
            </w:pPr>
            <w:r w:rsidRPr="00836064">
              <w:rPr>
                <w:color w:val="000000"/>
              </w:rPr>
              <w:t xml:space="preserve">Орлов Виктор Петрович </w:t>
            </w:r>
          </w:p>
          <w:p w:rsidR="006732B2" w:rsidRPr="00836064" w:rsidRDefault="006732B2" w:rsidP="00836064">
            <w:pPr>
              <w:rPr>
                <w:color w:val="000000"/>
              </w:rPr>
            </w:pPr>
            <w:r w:rsidRPr="00836064">
              <w:rPr>
                <w:color w:val="000000"/>
              </w:rPr>
              <w:t xml:space="preserve">Тимченко Геннадий Николаевич </w:t>
            </w:r>
          </w:p>
          <w:p w:rsidR="006732B2" w:rsidRPr="00836064" w:rsidRDefault="006732B2" w:rsidP="00836064">
            <w:pPr>
              <w:rPr>
                <w:color w:val="000000"/>
              </w:rPr>
            </w:pPr>
            <w:r w:rsidRPr="00836064">
              <w:rPr>
                <w:color w:val="000000"/>
              </w:rPr>
              <w:t xml:space="preserve">Шаронов Андрей Владимирович </w:t>
            </w:r>
          </w:p>
          <w:p w:rsidR="006732B2" w:rsidRPr="00836064" w:rsidRDefault="006732B2" w:rsidP="00836064">
            <w:pPr>
              <w:rPr>
                <w:color w:val="000000"/>
              </w:rPr>
            </w:pPr>
          </w:p>
          <w:p w:rsidR="006732B2" w:rsidRPr="00836064" w:rsidRDefault="006732B2" w:rsidP="00836064">
            <w:pPr>
              <w:rPr>
                <w:color w:val="000000"/>
              </w:rPr>
            </w:pPr>
          </w:p>
          <w:p w:rsidR="006732B2" w:rsidRPr="00836064" w:rsidRDefault="006732B2" w:rsidP="00836064">
            <w:pPr>
              <w:rPr>
                <w:color w:val="000000"/>
              </w:rPr>
            </w:pPr>
            <w:r w:rsidRPr="00836064">
              <w:rPr>
                <w:color w:val="000000"/>
              </w:rPr>
              <w:t xml:space="preserve">Формулировка принятого решения по вопросу 3 повестки дня: </w:t>
            </w:r>
          </w:p>
          <w:p w:rsidR="006732B2" w:rsidRPr="00836064" w:rsidRDefault="006732B2" w:rsidP="00836064">
            <w:pPr>
              <w:rPr>
                <w:color w:val="000000"/>
              </w:rPr>
            </w:pPr>
            <w:r w:rsidRPr="00836064">
              <w:rPr>
                <w:color w:val="000000"/>
              </w:rPr>
              <w:t xml:space="preserve">Избрать Ревизионную комиссию ОАО «НОВАТЭК» в следующем составе: </w:t>
            </w:r>
          </w:p>
          <w:p w:rsidR="006732B2" w:rsidRPr="00836064" w:rsidRDefault="006732B2" w:rsidP="00836064">
            <w:pPr>
              <w:rPr>
                <w:color w:val="000000"/>
              </w:rPr>
            </w:pPr>
            <w:r w:rsidRPr="00836064">
              <w:rPr>
                <w:color w:val="000000"/>
              </w:rPr>
              <w:t xml:space="preserve">1. Беляева Ольга Владимировна </w:t>
            </w:r>
          </w:p>
          <w:p w:rsidR="006732B2" w:rsidRPr="00836064" w:rsidRDefault="006732B2" w:rsidP="00836064">
            <w:pPr>
              <w:rPr>
                <w:color w:val="000000"/>
              </w:rPr>
            </w:pPr>
            <w:r w:rsidRPr="00836064">
              <w:rPr>
                <w:color w:val="000000"/>
              </w:rPr>
              <w:t xml:space="preserve">2. Панасенко Мария Алексеевна </w:t>
            </w:r>
          </w:p>
          <w:p w:rsidR="006732B2" w:rsidRPr="00836064" w:rsidRDefault="006732B2" w:rsidP="00836064">
            <w:pPr>
              <w:rPr>
                <w:color w:val="000000"/>
              </w:rPr>
            </w:pPr>
            <w:r w:rsidRPr="00836064">
              <w:rPr>
                <w:color w:val="000000"/>
              </w:rPr>
              <w:t xml:space="preserve">3. </w:t>
            </w:r>
            <w:proofErr w:type="spellStart"/>
            <w:r w:rsidRPr="00836064">
              <w:rPr>
                <w:color w:val="000000"/>
              </w:rPr>
              <w:t>Рясков</w:t>
            </w:r>
            <w:proofErr w:type="spellEnd"/>
            <w:r w:rsidRPr="00836064">
              <w:rPr>
                <w:color w:val="000000"/>
              </w:rPr>
              <w:t xml:space="preserve"> Игорь Александрович </w:t>
            </w:r>
          </w:p>
          <w:p w:rsidR="006732B2" w:rsidRPr="00836064" w:rsidRDefault="006732B2" w:rsidP="00836064">
            <w:pPr>
              <w:rPr>
                <w:color w:val="000000"/>
              </w:rPr>
            </w:pPr>
            <w:r w:rsidRPr="00836064">
              <w:rPr>
                <w:color w:val="000000"/>
              </w:rPr>
              <w:t xml:space="preserve">4. </w:t>
            </w:r>
            <w:proofErr w:type="spellStart"/>
            <w:r w:rsidRPr="00836064">
              <w:rPr>
                <w:color w:val="000000"/>
              </w:rPr>
              <w:t>Шуликин</w:t>
            </w:r>
            <w:proofErr w:type="spellEnd"/>
            <w:r w:rsidRPr="00836064">
              <w:rPr>
                <w:color w:val="000000"/>
              </w:rPr>
              <w:t xml:space="preserve"> Николай Константинович </w:t>
            </w:r>
          </w:p>
          <w:p w:rsidR="006732B2" w:rsidRPr="00836064" w:rsidRDefault="006732B2" w:rsidP="00836064">
            <w:pPr>
              <w:rPr>
                <w:color w:val="000000"/>
              </w:rPr>
            </w:pPr>
          </w:p>
          <w:p w:rsidR="006732B2" w:rsidRPr="00836064" w:rsidRDefault="006732B2" w:rsidP="00836064">
            <w:pPr>
              <w:rPr>
                <w:color w:val="000000"/>
              </w:rPr>
            </w:pPr>
          </w:p>
          <w:p w:rsidR="006732B2" w:rsidRPr="00836064" w:rsidRDefault="006732B2" w:rsidP="00836064">
            <w:pPr>
              <w:rPr>
                <w:color w:val="000000"/>
              </w:rPr>
            </w:pPr>
            <w:r w:rsidRPr="00836064">
              <w:rPr>
                <w:color w:val="000000"/>
              </w:rPr>
              <w:t xml:space="preserve">Формулировка принятого решения по вопросу 4 повестки дня: </w:t>
            </w:r>
          </w:p>
          <w:p w:rsidR="006732B2" w:rsidRPr="00836064" w:rsidRDefault="006732B2" w:rsidP="00836064">
            <w:pPr>
              <w:rPr>
                <w:color w:val="000000"/>
              </w:rPr>
            </w:pPr>
            <w:r w:rsidRPr="00836064">
              <w:rPr>
                <w:color w:val="000000"/>
              </w:rPr>
              <w:t>Утвердить на 2016 год аудитором ОАО «НОВАТЭК» - АО «</w:t>
            </w:r>
            <w:proofErr w:type="spellStart"/>
            <w:r w:rsidRPr="00836064">
              <w:rPr>
                <w:color w:val="000000"/>
              </w:rPr>
              <w:t>ПрайсвотерхаусКуперс</w:t>
            </w:r>
            <w:proofErr w:type="spellEnd"/>
            <w:r w:rsidRPr="00836064">
              <w:rPr>
                <w:color w:val="000000"/>
              </w:rPr>
              <w:t xml:space="preserve"> Аудит». </w:t>
            </w:r>
          </w:p>
          <w:p w:rsidR="006732B2" w:rsidRPr="00836064" w:rsidRDefault="006732B2" w:rsidP="00836064">
            <w:pPr>
              <w:rPr>
                <w:color w:val="000000"/>
              </w:rPr>
            </w:pPr>
          </w:p>
          <w:p w:rsidR="006732B2" w:rsidRPr="00836064" w:rsidRDefault="006732B2" w:rsidP="00836064">
            <w:pPr>
              <w:rPr>
                <w:color w:val="000000"/>
              </w:rPr>
            </w:pPr>
          </w:p>
          <w:p w:rsidR="006732B2" w:rsidRPr="00836064" w:rsidRDefault="006732B2" w:rsidP="00836064">
            <w:pPr>
              <w:rPr>
                <w:color w:val="000000"/>
              </w:rPr>
            </w:pPr>
            <w:r w:rsidRPr="00836064">
              <w:rPr>
                <w:color w:val="000000"/>
              </w:rPr>
              <w:t xml:space="preserve">Формулировка принятого решения по вопросу 5 повестки дня: </w:t>
            </w:r>
          </w:p>
          <w:p w:rsidR="006732B2" w:rsidRPr="00836064" w:rsidRDefault="006732B2" w:rsidP="00836064">
            <w:pPr>
              <w:rPr>
                <w:color w:val="000000"/>
              </w:rPr>
            </w:pPr>
            <w:r w:rsidRPr="00836064">
              <w:rPr>
                <w:color w:val="000000"/>
              </w:rPr>
              <w:t xml:space="preserve">Выплачивать вновь избранным членам Совета директоров ОАО «НОВАТЭК» вознаграждение и компенсировать расходы в порядке и размере, установленном Положением о вознаграждениях и компенсациях, выплачиваемых членам Совета директоров ОАО «НОВАТЭК». </w:t>
            </w:r>
          </w:p>
          <w:p w:rsidR="006732B2" w:rsidRPr="00836064" w:rsidRDefault="006732B2" w:rsidP="00836064">
            <w:pPr>
              <w:rPr>
                <w:color w:val="000000"/>
              </w:rPr>
            </w:pPr>
          </w:p>
          <w:p w:rsidR="006732B2" w:rsidRPr="00836064" w:rsidRDefault="006732B2" w:rsidP="00836064">
            <w:pPr>
              <w:rPr>
                <w:color w:val="000000"/>
              </w:rPr>
            </w:pPr>
          </w:p>
          <w:p w:rsidR="006732B2" w:rsidRPr="00836064" w:rsidRDefault="006732B2" w:rsidP="00836064">
            <w:pPr>
              <w:rPr>
                <w:color w:val="000000"/>
              </w:rPr>
            </w:pPr>
            <w:r w:rsidRPr="00836064">
              <w:rPr>
                <w:color w:val="000000"/>
              </w:rPr>
              <w:t xml:space="preserve">Формулировка принятого решения по вопросу 6 повестки дня: </w:t>
            </w:r>
          </w:p>
          <w:p w:rsidR="006732B2" w:rsidRPr="00836064" w:rsidRDefault="006732B2" w:rsidP="00836064">
            <w:pPr>
              <w:rPr>
                <w:color w:val="000000"/>
              </w:rPr>
            </w:pPr>
            <w:r w:rsidRPr="00836064">
              <w:rPr>
                <w:color w:val="000000"/>
              </w:rPr>
              <w:t xml:space="preserve">Установить вознаграждение членам Ревизионной комиссии ОАО «НОВАТЭК» в период исполнения ими обязанностей членов Ревизионной комиссии в размере 1 900 000 (Один миллион девятьсот тысяч) рублей каждому. </w:t>
            </w:r>
          </w:p>
          <w:p w:rsidR="006732B2" w:rsidRPr="00836064" w:rsidRDefault="006732B2" w:rsidP="00836064">
            <w:pPr>
              <w:rPr>
                <w:color w:val="000000"/>
              </w:rPr>
            </w:pPr>
            <w:r w:rsidRPr="00836064">
              <w:rPr>
                <w:color w:val="000000"/>
              </w:rPr>
              <w:t xml:space="preserve">Выплату вознаграждения осуществить в течение 30 дней </w:t>
            </w:r>
            <w:proofErr w:type="gramStart"/>
            <w:r w:rsidRPr="00836064">
              <w:rPr>
                <w:color w:val="000000"/>
              </w:rPr>
              <w:t>с даты проведения</w:t>
            </w:r>
            <w:proofErr w:type="gramEnd"/>
            <w:r w:rsidRPr="00836064">
              <w:rPr>
                <w:color w:val="000000"/>
              </w:rPr>
              <w:t xml:space="preserve"> Годового общего собрания акционеров ОАО «НОВАТЭК». </w:t>
            </w:r>
          </w:p>
          <w:p w:rsidR="006732B2" w:rsidRPr="00836064" w:rsidRDefault="006732B2" w:rsidP="00836064">
            <w:pPr>
              <w:rPr>
                <w:color w:val="000000"/>
              </w:rPr>
            </w:pPr>
          </w:p>
          <w:p w:rsidR="006732B2" w:rsidRPr="00836064" w:rsidRDefault="006732B2" w:rsidP="00836064">
            <w:pPr>
              <w:rPr>
                <w:color w:val="000000"/>
              </w:rPr>
            </w:pPr>
          </w:p>
          <w:p w:rsidR="006732B2" w:rsidRPr="00836064" w:rsidRDefault="006732B2" w:rsidP="00836064">
            <w:pPr>
              <w:rPr>
                <w:color w:val="000000"/>
              </w:rPr>
            </w:pPr>
            <w:r w:rsidRPr="00836064">
              <w:rPr>
                <w:color w:val="000000"/>
              </w:rPr>
              <w:t xml:space="preserve">Формулировка принятого решения по пункту 7.1. вопроса 7 повестки дня: </w:t>
            </w:r>
          </w:p>
          <w:p w:rsidR="006732B2" w:rsidRPr="00836064" w:rsidRDefault="006732B2" w:rsidP="00836064">
            <w:pPr>
              <w:rPr>
                <w:color w:val="000000"/>
              </w:rPr>
            </w:pPr>
            <w:r w:rsidRPr="00836064">
              <w:rPr>
                <w:color w:val="000000"/>
              </w:rPr>
              <w:lastRenderedPageBreak/>
              <w:t xml:space="preserve">Одобрить заключение ОАО «НОВАТЭК» следующих взаимосвязанных сделок, в совершении которых имеется заинтересованность, в порядке, предусмотренном п. 5 ст. 79, статьями 81-83 Федерального закона № 208-ФЗ от 25 декабря 1995 года «Об акционерных обществах», (далее совместно - Одобряемые соглашения): </w:t>
            </w:r>
          </w:p>
          <w:p w:rsidR="006732B2" w:rsidRPr="00836064" w:rsidRDefault="006732B2" w:rsidP="00836064">
            <w:pPr>
              <w:rPr>
                <w:color w:val="000000"/>
              </w:rPr>
            </w:pPr>
          </w:p>
          <w:p w:rsidR="006732B2" w:rsidRPr="00836064" w:rsidRDefault="006732B2" w:rsidP="00836064">
            <w:pPr>
              <w:rPr>
                <w:color w:val="000000"/>
              </w:rPr>
            </w:pPr>
            <w:r w:rsidRPr="00836064">
              <w:rPr>
                <w:color w:val="000000"/>
              </w:rPr>
              <w:t xml:space="preserve">1. Обязательство по обслуживанию долга </w:t>
            </w:r>
            <w:proofErr w:type="gramStart"/>
            <w:r w:rsidRPr="00836064">
              <w:rPr>
                <w:color w:val="000000"/>
              </w:rPr>
              <w:t>между</w:t>
            </w:r>
            <w:proofErr w:type="gramEnd"/>
            <w:r w:rsidRPr="00836064">
              <w:rPr>
                <w:color w:val="000000"/>
              </w:rPr>
              <w:t xml:space="preserve">: </w:t>
            </w:r>
          </w:p>
          <w:p w:rsidR="006732B2" w:rsidRPr="00836064" w:rsidRDefault="006732B2" w:rsidP="00836064">
            <w:pPr>
              <w:rPr>
                <w:color w:val="000000"/>
              </w:rPr>
            </w:pPr>
            <w:r w:rsidRPr="00836064">
              <w:rPr>
                <w:color w:val="000000"/>
                <w:lang w:val="en-US"/>
              </w:rPr>
              <w:t xml:space="preserve">(1) </w:t>
            </w:r>
            <w:r w:rsidRPr="00836064">
              <w:rPr>
                <w:color w:val="000000"/>
              </w:rPr>
              <w:t>ОАО</w:t>
            </w:r>
            <w:r w:rsidRPr="00836064">
              <w:rPr>
                <w:color w:val="000000"/>
                <w:lang w:val="en-US"/>
              </w:rPr>
              <w:t xml:space="preserve"> «</w:t>
            </w:r>
            <w:r w:rsidRPr="00836064">
              <w:rPr>
                <w:color w:val="000000"/>
              </w:rPr>
              <w:t>НОВАТЭК</w:t>
            </w:r>
            <w:r w:rsidRPr="00836064">
              <w:rPr>
                <w:color w:val="000000"/>
                <w:lang w:val="en-US"/>
              </w:rPr>
              <w:t xml:space="preserve">», Total S.A., China National Oil &amp; Gas Exploration and Development Corporation </w:t>
            </w:r>
            <w:r w:rsidRPr="00836064">
              <w:rPr>
                <w:color w:val="000000"/>
              </w:rPr>
              <w:t>в</w:t>
            </w:r>
            <w:r w:rsidRPr="00836064">
              <w:rPr>
                <w:color w:val="000000"/>
                <w:lang w:val="en-US"/>
              </w:rPr>
              <w:t xml:space="preserve"> </w:t>
            </w:r>
            <w:r w:rsidRPr="00836064">
              <w:rPr>
                <w:color w:val="000000"/>
              </w:rPr>
              <w:t>качестве</w:t>
            </w:r>
            <w:r w:rsidRPr="00836064">
              <w:rPr>
                <w:color w:val="000000"/>
                <w:lang w:val="en-US"/>
              </w:rPr>
              <w:t xml:space="preserve"> </w:t>
            </w:r>
            <w:r w:rsidRPr="00836064">
              <w:rPr>
                <w:color w:val="000000"/>
              </w:rPr>
              <w:t>спонсоров</w:t>
            </w:r>
            <w:r w:rsidRPr="00836064">
              <w:rPr>
                <w:color w:val="000000"/>
                <w:lang w:val="en-US"/>
              </w:rPr>
              <w:t xml:space="preserve"> (</w:t>
            </w:r>
            <w:r w:rsidRPr="00836064">
              <w:rPr>
                <w:color w:val="000000"/>
              </w:rPr>
              <w:t>далее</w:t>
            </w:r>
            <w:r w:rsidRPr="00836064">
              <w:rPr>
                <w:color w:val="000000"/>
                <w:lang w:val="en-US"/>
              </w:rPr>
              <w:t xml:space="preserve"> – </w:t>
            </w:r>
            <w:r w:rsidRPr="00836064">
              <w:rPr>
                <w:color w:val="000000"/>
              </w:rPr>
              <w:t>Спонсоры</w:t>
            </w:r>
            <w:r w:rsidRPr="00836064">
              <w:rPr>
                <w:color w:val="000000"/>
                <w:lang w:val="en-US"/>
              </w:rPr>
              <w:t xml:space="preserve">); (2) </w:t>
            </w:r>
            <w:r w:rsidRPr="00836064">
              <w:rPr>
                <w:color w:val="000000"/>
              </w:rPr>
              <w:t>ОАО</w:t>
            </w:r>
            <w:r w:rsidRPr="00836064">
              <w:rPr>
                <w:color w:val="000000"/>
                <w:lang w:val="en-US"/>
              </w:rPr>
              <w:t xml:space="preserve"> «</w:t>
            </w:r>
            <w:r w:rsidRPr="00836064">
              <w:rPr>
                <w:color w:val="000000"/>
              </w:rPr>
              <w:t>Ямал</w:t>
            </w:r>
            <w:r w:rsidRPr="00836064">
              <w:rPr>
                <w:color w:val="000000"/>
                <w:lang w:val="en-US"/>
              </w:rPr>
              <w:t xml:space="preserve"> </w:t>
            </w:r>
            <w:r w:rsidRPr="00836064">
              <w:rPr>
                <w:color w:val="000000"/>
              </w:rPr>
              <w:t>СПГ</w:t>
            </w:r>
            <w:r w:rsidRPr="00836064">
              <w:rPr>
                <w:color w:val="000000"/>
                <w:lang w:val="en-US"/>
              </w:rPr>
              <w:t xml:space="preserve">» </w:t>
            </w:r>
            <w:r w:rsidRPr="00836064">
              <w:rPr>
                <w:color w:val="000000"/>
              </w:rPr>
              <w:t>и</w:t>
            </w:r>
            <w:r w:rsidRPr="00836064">
              <w:rPr>
                <w:color w:val="000000"/>
                <w:lang w:val="en-US"/>
              </w:rPr>
              <w:t xml:space="preserve"> Yamal Trade Pte. </w:t>
            </w:r>
            <w:proofErr w:type="spellStart"/>
            <w:r w:rsidRPr="00836064">
              <w:rPr>
                <w:color w:val="000000"/>
              </w:rPr>
              <w:t>Ltd</w:t>
            </w:r>
            <w:proofErr w:type="spellEnd"/>
            <w:r w:rsidRPr="00836064">
              <w:rPr>
                <w:color w:val="000000"/>
              </w:rPr>
              <w:t xml:space="preserve"> в качестве заемщиков и в иных качествах, которые могут быть предусмотрены Кредитным договором (как он определен ниже) (далее – Заемщики); (3) Публичным акционерным обществом «Сбербанк России» и «Газпромбанк» (Акционерным обществом) (далее – Кредиторы) каждый в качествах, предусмотренных Обязательством по обслуживанию долга, а именно в качестве агента кредиторов (далее – Агент кредиторов) </w:t>
            </w:r>
            <w:proofErr w:type="gramStart"/>
            <w:r w:rsidRPr="00836064">
              <w:rPr>
                <w:color w:val="000000"/>
              </w:rPr>
              <w:t>и(</w:t>
            </w:r>
            <w:proofErr w:type="gramEnd"/>
            <w:r w:rsidRPr="00836064">
              <w:rPr>
                <w:color w:val="000000"/>
              </w:rPr>
              <w:t xml:space="preserve">или) агента кредиторов по иностранному обеспечению и(или) солидарного кредитора/агента по обеспечению и (или) агента ЭКСАР (если применимо) и(или) в иных качествах, предусмотренных Обязательством по обслуживанию долга (далее совместно именуемыми Агенты); (4) иными лицами, которые могут становиться его сторонами согласно Обязательству по обслуживанию долга, </w:t>
            </w:r>
          </w:p>
          <w:p w:rsidR="006732B2" w:rsidRPr="00836064" w:rsidRDefault="006732B2" w:rsidP="00836064">
            <w:pPr>
              <w:rPr>
                <w:color w:val="000000"/>
              </w:rPr>
            </w:pPr>
          </w:p>
          <w:p w:rsidR="006732B2" w:rsidRPr="00836064" w:rsidRDefault="006732B2" w:rsidP="00836064">
            <w:pPr>
              <w:rPr>
                <w:color w:val="000000"/>
              </w:rPr>
            </w:pPr>
            <w:r w:rsidRPr="00836064">
              <w:rPr>
                <w:color w:val="000000"/>
              </w:rPr>
              <w:t xml:space="preserve">на следующих существенных условиях в части обязательств ОАО «НОВАТЭК»: </w:t>
            </w:r>
          </w:p>
          <w:p w:rsidR="006732B2" w:rsidRPr="00836064" w:rsidRDefault="006732B2" w:rsidP="00836064">
            <w:pPr>
              <w:rPr>
                <w:color w:val="000000"/>
              </w:rPr>
            </w:pPr>
          </w:p>
          <w:p w:rsidR="006732B2" w:rsidRPr="00836064" w:rsidRDefault="006732B2" w:rsidP="00836064">
            <w:pPr>
              <w:rPr>
                <w:color w:val="000000"/>
              </w:rPr>
            </w:pPr>
            <w:proofErr w:type="gramStart"/>
            <w:r w:rsidRPr="00836064">
              <w:rPr>
                <w:color w:val="000000"/>
              </w:rPr>
              <w:t xml:space="preserve">(а) в случае неуплаты Заемщиками какой-либо суммы, подлежащей уплате Кредиторам по Обеспечиваемым обязательствам (как данный термин определен ниже), ОАО «НОВАТЭК» обязуется уплатить Кредиторам в лице одного из Агентов такую часть задолженности Заемщиков по Обеспечиваемым Обязательствам, максимальный размер которой в процентном отношении соответствует совокупной доле ОАО «НОВАТЭК» и </w:t>
            </w:r>
            <w:proofErr w:type="spellStart"/>
            <w:r w:rsidRPr="00836064">
              <w:rPr>
                <w:color w:val="000000"/>
              </w:rPr>
              <w:t>Yaym</w:t>
            </w:r>
            <w:proofErr w:type="spellEnd"/>
            <w:r w:rsidRPr="00836064">
              <w:rPr>
                <w:color w:val="000000"/>
              </w:rPr>
              <w:t xml:space="preserve"> </w:t>
            </w:r>
            <w:proofErr w:type="spellStart"/>
            <w:r w:rsidRPr="00836064">
              <w:rPr>
                <w:color w:val="000000"/>
              </w:rPr>
              <w:t>Limited</w:t>
            </w:r>
            <w:proofErr w:type="spellEnd"/>
            <w:r w:rsidRPr="00836064">
              <w:rPr>
                <w:color w:val="000000"/>
              </w:rPr>
              <w:t xml:space="preserve"> (и их дочерних компаний) в уставном капитале ОАО «Ямал СПГ» на</w:t>
            </w:r>
            <w:proofErr w:type="gramEnd"/>
            <w:r w:rsidRPr="00836064">
              <w:rPr>
                <w:color w:val="000000"/>
              </w:rPr>
              <w:t xml:space="preserve"> дату подписания Обязательства по обслуживанию долга (если эта часть не </w:t>
            </w:r>
            <w:r w:rsidRPr="00836064">
              <w:rPr>
                <w:color w:val="000000"/>
              </w:rPr>
              <w:lastRenderedPageBreak/>
              <w:t xml:space="preserve">будет увеличена по инициативе ОАО «НОВАТЭК» с согласия Агента кредиторов) на условиях, предусматриваемых в Обязательстве по обслуживанию долга; </w:t>
            </w:r>
          </w:p>
          <w:p w:rsidR="006732B2" w:rsidRPr="00836064" w:rsidRDefault="006732B2" w:rsidP="00836064">
            <w:pPr>
              <w:rPr>
                <w:color w:val="000000"/>
              </w:rPr>
            </w:pPr>
            <w:proofErr w:type="gramStart"/>
            <w:r w:rsidRPr="00836064">
              <w:rPr>
                <w:color w:val="000000"/>
              </w:rPr>
              <w:t xml:space="preserve">(б) при наступлении любого из случаев неисполнения обязательств ОАО «НОВАТЭК», перечисленных в Обязательстве по обслуживанию долга, ОАО «НОВАТЭК» обязуется уплатить Кредиторам в лице одного из Агентов такую часть задолженности Заемщиков по Обеспечиваемым Обязательствам, максимальный размер которой в процентном отношении соответствует совокупной доле ОАО «НОВАТЭК» и </w:t>
            </w:r>
            <w:proofErr w:type="spellStart"/>
            <w:r w:rsidRPr="00836064">
              <w:rPr>
                <w:color w:val="000000"/>
              </w:rPr>
              <w:t>Yaym</w:t>
            </w:r>
            <w:proofErr w:type="spellEnd"/>
            <w:r w:rsidRPr="00836064">
              <w:rPr>
                <w:color w:val="000000"/>
              </w:rPr>
              <w:t xml:space="preserve"> </w:t>
            </w:r>
            <w:proofErr w:type="spellStart"/>
            <w:r w:rsidRPr="00836064">
              <w:rPr>
                <w:color w:val="000000"/>
              </w:rPr>
              <w:t>Limited</w:t>
            </w:r>
            <w:proofErr w:type="spellEnd"/>
            <w:r w:rsidRPr="00836064">
              <w:rPr>
                <w:color w:val="000000"/>
              </w:rPr>
              <w:t xml:space="preserve"> (и их дочерних компаний) в уставном капитале ОАО «Ямал СПГ» на дату подписания</w:t>
            </w:r>
            <w:proofErr w:type="gramEnd"/>
            <w:r w:rsidRPr="00836064">
              <w:rPr>
                <w:color w:val="000000"/>
              </w:rPr>
              <w:t xml:space="preserve"> Обязательства по обслуживанию долга (если эта часть не будет увеличена по инициативе ОАО «НОВАТЭК» с согласия Агента кредиторов) независимо от наступления срока исполнения Заемщиками Обеспечиваемых Обязательств, на условиях, предусматриваемых в Обязательстве по обслуживанию долга; </w:t>
            </w:r>
          </w:p>
          <w:p w:rsidR="006732B2" w:rsidRPr="00836064" w:rsidRDefault="006732B2" w:rsidP="00836064">
            <w:pPr>
              <w:rPr>
                <w:color w:val="000000"/>
              </w:rPr>
            </w:pPr>
            <w:r w:rsidRPr="00836064">
              <w:rPr>
                <w:color w:val="000000"/>
              </w:rPr>
              <w:t xml:space="preserve">(в) в случае необходимости удержания налогов с сумм, подлежащих уплате Кредиторам </w:t>
            </w:r>
            <w:proofErr w:type="gramStart"/>
            <w:r w:rsidRPr="00836064">
              <w:rPr>
                <w:color w:val="000000"/>
              </w:rPr>
              <w:t>и(</w:t>
            </w:r>
            <w:proofErr w:type="gramEnd"/>
            <w:r w:rsidRPr="00836064">
              <w:rPr>
                <w:color w:val="000000"/>
              </w:rPr>
              <w:t xml:space="preserve">или) Агентам в соответствии с Обязательством по обслуживанию долга, сумма платежа ОАО «НОВАТЭК» должна быть увеличена таким образом, чтобы Кредиторы получили полную сумму платежа, причитающегося по Обязательству по обслуживанию долга, на условиях, предусматриваемых в Обязательстве по обслуживанию долга; </w:t>
            </w:r>
          </w:p>
          <w:p w:rsidR="006732B2" w:rsidRPr="00836064" w:rsidRDefault="006732B2" w:rsidP="00836064">
            <w:pPr>
              <w:rPr>
                <w:color w:val="000000"/>
              </w:rPr>
            </w:pPr>
            <w:r w:rsidRPr="00836064">
              <w:rPr>
                <w:color w:val="000000"/>
              </w:rPr>
              <w:t xml:space="preserve">(г) ОАО «НОВАТЭК» обязан компенсировать Кредиторам </w:t>
            </w:r>
            <w:proofErr w:type="gramStart"/>
            <w:r w:rsidRPr="00836064">
              <w:rPr>
                <w:color w:val="000000"/>
              </w:rPr>
              <w:t>и(</w:t>
            </w:r>
            <w:proofErr w:type="gramEnd"/>
            <w:r w:rsidRPr="00836064">
              <w:rPr>
                <w:color w:val="000000"/>
              </w:rPr>
              <w:t xml:space="preserve">или) Агентам расходы, связанные с предъявлением требований к ОАО «НОВАТЭК» и сохранением в силе прав, относящихся к обязательствам ОАО «НОВАТЭК», по Обязательству по обслуживанию долга на условиях, предусматриваемых в Обязательстве по обслуживанию долга; </w:t>
            </w:r>
          </w:p>
          <w:p w:rsidR="006732B2" w:rsidRPr="00836064" w:rsidRDefault="006732B2" w:rsidP="00836064">
            <w:pPr>
              <w:rPr>
                <w:color w:val="000000"/>
              </w:rPr>
            </w:pPr>
            <w:r w:rsidRPr="00836064">
              <w:rPr>
                <w:color w:val="000000"/>
              </w:rPr>
              <w:t xml:space="preserve">(д) обязательства ОАО «НОВАТЭК» по уплате Кредиторам </w:t>
            </w:r>
            <w:proofErr w:type="gramStart"/>
            <w:r w:rsidRPr="00836064">
              <w:rPr>
                <w:color w:val="000000"/>
              </w:rPr>
              <w:t>и(</w:t>
            </w:r>
            <w:proofErr w:type="gramEnd"/>
            <w:r w:rsidRPr="00836064">
              <w:rPr>
                <w:color w:val="000000"/>
              </w:rPr>
              <w:t xml:space="preserve">или) Агентам каких-либо сумм по Обязательству по обслуживанию долга прекращаются при наступлении условий, предусматриваемых в Обязательстве по обслуживанию долга; </w:t>
            </w:r>
          </w:p>
          <w:p w:rsidR="006732B2" w:rsidRPr="00836064" w:rsidRDefault="006732B2" w:rsidP="00836064">
            <w:pPr>
              <w:rPr>
                <w:color w:val="000000"/>
              </w:rPr>
            </w:pPr>
            <w:r w:rsidRPr="00836064">
              <w:rPr>
                <w:color w:val="000000"/>
              </w:rPr>
              <w:t xml:space="preserve">(е) обязательства, обеспечиваемые Обязательством по </w:t>
            </w:r>
            <w:r w:rsidRPr="00836064">
              <w:rPr>
                <w:color w:val="000000"/>
              </w:rPr>
              <w:lastRenderedPageBreak/>
              <w:t xml:space="preserve">обслуживанию долга (далее – Обеспечиваемые обязательства), включают, в том числе, обязательства Заемщиков </w:t>
            </w:r>
            <w:proofErr w:type="gramStart"/>
            <w:r w:rsidRPr="00836064">
              <w:rPr>
                <w:color w:val="000000"/>
              </w:rPr>
              <w:t>по</w:t>
            </w:r>
            <w:proofErr w:type="gramEnd"/>
            <w:r w:rsidRPr="00836064">
              <w:rPr>
                <w:color w:val="000000"/>
              </w:rPr>
              <w:t xml:space="preserve">: </w:t>
            </w:r>
          </w:p>
          <w:p w:rsidR="006732B2" w:rsidRPr="00836064" w:rsidRDefault="006732B2" w:rsidP="00836064">
            <w:pPr>
              <w:rPr>
                <w:color w:val="000000"/>
              </w:rPr>
            </w:pPr>
            <w:r w:rsidRPr="00836064">
              <w:rPr>
                <w:color w:val="000000"/>
              </w:rPr>
              <w:t xml:space="preserve">(I) Договору о предоставлении срочной кредитной линии (Кредитный договор), заключаемому на следующих основных условиях: </w:t>
            </w:r>
          </w:p>
          <w:p w:rsidR="006732B2" w:rsidRPr="00836064" w:rsidRDefault="006732B2" w:rsidP="00836064">
            <w:pPr>
              <w:rPr>
                <w:color w:val="000000"/>
              </w:rPr>
            </w:pPr>
          </w:p>
          <w:p w:rsidR="006732B2" w:rsidRPr="00836064" w:rsidRDefault="006732B2" w:rsidP="00836064">
            <w:pPr>
              <w:rPr>
                <w:color w:val="000000"/>
              </w:rPr>
            </w:pPr>
            <w:r w:rsidRPr="00836064">
              <w:rPr>
                <w:color w:val="000000"/>
              </w:rPr>
              <w:t xml:space="preserve">а) Стороны: (1) Заемщики в качестве заемщиков; (2) Кредиторы в качестве кредиторов, Агентов </w:t>
            </w:r>
            <w:proofErr w:type="gramStart"/>
            <w:r w:rsidRPr="00836064">
              <w:rPr>
                <w:color w:val="000000"/>
              </w:rPr>
              <w:t>и(</w:t>
            </w:r>
            <w:proofErr w:type="gramEnd"/>
            <w:r w:rsidRPr="00836064">
              <w:rPr>
                <w:color w:val="000000"/>
              </w:rPr>
              <w:t xml:space="preserve">или) в иных качествах, предусмотренных Кредитным договором, (3) иные лица, указанные в Кредитном договоре, а также лица, которые могут становиться его сторонами согласно Кредитному договору; </w:t>
            </w:r>
          </w:p>
          <w:p w:rsidR="006732B2" w:rsidRPr="00836064" w:rsidRDefault="006732B2" w:rsidP="00836064">
            <w:pPr>
              <w:rPr>
                <w:color w:val="000000"/>
              </w:rPr>
            </w:pPr>
            <w:r w:rsidRPr="00836064">
              <w:rPr>
                <w:color w:val="000000"/>
              </w:rPr>
              <w:t xml:space="preserve">б) Сумма кредита: не более 3.600.000.000 (трех миллиардов шестисот миллионов) евро; </w:t>
            </w:r>
          </w:p>
          <w:p w:rsidR="006732B2" w:rsidRPr="00836064" w:rsidRDefault="006732B2" w:rsidP="00836064">
            <w:pPr>
              <w:rPr>
                <w:color w:val="000000"/>
              </w:rPr>
            </w:pPr>
            <w:r w:rsidRPr="00836064">
              <w:rPr>
                <w:color w:val="000000"/>
              </w:rPr>
              <w:t xml:space="preserve">Максимальный срок кредита: не более 16 лет </w:t>
            </w:r>
            <w:proofErr w:type="gramStart"/>
            <w:r w:rsidRPr="00836064">
              <w:rPr>
                <w:color w:val="000000"/>
              </w:rPr>
              <w:t>с даты выполнения</w:t>
            </w:r>
            <w:proofErr w:type="gramEnd"/>
            <w:r w:rsidRPr="00836064">
              <w:rPr>
                <w:color w:val="000000"/>
              </w:rPr>
              <w:t xml:space="preserve"> предварительных условий для первой выборки кредита; </w:t>
            </w:r>
          </w:p>
          <w:p w:rsidR="006732B2" w:rsidRPr="00836064" w:rsidRDefault="006732B2" w:rsidP="00836064">
            <w:pPr>
              <w:rPr>
                <w:color w:val="000000"/>
              </w:rPr>
            </w:pPr>
            <w:r w:rsidRPr="00836064">
              <w:rPr>
                <w:color w:val="000000"/>
              </w:rPr>
              <w:t xml:space="preserve">в) Погашение кредита: полугодовыми платежами начиная с 15 декабря 2019 года. Предусматриваются случаи обязательного и добровольного досрочного погашения; </w:t>
            </w:r>
          </w:p>
          <w:p w:rsidR="006732B2" w:rsidRPr="00836064" w:rsidRDefault="006732B2" w:rsidP="00836064">
            <w:pPr>
              <w:rPr>
                <w:color w:val="000000"/>
              </w:rPr>
            </w:pPr>
            <w:r w:rsidRPr="00836064">
              <w:rPr>
                <w:color w:val="000000"/>
              </w:rPr>
              <w:t xml:space="preserve">г) Уплата процентов: полугодовыми платежами с уплатой последнего процентного платежа в финальную дату погашения кредита; </w:t>
            </w:r>
          </w:p>
          <w:p w:rsidR="006732B2" w:rsidRPr="00836064" w:rsidRDefault="006732B2" w:rsidP="00836064">
            <w:pPr>
              <w:rPr>
                <w:color w:val="000000"/>
              </w:rPr>
            </w:pPr>
            <w:r w:rsidRPr="00836064">
              <w:rPr>
                <w:color w:val="000000"/>
              </w:rPr>
              <w:t xml:space="preserve">д) Процентная ставка: EURIBOR 6М (индикативная процентная ставка для шестимесячных кредитов) при условии, что, если ставка EURIBOR отрицательная, она считается равной нулю, плюс маржа в размере не более 4,8 % годовых; </w:t>
            </w:r>
          </w:p>
          <w:p w:rsidR="006732B2" w:rsidRPr="00836064" w:rsidRDefault="006732B2" w:rsidP="00836064">
            <w:pPr>
              <w:rPr>
                <w:color w:val="000000"/>
              </w:rPr>
            </w:pPr>
            <w:r w:rsidRPr="00836064">
              <w:rPr>
                <w:color w:val="000000"/>
              </w:rPr>
              <w:t xml:space="preserve">е) Размер штрафных процентов, уплачиваемых Заемщиками в случае просрочки исполнения обязательств по выплате задолженности и начисляемых на сумму просроченной задолженности: не более 1,5% годовых сверх процентной ставки по кредиту; </w:t>
            </w:r>
          </w:p>
          <w:p w:rsidR="006732B2" w:rsidRPr="00836064" w:rsidRDefault="006732B2" w:rsidP="00836064">
            <w:pPr>
              <w:rPr>
                <w:color w:val="000000"/>
              </w:rPr>
            </w:pPr>
            <w:r w:rsidRPr="00836064">
              <w:rPr>
                <w:color w:val="000000"/>
              </w:rPr>
              <w:t xml:space="preserve">ж) Комиссия за выдачу кредита: не более 1,5% от всей суммы кредита; </w:t>
            </w:r>
          </w:p>
          <w:p w:rsidR="006732B2" w:rsidRPr="00836064" w:rsidRDefault="006732B2" w:rsidP="00836064">
            <w:pPr>
              <w:rPr>
                <w:color w:val="000000"/>
              </w:rPr>
            </w:pPr>
            <w:r w:rsidRPr="00836064">
              <w:rPr>
                <w:color w:val="000000"/>
              </w:rPr>
              <w:t xml:space="preserve">з) Размер платы за пользование лимитом кредитной линии, подлежащей уплате в даты выплаты процентов: не более 1% годовых от общей суммы неиспользованных средств по кредитной линии; </w:t>
            </w:r>
          </w:p>
          <w:p w:rsidR="006732B2" w:rsidRPr="00836064" w:rsidRDefault="006732B2" w:rsidP="00836064">
            <w:pPr>
              <w:rPr>
                <w:color w:val="000000"/>
              </w:rPr>
            </w:pPr>
            <w:r w:rsidRPr="00836064">
              <w:rPr>
                <w:color w:val="000000"/>
              </w:rPr>
              <w:t xml:space="preserve">и) Плата за услуги Агентов, подлежащая уплате Заемщиками ежегодно, не превысит сумму, </w:t>
            </w:r>
            <w:r w:rsidRPr="00836064">
              <w:rPr>
                <w:color w:val="000000"/>
              </w:rPr>
              <w:lastRenderedPageBreak/>
              <w:t xml:space="preserve">эквивалентную 50 000 (пятидесяти тысячам) евро в отношении каждого из агентов (Агента кредиторов, агента кредиторов по иностранному обеспечению </w:t>
            </w:r>
            <w:proofErr w:type="gramStart"/>
            <w:r w:rsidRPr="00836064">
              <w:rPr>
                <w:color w:val="000000"/>
              </w:rPr>
              <w:t>и(</w:t>
            </w:r>
            <w:proofErr w:type="gramEnd"/>
            <w:r w:rsidRPr="00836064">
              <w:rPr>
                <w:color w:val="000000"/>
              </w:rPr>
              <w:t xml:space="preserve">или) солидарного кредитора/ агента по обеспечению, а также агента ЭКСАР (если применимо)); </w:t>
            </w:r>
          </w:p>
          <w:p w:rsidR="006732B2" w:rsidRPr="00836064" w:rsidRDefault="006732B2" w:rsidP="00836064">
            <w:pPr>
              <w:rPr>
                <w:color w:val="000000"/>
              </w:rPr>
            </w:pPr>
            <w:r w:rsidRPr="00836064">
              <w:rPr>
                <w:color w:val="000000"/>
              </w:rPr>
              <w:t xml:space="preserve">к) Расходы: расходы, понесенные сторонами финансирования, в том числе расходы Кредиторов на оплату премии ЭКСАР, подлежат возмещению Заемщиками; </w:t>
            </w:r>
          </w:p>
          <w:p w:rsidR="006732B2" w:rsidRPr="00836064" w:rsidRDefault="006732B2" w:rsidP="00836064">
            <w:pPr>
              <w:rPr>
                <w:color w:val="000000"/>
              </w:rPr>
            </w:pPr>
            <w:r w:rsidRPr="00836064">
              <w:rPr>
                <w:color w:val="000000"/>
              </w:rPr>
              <w:t xml:space="preserve">л) Прочие суммы: иные суммы, в том числе плата за досрочный возврат кредита, подлежат уплате Заемщиками и иными лицами в случаях и на условиях, предусмотренных Кредитным договором и иными связанным с ним документами финансирования. </w:t>
            </w:r>
          </w:p>
          <w:p w:rsidR="006732B2" w:rsidRPr="00836064" w:rsidRDefault="006732B2" w:rsidP="00836064">
            <w:pPr>
              <w:rPr>
                <w:color w:val="000000"/>
              </w:rPr>
            </w:pPr>
          </w:p>
          <w:p w:rsidR="006732B2" w:rsidRPr="00836064" w:rsidRDefault="006732B2" w:rsidP="00836064">
            <w:pPr>
              <w:rPr>
                <w:color w:val="000000"/>
              </w:rPr>
            </w:pPr>
            <w:r w:rsidRPr="00836064">
              <w:rPr>
                <w:color w:val="000000"/>
              </w:rPr>
              <w:t xml:space="preserve">(II) Письмам и соглашениям о комиссионных и вознаграждениях, заключаемых в связи с Кредитным договором; </w:t>
            </w:r>
          </w:p>
          <w:p w:rsidR="006732B2" w:rsidRPr="00836064" w:rsidRDefault="006732B2" w:rsidP="00836064">
            <w:pPr>
              <w:rPr>
                <w:color w:val="000000"/>
              </w:rPr>
            </w:pPr>
          </w:p>
          <w:p w:rsidR="006732B2" w:rsidRPr="00836064" w:rsidRDefault="006732B2" w:rsidP="00836064">
            <w:pPr>
              <w:rPr>
                <w:color w:val="000000"/>
              </w:rPr>
            </w:pPr>
            <w:r w:rsidRPr="00836064">
              <w:rPr>
                <w:color w:val="000000"/>
              </w:rPr>
              <w:t xml:space="preserve">(III) Соглашению о счетах (если применимо), заключаемому на следующих основных условиях: </w:t>
            </w:r>
          </w:p>
          <w:p w:rsidR="006732B2" w:rsidRPr="00836064" w:rsidRDefault="006732B2" w:rsidP="00836064">
            <w:pPr>
              <w:rPr>
                <w:color w:val="000000"/>
              </w:rPr>
            </w:pPr>
          </w:p>
          <w:p w:rsidR="006732B2" w:rsidRPr="00836064" w:rsidRDefault="006732B2" w:rsidP="00836064">
            <w:pPr>
              <w:rPr>
                <w:color w:val="000000"/>
              </w:rPr>
            </w:pPr>
            <w:r w:rsidRPr="00836064">
              <w:rPr>
                <w:color w:val="000000"/>
              </w:rPr>
              <w:t xml:space="preserve">а) Стороны: (1) Заемщики, (2) ООО «Международный аэропорт </w:t>
            </w:r>
            <w:proofErr w:type="spellStart"/>
            <w:r w:rsidRPr="00836064">
              <w:rPr>
                <w:color w:val="000000"/>
              </w:rPr>
              <w:t>Сабетта</w:t>
            </w:r>
            <w:proofErr w:type="spellEnd"/>
            <w:r w:rsidRPr="00836064">
              <w:rPr>
                <w:color w:val="000000"/>
              </w:rPr>
              <w:t xml:space="preserve">» - (далее – Аэропорт), (3) Кредиторы в качестве Кредиторов, Банков счетов, Агентов </w:t>
            </w:r>
            <w:proofErr w:type="gramStart"/>
            <w:r w:rsidRPr="00836064">
              <w:rPr>
                <w:color w:val="000000"/>
              </w:rPr>
              <w:t>и(</w:t>
            </w:r>
            <w:proofErr w:type="gramEnd"/>
            <w:r w:rsidRPr="00836064">
              <w:rPr>
                <w:color w:val="000000"/>
              </w:rPr>
              <w:t xml:space="preserve">или) в иных качествах, предусмотренных Соглашением о счетах, (4) иные лица, указанные в Соглашении о счетах, а также лица, которые могут становиться его сторонами согласно Соглашению о счетах; </w:t>
            </w:r>
          </w:p>
          <w:p w:rsidR="006732B2" w:rsidRPr="00836064" w:rsidRDefault="006732B2" w:rsidP="00836064">
            <w:pPr>
              <w:rPr>
                <w:color w:val="000000"/>
              </w:rPr>
            </w:pPr>
            <w:r w:rsidRPr="00836064">
              <w:rPr>
                <w:color w:val="000000"/>
              </w:rPr>
              <w:t xml:space="preserve">б) Заемщики и Аэропорт обязаны открывать и поддерживать определенные банковские счета в Банках счетов и использовать их в соответствии с условиями и приоритетом платежей, установленными в Соглашении о счетах. </w:t>
            </w:r>
          </w:p>
          <w:p w:rsidR="006732B2" w:rsidRPr="00836064" w:rsidRDefault="006732B2" w:rsidP="00836064">
            <w:pPr>
              <w:rPr>
                <w:color w:val="000000"/>
              </w:rPr>
            </w:pPr>
          </w:p>
          <w:p w:rsidR="006732B2" w:rsidRPr="00836064" w:rsidRDefault="006732B2" w:rsidP="00836064">
            <w:pPr>
              <w:rPr>
                <w:color w:val="000000"/>
              </w:rPr>
            </w:pPr>
            <w:r w:rsidRPr="00836064">
              <w:rPr>
                <w:color w:val="000000"/>
              </w:rPr>
              <w:t xml:space="preserve">2. Договор залога акций </w:t>
            </w:r>
            <w:proofErr w:type="gramStart"/>
            <w:r w:rsidRPr="00836064">
              <w:rPr>
                <w:color w:val="000000"/>
              </w:rPr>
              <w:t>между</w:t>
            </w:r>
            <w:proofErr w:type="gramEnd"/>
            <w:r w:rsidRPr="00836064">
              <w:rPr>
                <w:color w:val="000000"/>
              </w:rPr>
              <w:t xml:space="preserve">: </w:t>
            </w:r>
          </w:p>
          <w:p w:rsidR="006732B2" w:rsidRPr="00836064" w:rsidRDefault="006732B2" w:rsidP="00836064">
            <w:pPr>
              <w:rPr>
                <w:color w:val="000000"/>
              </w:rPr>
            </w:pPr>
            <w:r w:rsidRPr="00836064">
              <w:rPr>
                <w:color w:val="000000"/>
              </w:rPr>
              <w:t xml:space="preserve">(1) ОАО «НОВАТЭК» в качестве залогодателя (далее - Залогодатель); (2) Публичным акционерным обществом «Сбербанк России» </w:t>
            </w:r>
            <w:proofErr w:type="gramStart"/>
            <w:r w:rsidRPr="00836064">
              <w:rPr>
                <w:color w:val="000000"/>
              </w:rPr>
              <w:t>и(</w:t>
            </w:r>
            <w:proofErr w:type="gramEnd"/>
            <w:r w:rsidRPr="00836064">
              <w:rPr>
                <w:color w:val="000000"/>
              </w:rPr>
              <w:t xml:space="preserve">или) «Газпромбанк» (Акционерным обществом) (как будет определено в Договоре залога акций) в качестве залогодержателя(ей) (далее – Договор залога акций), на следующих существенных условиях в </w:t>
            </w:r>
            <w:r w:rsidRPr="00836064">
              <w:rPr>
                <w:color w:val="000000"/>
              </w:rPr>
              <w:lastRenderedPageBreak/>
              <w:t xml:space="preserve">части обязательств ОАО«НОВАТЭК»: </w:t>
            </w:r>
          </w:p>
          <w:p w:rsidR="006732B2" w:rsidRPr="00836064" w:rsidRDefault="006732B2" w:rsidP="00836064">
            <w:pPr>
              <w:rPr>
                <w:color w:val="000000"/>
              </w:rPr>
            </w:pPr>
          </w:p>
          <w:p w:rsidR="006732B2" w:rsidRPr="00836064" w:rsidRDefault="006732B2" w:rsidP="00836064">
            <w:pPr>
              <w:rPr>
                <w:color w:val="000000"/>
              </w:rPr>
            </w:pPr>
            <w:r w:rsidRPr="00836064">
              <w:rPr>
                <w:color w:val="000000"/>
              </w:rPr>
              <w:t xml:space="preserve">(а) Предмет залога: ОАО «НОВАТЭК» передает в залог все принадлежащие ему обыкновенные именные акции ОАО «Ямал СПГ» в количестве 1 807 789 (одного миллиона </w:t>
            </w:r>
            <w:proofErr w:type="spellStart"/>
            <w:r w:rsidRPr="00836064">
              <w:rPr>
                <w:color w:val="000000"/>
              </w:rPr>
              <w:t>восьмиста</w:t>
            </w:r>
            <w:proofErr w:type="spellEnd"/>
            <w:r w:rsidRPr="00836064">
              <w:rPr>
                <w:color w:val="000000"/>
              </w:rPr>
              <w:t xml:space="preserve"> семи тысяч семисот восьмидесяти девяти</w:t>
            </w:r>
            <w:proofErr w:type="gramStart"/>
            <w:r w:rsidRPr="00836064">
              <w:rPr>
                <w:color w:val="000000"/>
              </w:rPr>
              <w:t xml:space="preserve"> )</w:t>
            </w:r>
            <w:proofErr w:type="gramEnd"/>
            <w:r w:rsidRPr="00836064">
              <w:rPr>
                <w:color w:val="000000"/>
              </w:rPr>
              <w:t xml:space="preserve"> акций номинальной стоимостью 100 рублей каждая, которые на 21 марта 2016 года составляли 50,07% обыкновенных именных акций ОАО «Ямал СПГ», в обеспечение исполнения (i) Обеспечиваемых обязательств и (</w:t>
            </w:r>
            <w:proofErr w:type="spellStart"/>
            <w:r w:rsidRPr="00836064">
              <w:rPr>
                <w:color w:val="000000"/>
              </w:rPr>
              <w:t>ii</w:t>
            </w:r>
            <w:proofErr w:type="spellEnd"/>
            <w:r w:rsidRPr="00836064">
              <w:rPr>
                <w:color w:val="000000"/>
              </w:rPr>
              <w:t xml:space="preserve">) обязательств ОАО «НОВАТЭК» по Обязательству по обслуживанию долга, а также обязательств ОАО «НОВАТЭК» по Обязательству спонсоров в отношении перевозки и Обязательству спонсоров по восстановлению (если применимо), которые будут заключены ОАО «НОВАТЭК» в будущем (далее совместно именуемые - Обеспечиваемые залогом обязательства). </w:t>
            </w:r>
          </w:p>
          <w:p w:rsidR="006732B2" w:rsidRPr="00836064" w:rsidRDefault="006732B2" w:rsidP="00836064">
            <w:pPr>
              <w:rPr>
                <w:color w:val="000000"/>
              </w:rPr>
            </w:pPr>
            <w:r w:rsidRPr="00836064">
              <w:rPr>
                <w:color w:val="000000"/>
              </w:rPr>
              <w:t xml:space="preserve">(б) Срок: залог будет оставаться в силе до тех пор, пока Обеспечиваемые залогом обязательства остаются неисполненными и/или существуют обязательства Кредиторов по предоставлению сумм кредита Заемщикам по Кредитному договору. </w:t>
            </w:r>
          </w:p>
          <w:p w:rsidR="006732B2" w:rsidRPr="00836064" w:rsidRDefault="006732B2" w:rsidP="00836064">
            <w:pPr>
              <w:rPr>
                <w:color w:val="000000"/>
              </w:rPr>
            </w:pPr>
            <w:r w:rsidRPr="00836064">
              <w:rPr>
                <w:color w:val="000000"/>
              </w:rPr>
              <w:t xml:space="preserve">(в) В случае приобретения ОАО «НОВАТЭК» каких-либо дополнительных акций ОАО «Ямал СПГ» залог также распространяется на такие дополнительные акции, и ОАО «НОВАТЭК» обязано подписать документы, связанные с регистрацией залога в отношении таких дополнительных акций. </w:t>
            </w:r>
          </w:p>
          <w:p w:rsidR="006732B2" w:rsidRPr="00836064" w:rsidRDefault="006732B2" w:rsidP="00836064">
            <w:pPr>
              <w:rPr>
                <w:color w:val="000000"/>
              </w:rPr>
            </w:pPr>
          </w:p>
          <w:p w:rsidR="006732B2" w:rsidRPr="00836064" w:rsidRDefault="006732B2" w:rsidP="00836064">
            <w:pPr>
              <w:rPr>
                <w:color w:val="000000"/>
              </w:rPr>
            </w:pPr>
            <w:r w:rsidRPr="00836064">
              <w:rPr>
                <w:color w:val="000000"/>
              </w:rPr>
              <w:t xml:space="preserve">3. Договор о субординации </w:t>
            </w:r>
            <w:proofErr w:type="gramStart"/>
            <w:r w:rsidRPr="00836064">
              <w:rPr>
                <w:color w:val="000000"/>
              </w:rPr>
              <w:t>между</w:t>
            </w:r>
            <w:proofErr w:type="gramEnd"/>
            <w:r w:rsidRPr="00836064">
              <w:rPr>
                <w:color w:val="000000"/>
              </w:rPr>
              <w:t xml:space="preserve">: </w:t>
            </w:r>
          </w:p>
          <w:p w:rsidR="006732B2" w:rsidRPr="00836064" w:rsidRDefault="006732B2" w:rsidP="00836064">
            <w:pPr>
              <w:rPr>
                <w:color w:val="000000"/>
              </w:rPr>
            </w:pPr>
            <w:r w:rsidRPr="00836064">
              <w:rPr>
                <w:color w:val="000000"/>
              </w:rPr>
              <w:t xml:space="preserve">(1) Заемщиками, (2) Аэропортом, (3) Спонсорами; (4) ОАО «НОВАТЭК», </w:t>
            </w:r>
            <w:proofErr w:type="spellStart"/>
            <w:r w:rsidRPr="00836064">
              <w:rPr>
                <w:color w:val="000000"/>
              </w:rPr>
              <w:t>Total</w:t>
            </w:r>
            <w:proofErr w:type="spellEnd"/>
            <w:r w:rsidRPr="00836064">
              <w:rPr>
                <w:color w:val="000000"/>
              </w:rPr>
              <w:t xml:space="preserve"> E&amp;P </w:t>
            </w:r>
            <w:proofErr w:type="spellStart"/>
            <w:r w:rsidRPr="00836064">
              <w:rPr>
                <w:color w:val="000000"/>
              </w:rPr>
              <w:t>Yamal</w:t>
            </w:r>
            <w:proofErr w:type="spellEnd"/>
            <w:r w:rsidRPr="00836064">
              <w:rPr>
                <w:color w:val="000000"/>
              </w:rPr>
              <w:t xml:space="preserve">, </w:t>
            </w:r>
            <w:proofErr w:type="spellStart"/>
            <w:r w:rsidRPr="00836064">
              <w:rPr>
                <w:color w:val="000000"/>
              </w:rPr>
              <w:t>China</w:t>
            </w:r>
            <w:proofErr w:type="spellEnd"/>
            <w:r w:rsidRPr="00836064">
              <w:rPr>
                <w:color w:val="000000"/>
              </w:rPr>
              <w:t xml:space="preserve"> </w:t>
            </w:r>
            <w:proofErr w:type="spellStart"/>
            <w:r w:rsidRPr="00836064">
              <w:rPr>
                <w:color w:val="000000"/>
              </w:rPr>
              <w:t>National</w:t>
            </w:r>
            <w:proofErr w:type="spellEnd"/>
            <w:r w:rsidRPr="00836064">
              <w:rPr>
                <w:color w:val="000000"/>
              </w:rPr>
              <w:t xml:space="preserve"> </w:t>
            </w:r>
            <w:proofErr w:type="spellStart"/>
            <w:r w:rsidRPr="00836064">
              <w:rPr>
                <w:color w:val="000000"/>
              </w:rPr>
              <w:t>Oil</w:t>
            </w:r>
            <w:proofErr w:type="spellEnd"/>
            <w:r w:rsidRPr="00836064">
              <w:rPr>
                <w:color w:val="000000"/>
              </w:rPr>
              <w:t xml:space="preserve"> &amp; </w:t>
            </w:r>
            <w:proofErr w:type="spellStart"/>
            <w:r w:rsidRPr="00836064">
              <w:rPr>
                <w:color w:val="000000"/>
              </w:rPr>
              <w:t>Gas</w:t>
            </w:r>
            <w:proofErr w:type="spellEnd"/>
            <w:r w:rsidRPr="00836064">
              <w:rPr>
                <w:color w:val="000000"/>
              </w:rPr>
              <w:t xml:space="preserve"> </w:t>
            </w:r>
            <w:proofErr w:type="spellStart"/>
            <w:r w:rsidRPr="00836064">
              <w:rPr>
                <w:color w:val="000000"/>
              </w:rPr>
              <w:t>Exploration</w:t>
            </w:r>
            <w:proofErr w:type="spellEnd"/>
            <w:r w:rsidRPr="00836064">
              <w:rPr>
                <w:color w:val="000000"/>
              </w:rPr>
              <w:t xml:space="preserve"> </w:t>
            </w:r>
            <w:proofErr w:type="spellStart"/>
            <w:r w:rsidRPr="00836064">
              <w:rPr>
                <w:color w:val="000000"/>
              </w:rPr>
              <w:t>and</w:t>
            </w:r>
            <w:proofErr w:type="spellEnd"/>
            <w:r w:rsidRPr="00836064">
              <w:rPr>
                <w:color w:val="000000"/>
              </w:rPr>
              <w:t xml:space="preserve"> </w:t>
            </w:r>
            <w:proofErr w:type="spellStart"/>
            <w:r w:rsidRPr="00836064">
              <w:rPr>
                <w:color w:val="000000"/>
              </w:rPr>
              <w:t>Development</w:t>
            </w:r>
            <w:proofErr w:type="spellEnd"/>
            <w:r w:rsidRPr="00836064">
              <w:rPr>
                <w:color w:val="000000"/>
              </w:rPr>
              <w:t xml:space="preserve"> </w:t>
            </w:r>
            <w:proofErr w:type="spellStart"/>
            <w:r w:rsidRPr="00836064">
              <w:rPr>
                <w:color w:val="000000"/>
              </w:rPr>
              <w:t>Corporation</w:t>
            </w:r>
            <w:proofErr w:type="spellEnd"/>
            <w:r w:rsidRPr="00836064">
              <w:rPr>
                <w:color w:val="000000"/>
              </w:rPr>
              <w:t xml:space="preserve">, а также иными лицами, являющимися акционерами ОАО «Ямал СПГ» на дату подписания Договора о субординации, в качестве акционеров (далее – Акционеры); (5) </w:t>
            </w:r>
            <w:proofErr w:type="spellStart"/>
            <w:r w:rsidRPr="00836064">
              <w:rPr>
                <w:color w:val="000000"/>
              </w:rPr>
              <w:t>Polyshine</w:t>
            </w:r>
            <w:proofErr w:type="spellEnd"/>
            <w:r w:rsidRPr="00836064">
              <w:rPr>
                <w:color w:val="000000"/>
              </w:rPr>
              <w:t xml:space="preserve"> </w:t>
            </w:r>
            <w:proofErr w:type="spellStart"/>
            <w:r w:rsidRPr="00836064">
              <w:rPr>
                <w:color w:val="000000"/>
              </w:rPr>
              <w:t>Holding</w:t>
            </w:r>
            <w:proofErr w:type="spellEnd"/>
            <w:r w:rsidRPr="00836064">
              <w:rPr>
                <w:color w:val="000000"/>
              </w:rPr>
              <w:t xml:space="preserve"> B.V., </w:t>
            </w:r>
            <w:proofErr w:type="spellStart"/>
            <w:r w:rsidRPr="00836064">
              <w:rPr>
                <w:color w:val="000000"/>
              </w:rPr>
              <w:t>Total</w:t>
            </w:r>
            <w:proofErr w:type="spellEnd"/>
            <w:r w:rsidRPr="00836064">
              <w:rPr>
                <w:color w:val="000000"/>
              </w:rPr>
              <w:t xml:space="preserve"> E&amp;P </w:t>
            </w:r>
            <w:proofErr w:type="spellStart"/>
            <w:r w:rsidRPr="00836064">
              <w:rPr>
                <w:color w:val="000000"/>
              </w:rPr>
              <w:t>Yamal</w:t>
            </w:r>
            <w:proofErr w:type="spellEnd"/>
            <w:r w:rsidRPr="00836064">
              <w:rPr>
                <w:color w:val="000000"/>
              </w:rPr>
              <w:t xml:space="preserve">, </w:t>
            </w:r>
            <w:proofErr w:type="spellStart"/>
            <w:r w:rsidRPr="00836064">
              <w:rPr>
                <w:color w:val="000000"/>
              </w:rPr>
              <w:t>Total</w:t>
            </w:r>
            <w:proofErr w:type="spellEnd"/>
            <w:r w:rsidRPr="00836064">
              <w:rPr>
                <w:color w:val="000000"/>
              </w:rPr>
              <w:t xml:space="preserve"> </w:t>
            </w:r>
            <w:proofErr w:type="spellStart"/>
            <w:r w:rsidRPr="00836064">
              <w:rPr>
                <w:color w:val="000000"/>
              </w:rPr>
              <w:t>Funding</w:t>
            </w:r>
            <w:proofErr w:type="spellEnd"/>
            <w:r w:rsidRPr="00836064">
              <w:rPr>
                <w:color w:val="000000"/>
              </w:rPr>
              <w:t xml:space="preserve"> </w:t>
            </w:r>
            <w:proofErr w:type="spellStart"/>
            <w:r w:rsidRPr="00836064">
              <w:rPr>
                <w:color w:val="000000"/>
              </w:rPr>
              <w:t>Nederland</w:t>
            </w:r>
            <w:proofErr w:type="spellEnd"/>
            <w:r w:rsidRPr="00836064">
              <w:rPr>
                <w:color w:val="000000"/>
              </w:rPr>
              <w:t xml:space="preserve"> BV, </w:t>
            </w:r>
            <w:proofErr w:type="spellStart"/>
            <w:r w:rsidRPr="00836064">
              <w:rPr>
                <w:color w:val="000000"/>
              </w:rPr>
              <w:t>Novatek</w:t>
            </w:r>
            <w:proofErr w:type="spellEnd"/>
            <w:r w:rsidRPr="00836064">
              <w:rPr>
                <w:color w:val="000000"/>
              </w:rPr>
              <w:t xml:space="preserve"> </w:t>
            </w:r>
            <w:proofErr w:type="spellStart"/>
            <w:r w:rsidRPr="00836064">
              <w:rPr>
                <w:color w:val="000000"/>
              </w:rPr>
              <w:t>Equity</w:t>
            </w:r>
            <w:proofErr w:type="spellEnd"/>
            <w:r w:rsidRPr="00836064">
              <w:rPr>
                <w:color w:val="000000"/>
              </w:rPr>
              <w:t xml:space="preserve"> (</w:t>
            </w:r>
            <w:proofErr w:type="spellStart"/>
            <w:r w:rsidRPr="00836064">
              <w:rPr>
                <w:color w:val="000000"/>
              </w:rPr>
              <w:t>Cyprus</w:t>
            </w:r>
            <w:proofErr w:type="spellEnd"/>
            <w:r w:rsidRPr="00836064">
              <w:rPr>
                <w:color w:val="000000"/>
              </w:rPr>
              <w:t xml:space="preserve">) </w:t>
            </w:r>
            <w:proofErr w:type="spellStart"/>
            <w:r w:rsidRPr="00836064">
              <w:rPr>
                <w:color w:val="000000"/>
              </w:rPr>
              <w:t>Limited</w:t>
            </w:r>
            <w:proofErr w:type="spellEnd"/>
            <w:r w:rsidRPr="00836064">
              <w:rPr>
                <w:color w:val="000000"/>
              </w:rPr>
              <w:t xml:space="preserve"> </w:t>
            </w:r>
            <w:proofErr w:type="gramStart"/>
            <w:r w:rsidRPr="00836064">
              <w:rPr>
                <w:color w:val="000000"/>
              </w:rPr>
              <w:t>и(</w:t>
            </w:r>
            <w:proofErr w:type="gramEnd"/>
            <w:r w:rsidRPr="00836064">
              <w:rPr>
                <w:color w:val="000000"/>
              </w:rPr>
              <w:t xml:space="preserve">или) иными лицами, предоставившими субординированные займы ОАО «Ямал СПГ» в качестве субординированных кредиторов (далее – Субординированные кредиторы), (6) </w:t>
            </w:r>
            <w:r w:rsidRPr="00836064">
              <w:rPr>
                <w:color w:val="000000"/>
              </w:rPr>
              <w:lastRenderedPageBreak/>
              <w:t xml:space="preserve">Агентами; и (7) иными лицами, указанными в Договоре о субординации, а также лицами, которые могут становиться его сторонами согласно Договору о субординации, </w:t>
            </w:r>
          </w:p>
          <w:p w:rsidR="006732B2" w:rsidRPr="00836064" w:rsidRDefault="006732B2" w:rsidP="00836064">
            <w:pPr>
              <w:rPr>
                <w:color w:val="000000"/>
              </w:rPr>
            </w:pPr>
          </w:p>
          <w:p w:rsidR="006732B2" w:rsidRPr="00836064" w:rsidRDefault="006732B2" w:rsidP="00836064">
            <w:pPr>
              <w:rPr>
                <w:color w:val="000000"/>
              </w:rPr>
            </w:pPr>
            <w:r w:rsidRPr="00836064">
              <w:rPr>
                <w:color w:val="000000"/>
              </w:rPr>
              <w:t xml:space="preserve">на следующих существенных условиях в части обязательств ОАО «НОВАТЭК»: </w:t>
            </w:r>
          </w:p>
          <w:p w:rsidR="006732B2" w:rsidRPr="00836064" w:rsidRDefault="006732B2" w:rsidP="00836064">
            <w:pPr>
              <w:rPr>
                <w:color w:val="000000"/>
              </w:rPr>
            </w:pPr>
          </w:p>
          <w:p w:rsidR="006732B2" w:rsidRPr="00836064" w:rsidRDefault="006732B2" w:rsidP="00836064">
            <w:pPr>
              <w:rPr>
                <w:color w:val="000000"/>
              </w:rPr>
            </w:pPr>
            <w:r w:rsidRPr="00836064">
              <w:rPr>
                <w:color w:val="000000"/>
              </w:rPr>
              <w:t xml:space="preserve">(а) требования ОАО «НОВАТЭК» к Заемщикам, Аэропорту и иным дочерним компаниям ОАО «Ямал СПГ» (далее – Должники по проекту) будут </w:t>
            </w:r>
            <w:proofErr w:type="spellStart"/>
            <w:r w:rsidRPr="00836064">
              <w:rPr>
                <w:color w:val="000000"/>
              </w:rPr>
              <w:t>субординированы</w:t>
            </w:r>
            <w:proofErr w:type="spellEnd"/>
            <w:r w:rsidRPr="00836064">
              <w:rPr>
                <w:color w:val="000000"/>
              </w:rPr>
              <w:t xml:space="preserve"> по отношению к требованиям Кредиторов на условиях, предусматриваемых Договором о субординации; </w:t>
            </w:r>
          </w:p>
          <w:p w:rsidR="006732B2" w:rsidRPr="00836064" w:rsidRDefault="006732B2" w:rsidP="00836064">
            <w:pPr>
              <w:rPr>
                <w:color w:val="000000"/>
              </w:rPr>
            </w:pPr>
            <w:proofErr w:type="gramStart"/>
            <w:r w:rsidRPr="00836064">
              <w:rPr>
                <w:color w:val="000000"/>
              </w:rPr>
              <w:t xml:space="preserve">(б) Должники по проекту вправе совершать платежи в отношении субординированных займов и прочего субординированного долга только в случаях и в порядке, предусматриваемых Договором о субординации; в случае нарушения Должниками по проекту данных обязательств ОАО «НОВАТЭК» обязуется уплатить соответствующую сумму (которая не может превышать сумму Обеспечиваемых обязательств), полученную от Должников по проекту, Агенту кредиторов по его требованию; </w:t>
            </w:r>
            <w:proofErr w:type="gramEnd"/>
          </w:p>
          <w:p w:rsidR="006732B2" w:rsidRPr="00836064" w:rsidRDefault="006732B2" w:rsidP="00836064">
            <w:pPr>
              <w:rPr>
                <w:color w:val="000000"/>
              </w:rPr>
            </w:pPr>
            <w:r w:rsidRPr="00836064">
              <w:rPr>
                <w:color w:val="000000"/>
              </w:rPr>
              <w:t xml:space="preserve">(в) в случае обращения Кредиторами взыскания на акции или доли в уставном капитале Должников по проекту, такие Должники по проекту будут освобождены от ряда обязательств в отношении ОАО «НОВАТЭК», предусматриваемых в Договоре о субординации; </w:t>
            </w:r>
          </w:p>
          <w:p w:rsidR="006732B2" w:rsidRPr="00836064" w:rsidRDefault="006732B2" w:rsidP="00836064">
            <w:pPr>
              <w:rPr>
                <w:color w:val="000000"/>
              </w:rPr>
            </w:pPr>
            <w:r w:rsidRPr="00836064">
              <w:rPr>
                <w:color w:val="000000"/>
              </w:rPr>
              <w:t xml:space="preserve">(г) ОАО «НОВАТЭК» также принимает на себя иные обязательства в соответствии с условиями Договора о субординации; </w:t>
            </w:r>
          </w:p>
          <w:p w:rsidR="006732B2" w:rsidRPr="00836064" w:rsidRDefault="006732B2" w:rsidP="00836064">
            <w:pPr>
              <w:rPr>
                <w:color w:val="000000"/>
              </w:rPr>
            </w:pPr>
            <w:r w:rsidRPr="00836064">
              <w:rPr>
                <w:color w:val="000000"/>
              </w:rPr>
              <w:t xml:space="preserve">(д) Срок: обязательства ОАО «НОВАТЭК» будут оставаться в силе до тех пор, пока Обеспечиваемые обязательства остаются неисполненными и/или существуют обязательства Кредиторов по предоставлению сумм кредита Заемщикам по Кредитному договору. </w:t>
            </w:r>
          </w:p>
          <w:p w:rsidR="006732B2" w:rsidRPr="00836064" w:rsidRDefault="006732B2" w:rsidP="00836064">
            <w:pPr>
              <w:rPr>
                <w:color w:val="000000"/>
              </w:rPr>
            </w:pPr>
          </w:p>
          <w:p w:rsidR="006732B2" w:rsidRPr="00836064" w:rsidRDefault="006732B2" w:rsidP="00836064">
            <w:pPr>
              <w:rPr>
                <w:color w:val="000000"/>
              </w:rPr>
            </w:pPr>
            <w:r w:rsidRPr="00836064">
              <w:rPr>
                <w:color w:val="000000"/>
              </w:rPr>
              <w:t xml:space="preserve">4. Соглашение об ограничениях на передачу акций (далее - Соглашение об ограничениях на передачу акций) </w:t>
            </w:r>
            <w:proofErr w:type="gramStart"/>
            <w:r w:rsidRPr="00836064">
              <w:rPr>
                <w:color w:val="000000"/>
              </w:rPr>
              <w:t>между</w:t>
            </w:r>
            <w:proofErr w:type="gramEnd"/>
            <w:r w:rsidRPr="00836064">
              <w:rPr>
                <w:color w:val="000000"/>
              </w:rPr>
              <w:t xml:space="preserve">: </w:t>
            </w:r>
          </w:p>
          <w:p w:rsidR="006732B2" w:rsidRPr="00836064" w:rsidRDefault="006732B2" w:rsidP="00836064">
            <w:pPr>
              <w:rPr>
                <w:color w:val="000000"/>
              </w:rPr>
            </w:pPr>
            <w:r w:rsidRPr="00836064">
              <w:rPr>
                <w:color w:val="000000"/>
              </w:rPr>
              <w:lastRenderedPageBreak/>
              <w:t xml:space="preserve">(1) Спонсорами; (2) Акционерами, (3) Заемщиками, (4) </w:t>
            </w:r>
            <w:proofErr w:type="spellStart"/>
            <w:r w:rsidRPr="00836064">
              <w:rPr>
                <w:color w:val="000000"/>
              </w:rPr>
              <w:t>China</w:t>
            </w:r>
            <w:proofErr w:type="spellEnd"/>
            <w:r w:rsidRPr="00836064">
              <w:rPr>
                <w:color w:val="000000"/>
              </w:rPr>
              <w:t xml:space="preserve"> </w:t>
            </w:r>
            <w:proofErr w:type="spellStart"/>
            <w:r w:rsidRPr="00836064">
              <w:rPr>
                <w:color w:val="000000"/>
              </w:rPr>
              <w:t>National</w:t>
            </w:r>
            <w:proofErr w:type="spellEnd"/>
            <w:r w:rsidRPr="00836064">
              <w:rPr>
                <w:color w:val="000000"/>
              </w:rPr>
              <w:t xml:space="preserve"> </w:t>
            </w:r>
            <w:proofErr w:type="spellStart"/>
            <w:r w:rsidRPr="00836064">
              <w:rPr>
                <w:color w:val="000000"/>
              </w:rPr>
              <w:t>Petroleum</w:t>
            </w:r>
            <w:proofErr w:type="spellEnd"/>
            <w:r w:rsidRPr="00836064">
              <w:rPr>
                <w:color w:val="000000"/>
              </w:rPr>
              <w:t xml:space="preserve"> </w:t>
            </w:r>
            <w:proofErr w:type="spellStart"/>
            <w:r w:rsidRPr="00836064">
              <w:rPr>
                <w:color w:val="000000"/>
              </w:rPr>
              <w:t>Corporation</w:t>
            </w:r>
            <w:proofErr w:type="spellEnd"/>
            <w:r w:rsidRPr="00836064">
              <w:rPr>
                <w:color w:val="000000"/>
              </w:rPr>
              <w:t xml:space="preserve">, (5) </w:t>
            </w:r>
            <w:proofErr w:type="spellStart"/>
            <w:r w:rsidRPr="00836064">
              <w:rPr>
                <w:color w:val="000000"/>
              </w:rPr>
              <w:t>PetroChina</w:t>
            </w:r>
            <w:proofErr w:type="spellEnd"/>
            <w:r w:rsidRPr="00836064">
              <w:rPr>
                <w:color w:val="000000"/>
              </w:rPr>
              <w:t xml:space="preserve"> </w:t>
            </w:r>
            <w:proofErr w:type="spellStart"/>
            <w:r w:rsidRPr="00836064">
              <w:rPr>
                <w:color w:val="000000"/>
              </w:rPr>
              <w:t>Company</w:t>
            </w:r>
            <w:proofErr w:type="spellEnd"/>
            <w:r w:rsidRPr="00836064">
              <w:rPr>
                <w:color w:val="000000"/>
              </w:rPr>
              <w:t xml:space="preserve"> </w:t>
            </w:r>
            <w:proofErr w:type="spellStart"/>
            <w:r w:rsidRPr="00836064">
              <w:rPr>
                <w:color w:val="000000"/>
              </w:rPr>
              <w:t>Limited</w:t>
            </w:r>
            <w:proofErr w:type="spellEnd"/>
            <w:r w:rsidRPr="00836064">
              <w:rPr>
                <w:color w:val="000000"/>
              </w:rPr>
              <w:t xml:space="preserve">, (6) Агентами; и (7) иными лицами, указанными в Соглашении об ограничениях на передачу акций, а также лицами, которые могут становиться его сторонами согласно Соглашению об ограничениях на передачу акций, </w:t>
            </w:r>
          </w:p>
          <w:p w:rsidR="006732B2" w:rsidRPr="00836064" w:rsidRDefault="006732B2" w:rsidP="00836064">
            <w:pPr>
              <w:rPr>
                <w:color w:val="000000"/>
              </w:rPr>
            </w:pPr>
          </w:p>
          <w:p w:rsidR="006732B2" w:rsidRPr="00836064" w:rsidRDefault="006732B2" w:rsidP="00836064">
            <w:pPr>
              <w:rPr>
                <w:color w:val="000000"/>
              </w:rPr>
            </w:pPr>
            <w:r w:rsidRPr="00836064">
              <w:rPr>
                <w:color w:val="000000"/>
              </w:rPr>
              <w:t xml:space="preserve">на следующих существенных условиях в части обязательств ОАО «НОВАТЭК»: </w:t>
            </w:r>
          </w:p>
          <w:p w:rsidR="006732B2" w:rsidRPr="00836064" w:rsidRDefault="006732B2" w:rsidP="00836064">
            <w:pPr>
              <w:rPr>
                <w:color w:val="000000"/>
              </w:rPr>
            </w:pPr>
          </w:p>
          <w:p w:rsidR="006732B2" w:rsidRPr="00836064" w:rsidRDefault="006732B2" w:rsidP="00836064">
            <w:pPr>
              <w:rPr>
                <w:color w:val="000000"/>
              </w:rPr>
            </w:pPr>
            <w:r w:rsidRPr="00836064">
              <w:rPr>
                <w:color w:val="000000"/>
              </w:rPr>
              <w:t>(а) ОАО «НОВАТЭК» обязуется прямо или косвенно владеть не менее</w:t>
            </w:r>
            <w:proofErr w:type="gramStart"/>
            <w:r w:rsidRPr="00836064">
              <w:rPr>
                <w:color w:val="000000"/>
              </w:rPr>
              <w:t>,</w:t>
            </w:r>
            <w:proofErr w:type="gramEnd"/>
            <w:r w:rsidRPr="00836064">
              <w:rPr>
                <w:color w:val="000000"/>
              </w:rPr>
              <w:t xml:space="preserve"> чем 50% плюс одной акцией ОАО «Ямал СПГ»; </w:t>
            </w:r>
          </w:p>
          <w:p w:rsidR="006732B2" w:rsidRPr="00836064" w:rsidRDefault="006732B2" w:rsidP="00836064">
            <w:pPr>
              <w:rPr>
                <w:color w:val="000000"/>
              </w:rPr>
            </w:pPr>
            <w:proofErr w:type="gramStart"/>
            <w:r w:rsidRPr="00836064">
              <w:rPr>
                <w:color w:val="000000"/>
              </w:rPr>
              <w:t xml:space="preserve">(б) устанавливаются ограничения в отношении передачи и создания обеспечения в отношении акций ОАО «Ямал СПГ», принадлежащих ОАО «НОВАТЭК», а также порядок использования средств, полученных ОАО «НОВАТЭК» в качестве компенсации от Российской Федерации или государственного органа Российской Федерации в отношении национализации, конфискации, экспроприации или принудительного выкупа акций ОАО «Ямал СПГ» (если применимо); </w:t>
            </w:r>
            <w:proofErr w:type="gramEnd"/>
          </w:p>
          <w:p w:rsidR="006732B2" w:rsidRPr="00836064" w:rsidRDefault="006732B2" w:rsidP="00836064">
            <w:pPr>
              <w:rPr>
                <w:color w:val="000000"/>
              </w:rPr>
            </w:pPr>
            <w:r w:rsidRPr="00836064">
              <w:rPr>
                <w:color w:val="000000"/>
              </w:rPr>
              <w:t xml:space="preserve">(в) ОАО «НОВАТЭК» также принимает на себя иные обязательства в соответствии с условиями Соглашения об ограничениях на передачу акций; </w:t>
            </w:r>
          </w:p>
          <w:p w:rsidR="006732B2" w:rsidRPr="00836064" w:rsidRDefault="006732B2" w:rsidP="00836064">
            <w:pPr>
              <w:rPr>
                <w:color w:val="000000"/>
              </w:rPr>
            </w:pPr>
            <w:r w:rsidRPr="00836064">
              <w:rPr>
                <w:color w:val="000000"/>
              </w:rPr>
              <w:t xml:space="preserve">(г) Срок: обязательства ОАО «НОВАТЭК» будут оставаться в силе до тех пор, пока Обеспечиваемые обязательства остаются неисполненными и/или существуют обязательства Кредиторов по предоставлению сумм кредита Заемщикам по Кредитному договору. </w:t>
            </w:r>
          </w:p>
          <w:p w:rsidR="006732B2" w:rsidRPr="00836064" w:rsidRDefault="006732B2" w:rsidP="00836064">
            <w:pPr>
              <w:rPr>
                <w:color w:val="000000"/>
              </w:rPr>
            </w:pPr>
          </w:p>
          <w:p w:rsidR="006732B2" w:rsidRPr="00836064" w:rsidRDefault="006732B2" w:rsidP="00836064">
            <w:pPr>
              <w:rPr>
                <w:color w:val="000000"/>
              </w:rPr>
            </w:pPr>
            <w:r w:rsidRPr="00836064">
              <w:rPr>
                <w:color w:val="000000"/>
              </w:rPr>
              <w:t xml:space="preserve">5. Иные соглашения и документы, заключаемые (подписываемые) на основании указанных в пунктах 1 – 4 выше договоров (соглашений), в связи и/или в соответствии с ними, в том числе, </w:t>
            </w:r>
            <w:proofErr w:type="gramStart"/>
            <w:r w:rsidRPr="00836064">
              <w:rPr>
                <w:color w:val="000000"/>
              </w:rPr>
              <w:t>между</w:t>
            </w:r>
            <w:proofErr w:type="gramEnd"/>
            <w:r w:rsidRPr="00836064">
              <w:rPr>
                <w:color w:val="000000"/>
              </w:rPr>
              <w:t xml:space="preserve">: </w:t>
            </w:r>
          </w:p>
          <w:p w:rsidR="006732B2" w:rsidRPr="00836064" w:rsidRDefault="006732B2" w:rsidP="00836064">
            <w:pPr>
              <w:rPr>
                <w:color w:val="000000"/>
              </w:rPr>
            </w:pPr>
            <w:r w:rsidRPr="00836064">
              <w:rPr>
                <w:color w:val="000000"/>
              </w:rPr>
              <w:t xml:space="preserve">(1) ОАО «НОВАТЭК» в качестве спонсора, акционера, залогодателя, гаранта, цедента и/или в ином качестве, предусмотренном Одобряемыми Соглашениями; и (2) Любой стороной Одобряемых Соглашений, указанных в пунктах 1 – 4 выше. </w:t>
            </w:r>
          </w:p>
          <w:p w:rsidR="006732B2" w:rsidRPr="00836064" w:rsidRDefault="006732B2" w:rsidP="00836064">
            <w:pPr>
              <w:rPr>
                <w:color w:val="000000"/>
              </w:rPr>
            </w:pPr>
            <w:r w:rsidRPr="00836064">
              <w:rPr>
                <w:color w:val="000000"/>
              </w:rPr>
              <w:lastRenderedPageBreak/>
              <w:t xml:space="preserve">Выгодоприобретателями по Одобряемым Соглашениям являются: Заемщики и иные Должники по проекту, Кредиторы </w:t>
            </w:r>
            <w:proofErr w:type="gramStart"/>
            <w:r w:rsidRPr="00836064">
              <w:rPr>
                <w:color w:val="000000"/>
              </w:rPr>
              <w:t>и(</w:t>
            </w:r>
            <w:proofErr w:type="gramEnd"/>
            <w:r w:rsidRPr="00836064">
              <w:rPr>
                <w:color w:val="000000"/>
              </w:rPr>
              <w:t xml:space="preserve">или) иные лица, которые имеют или могут приобрести права требования к ОАО «НОВАТЭК» в соответствии с условиями Одобряемых Соглашений. </w:t>
            </w:r>
          </w:p>
          <w:p w:rsidR="006732B2" w:rsidRPr="00836064" w:rsidRDefault="006732B2" w:rsidP="00836064">
            <w:pPr>
              <w:rPr>
                <w:color w:val="000000"/>
              </w:rPr>
            </w:pPr>
            <w:r w:rsidRPr="00836064">
              <w:rPr>
                <w:color w:val="000000"/>
              </w:rPr>
              <w:t xml:space="preserve">Цена имущества, являющегося предметом Одобряемых Соглашений, составляет более 2 % балансовой стоимости активов ОАО «НОВАТЭК» по данным его бухгалтерской (финансовой) отчетности на последнюю отчетную дату. </w:t>
            </w:r>
          </w:p>
          <w:p w:rsidR="006732B2" w:rsidRPr="00836064" w:rsidRDefault="006732B2" w:rsidP="00836064">
            <w:pPr>
              <w:rPr>
                <w:color w:val="000000"/>
              </w:rPr>
            </w:pPr>
          </w:p>
          <w:p w:rsidR="006732B2" w:rsidRPr="00836064" w:rsidRDefault="006732B2" w:rsidP="00836064">
            <w:pPr>
              <w:rPr>
                <w:color w:val="000000"/>
              </w:rPr>
            </w:pPr>
          </w:p>
          <w:p w:rsidR="006732B2" w:rsidRPr="00836064" w:rsidRDefault="006732B2" w:rsidP="00836064">
            <w:pPr>
              <w:rPr>
                <w:color w:val="000000"/>
              </w:rPr>
            </w:pPr>
            <w:r w:rsidRPr="00836064">
              <w:rPr>
                <w:color w:val="000000"/>
              </w:rPr>
              <w:t xml:space="preserve">Формулировка принятого решения по пункту 7.2. вопроса 7 повестки дня: </w:t>
            </w:r>
          </w:p>
          <w:p w:rsidR="006732B2" w:rsidRPr="00836064" w:rsidRDefault="006732B2" w:rsidP="00836064">
            <w:pPr>
              <w:rPr>
                <w:color w:val="000000"/>
              </w:rPr>
            </w:pPr>
            <w:r w:rsidRPr="00836064">
              <w:rPr>
                <w:color w:val="000000"/>
              </w:rPr>
              <w:t xml:space="preserve">Одобрить сделки между ОАО «НОВАТЭК» и «Газпромбанк» (Акционерное общество), в совершении которых имеется заинтересованность, которые могут быть совершены ОАО «НОВАТЭК» в будущем в процессе осуществления обычной хозяйственной деятельности: </w:t>
            </w:r>
          </w:p>
          <w:p w:rsidR="006732B2" w:rsidRPr="00836064" w:rsidRDefault="006732B2" w:rsidP="00836064">
            <w:pPr>
              <w:rPr>
                <w:color w:val="000000"/>
              </w:rPr>
            </w:pPr>
            <w:r w:rsidRPr="00836064">
              <w:rPr>
                <w:color w:val="000000"/>
              </w:rPr>
              <w:t xml:space="preserve">- договоры купли-продажи иностранной валюты с предельной суммой по каждой сделке, не превышающей 20 миллиардов рублей или эквивалента в иностранной валюте по курсу ЦБ РФ на дату заключения соответствующей сделки, без ограничения их количества; </w:t>
            </w:r>
          </w:p>
          <w:p w:rsidR="006732B2" w:rsidRPr="00836064" w:rsidRDefault="006732B2" w:rsidP="00836064">
            <w:pPr>
              <w:rPr>
                <w:color w:val="000000"/>
              </w:rPr>
            </w:pPr>
            <w:r w:rsidRPr="00836064">
              <w:rPr>
                <w:color w:val="000000"/>
              </w:rPr>
              <w:t xml:space="preserve">- договоры депозитного вклада в рублях или иностранной валюте с предельной суммой по каждой сделке, не превышающей 20 миллиардов рублей или эквивалента в иностранной валюте по курсу ЦБ РФ на дату заключения соответствующей сделки, без ограничения их количества; </w:t>
            </w:r>
          </w:p>
          <w:p w:rsidR="006732B2" w:rsidRPr="00836064" w:rsidRDefault="006732B2" w:rsidP="00836064">
            <w:pPr>
              <w:rPr>
                <w:color w:val="000000"/>
              </w:rPr>
            </w:pPr>
            <w:r w:rsidRPr="00836064">
              <w:rPr>
                <w:color w:val="000000"/>
              </w:rPr>
              <w:t xml:space="preserve">- соглашения о поддержании минимального неснижаемого остатка на банковских счетах клиента с предельной суммой по каждой сделке, не превышающей 20 миллиардов рублей или эквивалента в иностранной валюте по курсу ЦБ РФ на дату заключения соответствующей сделки, без ограничения их количества; </w:t>
            </w:r>
          </w:p>
          <w:p w:rsidR="006732B2" w:rsidRPr="00836064" w:rsidRDefault="006732B2" w:rsidP="00836064">
            <w:pPr>
              <w:rPr>
                <w:color w:val="000000"/>
              </w:rPr>
            </w:pPr>
            <w:r w:rsidRPr="00836064">
              <w:rPr>
                <w:color w:val="000000"/>
              </w:rPr>
              <w:t xml:space="preserve">- кредитные договоры в рублях или иностранной валюте с предельной суммой по каждой сделке, не превышающей 20 миллиардов рублей или эквивалента в иностранной валюте по курсу ЦБ РФ на дату заключения соответствующей сделки, без ограничения их количества. </w:t>
            </w:r>
          </w:p>
          <w:p w:rsidR="006732B2" w:rsidRPr="00836064" w:rsidRDefault="006732B2" w:rsidP="00836064">
            <w:pPr>
              <w:rPr>
                <w:color w:val="000000"/>
              </w:rPr>
            </w:pPr>
          </w:p>
          <w:p w:rsidR="006732B2" w:rsidRPr="00836064" w:rsidRDefault="006732B2" w:rsidP="00836064">
            <w:pPr>
              <w:rPr>
                <w:color w:val="000000"/>
              </w:rPr>
            </w:pPr>
          </w:p>
          <w:p w:rsidR="006732B2" w:rsidRPr="00836064" w:rsidRDefault="006732B2" w:rsidP="00836064">
            <w:pPr>
              <w:rPr>
                <w:color w:val="000000"/>
              </w:rPr>
            </w:pPr>
          </w:p>
          <w:p w:rsidR="006732B2" w:rsidRPr="00836064" w:rsidRDefault="006732B2" w:rsidP="00836064">
            <w:pPr>
              <w:rPr>
                <w:color w:val="000000"/>
              </w:rPr>
            </w:pPr>
            <w:r w:rsidRPr="00836064">
              <w:rPr>
                <w:color w:val="000000"/>
              </w:rPr>
              <w:t xml:space="preserve">Формулировка принятого решения по пункту 7.3. вопроса 7 повестки дня: </w:t>
            </w:r>
          </w:p>
          <w:p w:rsidR="006732B2" w:rsidRPr="00836064" w:rsidRDefault="006732B2" w:rsidP="00836064">
            <w:pPr>
              <w:rPr>
                <w:color w:val="000000"/>
              </w:rPr>
            </w:pPr>
            <w:r w:rsidRPr="00836064">
              <w:rPr>
                <w:color w:val="000000"/>
              </w:rPr>
              <w:t xml:space="preserve">Одобрить сделки между ОАО «НОВАТЭК» и Банком ВТБ (ПАО), в совершении которой имеется заинтересованность, на следующих существенных условиях: </w:t>
            </w:r>
          </w:p>
          <w:p w:rsidR="006732B2" w:rsidRPr="00836064" w:rsidRDefault="006732B2" w:rsidP="00836064">
            <w:pPr>
              <w:rPr>
                <w:color w:val="000000"/>
              </w:rPr>
            </w:pPr>
            <w:r w:rsidRPr="00836064">
              <w:rPr>
                <w:color w:val="000000"/>
              </w:rPr>
              <w:t xml:space="preserve">1) Поручитель: ОАО «НОВАТЭК». </w:t>
            </w:r>
          </w:p>
          <w:p w:rsidR="006732B2" w:rsidRPr="00836064" w:rsidRDefault="006732B2" w:rsidP="00836064">
            <w:pPr>
              <w:rPr>
                <w:color w:val="000000"/>
              </w:rPr>
            </w:pPr>
            <w:r w:rsidRPr="00836064">
              <w:rPr>
                <w:color w:val="000000"/>
              </w:rPr>
              <w:t xml:space="preserve">2) Гарант: Банк ВТБ (ПАО). </w:t>
            </w:r>
          </w:p>
          <w:p w:rsidR="006732B2" w:rsidRPr="00836064" w:rsidRDefault="006732B2" w:rsidP="00836064">
            <w:pPr>
              <w:rPr>
                <w:color w:val="000000"/>
              </w:rPr>
            </w:pPr>
            <w:r w:rsidRPr="00836064">
              <w:rPr>
                <w:color w:val="000000"/>
              </w:rPr>
              <w:t xml:space="preserve">3) Принципал: ООО «НОВАТЭК – Усть-Луга». </w:t>
            </w:r>
          </w:p>
          <w:p w:rsidR="006732B2" w:rsidRPr="00836064" w:rsidRDefault="006732B2" w:rsidP="00836064">
            <w:pPr>
              <w:rPr>
                <w:color w:val="000000"/>
              </w:rPr>
            </w:pPr>
            <w:proofErr w:type="gramStart"/>
            <w:r w:rsidRPr="00836064">
              <w:rPr>
                <w:color w:val="000000"/>
              </w:rPr>
              <w:t xml:space="preserve">4) Предмет сделки: поручительство перед Гарантом по обязательствам Принципала, возникающих из банковских гарантий предоставляемых Гарантом за Принципала. </w:t>
            </w:r>
            <w:proofErr w:type="gramEnd"/>
          </w:p>
          <w:p w:rsidR="006732B2" w:rsidRPr="00836064" w:rsidRDefault="006732B2" w:rsidP="00836064">
            <w:pPr>
              <w:rPr>
                <w:color w:val="000000"/>
              </w:rPr>
            </w:pPr>
            <w:r w:rsidRPr="00836064">
              <w:rPr>
                <w:color w:val="000000"/>
              </w:rPr>
              <w:t xml:space="preserve">5) Ставка вознаграждения за выдачу, увеличение, пролонгацию Гарантий – не более 1,5% годовых от суммы каждой Гарантии, но не менее 100 долларов США. </w:t>
            </w:r>
          </w:p>
          <w:p w:rsidR="006732B2" w:rsidRPr="00836064" w:rsidRDefault="006732B2" w:rsidP="00836064">
            <w:pPr>
              <w:rPr>
                <w:color w:val="000000"/>
              </w:rPr>
            </w:pPr>
            <w:r w:rsidRPr="00836064">
              <w:rPr>
                <w:color w:val="000000"/>
              </w:rPr>
              <w:t xml:space="preserve">6) Лимит выдачи Гарантий: 40 000 000 000 (сорок миллиардов) рублей Российской Федерации. </w:t>
            </w:r>
          </w:p>
          <w:p w:rsidR="006732B2" w:rsidRPr="00836064" w:rsidRDefault="006732B2" w:rsidP="00836064">
            <w:pPr>
              <w:rPr>
                <w:color w:val="000000"/>
              </w:rPr>
            </w:pPr>
            <w:r w:rsidRPr="00836064">
              <w:rPr>
                <w:color w:val="000000"/>
              </w:rPr>
              <w:t xml:space="preserve">7) Срок предоставления поручительства: не позднее 31 декабря 2025 года. </w:t>
            </w:r>
          </w:p>
          <w:p w:rsidR="006732B2" w:rsidRPr="00836064" w:rsidRDefault="006732B2" w:rsidP="00836064">
            <w:pPr>
              <w:rPr>
                <w:color w:val="000000"/>
              </w:rPr>
            </w:pPr>
          </w:p>
          <w:p w:rsidR="006732B2" w:rsidRPr="0041529B" w:rsidRDefault="006732B2" w:rsidP="00836064">
            <w:pPr>
              <w:rPr>
                <w:color w:val="000000"/>
              </w:rPr>
            </w:pPr>
          </w:p>
        </w:tc>
        <w:tc>
          <w:tcPr>
            <w:tcW w:w="1498" w:type="dxa"/>
          </w:tcPr>
          <w:p w:rsidR="006732B2" w:rsidRPr="00836064" w:rsidRDefault="006732B2" w:rsidP="00836064">
            <w:pPr>
              <w:rPr>
                <w:color w:val="000000"/>
              </w:rPr>
            </w:pPr>
            <w:r w:rsidRPr="000F00F7">
              <w:rPr>
                <w:color w:val="000000"/>
              </w:rPr>
              <w:lastRenderedPageBreak/>
              <w:t>Не принимали участие в голосовании</w:t>
            </w:r>
          </w:p>
        </w:tc>
      </w:tr>
      <w:tr w:rsidR="006732B2" w:rsidRPr="001D555D" w:rsidTr="00836064">
        <w:trPr>
          <w:trHeight w:val="274"/>
        </w:trPr>
        <w:tc>
          <w:tcPr>
            <w:tcW w:w="0" w:type="auto"/>
          </w:tcPr>
          <w:p w:rsidR="006732B2" w:rsidRDefault="006732B2" w:rsidP="00B03BC1">
            <w:pPr>
              <w:rPr>
                <w:color w:val="000000"/>
              </w:rPr>
            </w:pPr>
            <w:r>
              <w:rPr>
                <w:color w:val="000000"/>
              </w:rPr>
              <w:lastRenderedPageBreak/>
              <w:t>5</w:t>
            </w:r>
          </w:p>
        </w:tc>
        <w:tc>
          <w:tcPr>
            <w:tcW w:w="2579" w:type="dxa"/>
          </w:tcPr>
          <w:p w:rsidR="006732B2" w:rsidRDefault="006732B2" w:rsidP="00836064">
            <w:pPr>
              <w:jc w:val="center"/>
              <w:rPr>
                <w:color w:val="000000"/>
                <w:sz w:val="22"/>
                <w:szCs w:val="22"/>
              </w:rPr>
            </w:pPr>
            <w:r w:rsidRPr="000F00F7">
              <w:rPr>
                <w:color w:val="000000"/>
                <w:sz w:val="22"/>
                <w:szCs w:val="22"/>
              </w:rPr>
              <w:t>Открытое акционерное общество «НОВАТЭК»</w:t>
            </w:r>
          </w:p>
          <w:p w:rsidR="006732B2" w:rsidRDefault="006732B2" w:rsidP="00836064">
            <w:pPr>
              <w:jc w:val="center"/>
              <w:rPr>
                <w:color w:val="000000"/>
                <w:sz w:val="22"/>
                <w:szCs w:val="22"/>
              </w:rPr>
            </w:pPr>
          </w:p>
          <w:p w:rsidR="006732B2" w:rsidRDefault="006732B2" w:rsidP="00836064">
            <w:pPr>
              <w:jc w:val="center"/>
              <w:rPr>
                <w:color w:val="000000"/>
                <w:sz w:val="22"/>
                <w:szCs w:val="22"/>
              </w:rPr>
            </w:pPr>
            <w:r w:rsidRPr="000F00F7">
              <w:rPr>
                <w:color w:val="000000"/>
                <w:sz w:val="22"/>
                <w:szCs w:val="22"/>
              </w:rPr>
              <w:t>ОАО «НОВАТЭК»</w:t>
            </w:r>
          </w:p>
          <w:p w:rsidR="006732B2" w:rsidRPr="00836064" w:rsidRDefault="006732B2" w:rsidP="00836064">
            <w:pPr>
              <w:jc w:val="center"/>
              <w:rPr>
                <w:color w:val="000000"/>
                <w:sz w:val="22"/>
                <w:szCs w:val="22"/>
              </w:rPr>
            </w:pPr>
          </w:p>
        </w:tc>
        <w:tc>
          <w:tcPr>
            <w:tcW w:w="1324" w:type="dxa"/>
          </w:tcPr>
          <w:p w:rsidR="006732B2" w:rsidRDefault="006732B2" w:rsidP="00836064">
            <w:pPr>
              <w:jc w:val="center"/>
              <w:rPr>
                <w:color w:val="000000"/>
                <w:sz w:val="22"/>
                <w:szCs w:val="22"/>
              </w:rPr>
            </w:pPr>
            <w:r w:rsidRPr="000F00F7">
              <w:rPr>
                <w:color w:val="000000"/>
                <w:sz w:val="22"/>
                <w:szCs w:val="22"/>
              </w:rPr>
              <w:t>20 июня 2016</w:t>
            </w:r>
            <w:r>
              <w:rPr>
                <w:color w:val="000000"/>
                <w:sz w:val="22"/>
                <w:szCs w:val="22"/>
              </w:rPr>
              <w:t>г.</w:t>
            </w:r>
          </w:p>
        </w:tc>
        <w:tc>
          <w:tcPr>
            <w:tcW w:w="4617" w:type="dxa"/>
          </w:tcPr>
          <w:p w:rsidR="006732B2" w:rsidRPr="00836064" w:rsidRDefault="006732B2" w:rsidP="00836064">
            <w:pPr>
              <w:rPr>
                <w:color w:val="000000"/>
              </w:rPr>
            </w:pPr>
            <w:r w:rsidRPr="000F00F7">
              <w:rPr>
                <w:color w:val="000000"/>
              </w:rPr>
              <w:t>1. Об одобрении сделок, в совершении которых имеется заинтересованность.</w:t>
            </w:r>
          </w:p>
        </w:tc>
        <w:tc>
          <w:tcPr>
            <w:tcW w:w="5257" w:type="dxa"/>
          </w:tcPr>
          <w:p w:rsidR="006732B2" w:rsidRPr="000F00F7" w:rsidRDefault="006732B2" w:rsidP="000F00F7">
            <w:pPr>
              <w:rPr>
                <w:color w:val="000000"/>
              </w:rPr>
            </w:pPr>
            <w:proofErr w:type="gramStart"/>
            <w:r w:rsidRPr="000F00F7">
              <w:rPr>
                <w:color w:val="000000"/>
              </w:rPr>
              <w:t>Одобрить заключение ОАО «НОВАТЭК» следующих взаимосвязанных сделок, в совершении которых имеется заинтересованность, одновременно являющихся крупной сделкой, в порядке, предусмотренном п. 5 ст. 79, статьями 81-83 Федерального закона № 208-ФЗ от 25 декабря 1995 года «Об акционерных обществах», (далее совместно - Одобряемые соглашения) в связи с предоставлением ОАО «Ямал СПГ» финансирования (далее - «Международное финансирование») Корпорацией Китайский Банк Развития (</w:t>
            </w:r>
            <w:proofErr w:type="spellStart"/>
            <w:r w:rsidRPr="000F00F7">
              <w:rPr>
                <w:color w:val="000000"/>
              </w:rPr>
              <w:t>China</w:t>
            </w:r>
            <w:proofErr w:type="spellEnd"/>
            <w:r w:rsidRPr="000F00F7">
              <w:rPr>
                <w:color w:val="000000"/>
              </w:rPr>
              <w:t xml:space="preserve"> </w:t>
            </w:r>
            <w:proofErr w:type="spellStart"/>
            <w:r w:rsidRPr="000F00F7">
              <w:rPr>
                <w:color w:val="000000"/>
              </w:rPr>
              <w:t>Development</w:t>
            </w:r>
            <w:proofErr w:type="spellEnd"/>
            <w:r w:rsidRPr="000F00F7">
              <w:rPr>
                <w:color w:val="000000"/>
              </w:rPr>
              <w:t xml:space="preserve"> </w:t>
            </w:r>
            <w:proofErr w:type="spellStart"/>
            <w:r w:rsidRPr="000F00F7">
              <w:rPr>
                <w:color w:val="000000"/>
              </w:rPr>
              <w:t>Bank</w:t>
            </w:r>
            <w:proofErr w:type="spellEnd"/>
            <w:r w:rsidRPr="000F00F7">
              <w:rPr>
                <w:color w:val="000000"/>
              </w:rPr>
              <w:t xml:space="preserve"> </w:t>
            </w:r>
            <w:proofErr w:type="spellStart"/>
            <w:r w:rsidRPr="000F00F7">
              <w:rPr>
                <w:color w:val="000000"/>
              </w:rPr>
              <w:t>Corporation</w:t>
            </w:r>
            <w:proofErr w:type="spellEnd"/>
            <w:r w:rsidRPr="000F00F7">
              <w:rPr>
                <w:color w:val="000000"/>
              </w:rPr>
              <w:t>) («CDB</w:t>
            </w:r>
            <w:proofErr w:type="gramEnd"/>
            <w:r w:rsidRPr="000F00F7">
              <w:rPr>
                <w:color w:val="000000"/>
              </w:rPr>
              <w:t>»), Экспортно-импортным банком Китая (</w:t>
            </w:r>
            <w:proofErr w:type="spellStart"/>
            <w:r w:rsidRPr="000F00F7">
              <w:rPr>
                <w:color w:val="000000"/>
              </w:rPr>
              <w:t>The</w:t>
            </w:r>
            <w:proofErr w:type="spellEnd"/>
            <w:r w:rsidRPr="000F00F7">
              <w:rPr>
                <w:color w:val="000000"/>
              </w:rPr>
              <w:t xml:space="preserve"> </w:t>
            </w:r>
            <w:proofErr w:type="spellStart"/>
            <w:r w:rsidRPr="000F00F7">
              <w:rPr>
                <w:color w:val="000000"/>
              </w:rPr>
              <w:t>Export</w:t>
            </w:r>
            <w:proofErr w:type="spellEnd"/>
            <w:r w:rsidRPr="000F00F7">
              <w:rPr>
                <w:color w:val="000000"/>
              </w:rPr>
              <w:t xml:space="preserve"> </w:t>
            </w:r>
            <w:proofErr w:type="spellStart"/>
            <w:r w:rsidRPr="000F00F7">
              <w:rPr>
                <w:color w:val="000000"/>
              </w:rPr>
              <w:t>and</w:t>
            </w:r>
            <w:proofErr w:type="spellEnd"/>
            <w:r w:rsidRPr="000F00F7">
              <w:rPr>
                <w:color w:val="000000"/>
              </w:rPr>
              <w:t xml:space="preserve"> </w:t>
            </w:r>
            <w:proofErr w:type="spellStart"/>
            <w:r w:rsidRPr="000F00F7">
              <w:rPr>
                <w:color w:val="000000"/>
              </w:rPr>
              <w:t>Import</w:t>
            </w:r>
            <w:proofErr w:type="spellEnd"/>
            <w:r w:rsidRPr="000F00F7">
              <w:rPr>
                <w:color w:val="000000"/>
              </w:rPr>
              <w:t xml:space="preserve"> </w:t>
            </w:r>
            <w:proofErr w:type="spellStart"/>
            <w:r w:rsidRPr="000F00F7">
              <w:rPr>
                <w:color w:val="000000"/>
              </w:rPr>
              <w:t>Bank</w:t>
            </w:r>
            <w:proofErr w:type="spellEnd"/>
            <w:r w:rsidRPr="000F00F7">
              <w:rPr>
                <w:color w:val="000000"/>
              </w:rPr>
              <w:t xml:space="preserve"> </w:t>
            </w:r>
            <w:proofErr w:type="spellStart"/>
            <w:r w:rsidRPr="000F00F7">
              <w:rPr>
                <w:color w:val="000000"/>
              </w:rPr>
              <w:t>of</w:t>
            </w:r>
            <w:proofErr w:type="spellEnd"/>
            <w:r w:rsidRPr="000F00F7">
              <w:rPr>
                <w:color w:val="000000"/>
              </w:rPr>
              <w:t xml:space="preserve"> </w:t>
            </w:r>
            <w:proofErr w:type="spellStart"/>
            <w:r w:rsidRPr="000F00F7">
              <w:rPr>
                <w:color w:val="000000"/>
              </w:rPr>
              <w:t>China</w:t>
            </w:r>
            <w:proofErr w:type="spellEnd"/>
            <w:r w:rsidRPr="000F00F7">
              <w:rPr>
                <w:color w:val="000000"/>
              </w:rPr>
              <w:t xml:space="preserve">) («CEXIM»), «Газпромбанком» (Акционерным обществом) («Газпромбанк») и ПАО Сбербанк («Сбербанк») (далее – «Кредиторы»): </w:t>
            </w:r>
          </w:p>
          <w:p w:rsidR="006732B2" w:rsidRPr="000F00F7" w:rsidRDefault="006732B2" w:rsidP="000F00F7">
            <w:pPr>
              <w:rPr>
                <w:color w:val="000000"/>
              </w:rPr>
            </w:pPr>
          </w:p>
          <w:p w:rsidR="006732B2" w:rsidRPr="000F00F7" w:rsidRDefault="006732B2" w:rsidP="000F00F7">
            <w:pPr>
              <w:rPr>
                <w:color w:val="000000"/>
              </w:rPr>
            </w:pPr>
            <w:r w:rsidRPr="000F00F7">
              <w:rPr>
                <w:color w:val="000000"/>
              </w:rPr>
              <w:t xml:space="preserve">1. Обязательство по обслуживанию («Обязательство по обслуживанию долга») долга </w:t>
            </w:r>
            <w:proofErr w:type="gramStart"/>
            <w:r w:rsidRPr="000F00F7">
              <w:rPr>
                <w:color w:val="000000"/>
              </w:rPr>
              <w:t>между</w:t>
            </w:r>
            <w:proofErr w:type="gramEnd"/>
            <w:r w:rsidRPr="000F00F7">
              <w:rPr>
                <w:color w:val="000000"/>
              </w:rPr>
              <w:t xml:space="preserve">: </w:t>
            </w:r>
          </w:p>
          <w:p w:rsidR="006732B2" w:rsidRPr="000F00F7" w:rsidRDefault="006732B2" w:rsidP="000F00F7">
            <w:pPr>
              <w:rPr>
                <w:color w:val="000000"/>
                <w:lang w:val="en-US"/>
              </w:rPr>
            </w:pPr>
            <w:r w:rsidRPr="000F00F7">
              <w:rPr>
                <w:color w:val="000000"/>
                <w:lang w:val="en-US"/>
              </w:rPr>
              <w:t xml:space="preserve">(1) </w:t>
            </w:r>
            <w:r w:rsidRPr="000F00F7">
              <w:rPr>
                <w:color w:val="000000"/>
              </w:rPr>
              <w:t>ОАО</w:t>
            </w:r>
            <w:r w:rsidRPr="000F00F7">
              <w:rPr>
                <w:color w:val="000000"/>
                <w:lang w:val="en-US"/>
              </w:rPr>
              <w:t xml:space="preserve"> «</w:t>
            </w:r>
            <w:r w:rsidRPr="000F00F7">
              <w:rPr>
                <w:color w:val="000000"/>
              </w:rPr>
              <w:t>НОВАТЭК</w:t>
            </w:r>
            <w:r w:rsidRPr="000F00F7">
              <w:rPr>
                <w:color w:val="000000"/>
                <w:lang w:val="en-US"/>
              </w:rPr>
              <w:t xml:space="preserve">», TOTAL S.A. </w:t>
            </w:r>
            <w:r w:rsidRPr="000F00F7">
              <w:rPr>
                <w:color w:val="000000"/>
              </w:rPr>
              <w:t>и</w:t>
            </w:r>
            <w:r w:rsidRPr="000F00F7">
              <w:rPr>
                <w:color w:val="000000"/>
                <w:lang w:val="en-US"/>
              </w:rPr>
              <w:t xml:space="preserve"> China National Oil &amp; Gas Exploration and Development Corporation </w:t>
            </w:r>
            <w:r w:rsidRPr="000F00F7">
              <w:rPr>
                <w:color w:val="000000"/>
                <w:lang w:val="en-US"/>
              </w:rPr>
              <w:lastRenderedPageBreak/>
              <w:t xml:space="preserve">(«CNODC») </w:t>
            </w:r>
            <w:r w:rsidRPr="000F00F7">
              <w:rPr>
                <w:color w:val="000000"/>
              </w:rPr>
              <w:t>в</w:t>
            </w:r>
            <w:r w:rsidRPr="000F00F7">
              <w:rPr>
                <w:color w:val="000000"/>
                <w:lang w:val="en-US"/>
              </w:rPr>
              <w:t xml:space="preserve"> </w:t>
            </w:r>
            <w:r w:rsidRPr="000F00F7">
              <w:rPr>
                <w:color w:val="000000"/>
              </w:rPr>
              <w:t>качестве</w:t>
            </w:r>
            <w:r w:rsidRPr="000F00F7">
              <w:rPr>
                <w:color w:val="000000"/>
                <w:lang w:val="en-US"/>
              </w:rPr>
              <w:t xml:space="preserve"> </w:t>
            </w:r>
            <w:r w:rsidRPr="000F00F7">
              <w:rPr>
                <w:color w:val="000000"/>
              </w:rPr>
              <w:t>спонсоров</w:t>
            </w:r>
            <w:r w:rsidRPr="000F00F7">
              <w:rPr>
                <w:color w:val="000000"/>
                <w:lang w:val="en-US"/>
              </w:rPr>
              <w:t xml:space="preserve"> («</w:t>
            </w:r>
            <w:r w:rsidRPr="000F00F7">
              <w:rPr>
                <w:color w:val="000000"/>
              </w:rPr>
              <w:t>Спонсоры</w:t>
            </w:r>
            <w:r w:rsidRPr="000F00F7">
              <w:rPr>
                <w:color w:val="000000"/>
                <w:lang w:val="en-US"/>
              </w:rPr>
              <w:t xml:space="preserve">»); </w:t>
            </w:r>
          </w:p>
          <w:p w:rsidR="006732B2" w:rsidRPr="000F00F7" w:rsidRDefault="006732B2" w:rsidP="000F00F7">
            <w:pPr>
              <w:rPr>
                <w:color w:val="000000"/>
              </w:rPr>
            </w:pPr>
            <w:r w:rsidRPr="000F00F7">
              <w:rPr>
                <w:color w:val="000000"/>
              </w:rPr>
              <w:t xml:space="preserve">(2) ОАО «Ямал СПГ» в качестве заемщика («Заемщик»); </w:t>
            </w:r>
          </w:p>
          <w:p w:rsidR="006732B2" w:rsidRPr="000F00F7" w:rsidRDefault="006732B2" w:rsidP="000F00F7">
            <w:pPr>
              <w:rPr>
                <w:color w:val="000000"/>
              </w:rPr>
            </w:pPr>
            <w:proofErr w:type="gramStart"/>
            <w:r w:rsidRPr="000F00F7">
              <w:rPr>
                <w:color w:val="000000"/>
              </w:rPr>
              <w:t>(3) агентами Кредиторов, включая агента по международному финансированию (</w:t>
            </w:r>
            <w:proofErr w:type="spellStart"/>
            <w:r w:rsidRPr="000F00F7">
              <w:rPr>
                <w:color w:val="000000"/>
              </w:rPr>
              <w:t>Intercreditor</w:t>
            </w:r>
            <w:proofErr w:type="spellEnd"/>
            <w:r w:rsidRPr="000F00F7">
              <w:rPr>
                <w:color w:val="000000"/>
              </w:rPr>
              <w:t xml:space="preserve"> </w:t>
            </w:r>
            <w:proofErr w:type="spellStart"/>
            <w:r w:rsidRPr="000F00F7">
              <w:rPr>
                <w:color w:val="000000"/>
              </w:rPr>
              <w:t>Agent</w:t>
            </w:r>
            <w:proofErr w:type="spellEnd"/>
            <w:r w:rsidRPr="000F00F7">
              <w:rPr>
                <w:color w:val="000000"/>
              </w:rPr>
              <w:t>) («Агент по международному финансированию»), агента кредиторов по иностранному обеспечению, солидарного кредитора, кредитных агентов CDB и CEXIM (если применимо), которыми могут выступать один из Кредиторов или иные лица, которые будут назначены Кредиторами, а также, если применимо, Газпромбанком в качестве кредитного агента Газпромбанка и Сбербанка и кредитного агента ЭКСАР (далее совместно именуемыми</w:t>
            </w:r>
            <w:proofErr w:type="gramEnd"/>
            <w:r w:rsidRPr="000F00F7">
              <w:rPr>
                <w:color w:val="000000"/>
              </w:rPr>
              <w:t xml:space="preserve"> «</w:t>
            </w:r>
            <w:proofErr w:type="gramStart"/>
            <w:r w:rsidRPr="000F00F7">
              <w:rPr>
                <w:color w:val="000000"/>
              </w:rPr>
              <w:t xml:space="preserve">Агенты»); </w:t>
            </w:r>
            <w:proofErr w:type="gramEnd"/>
          </w:p>
          <w:p w:rsidR="006732B2" w:rsidRPr="000F00F7" w:rsidRDefault="006732B2" w:rsidP="000F00F7">
            <w:pPr>
              <w:rPr>
                <w:color w:val="000000"/>
              </w:rPr>
            </w:pPr>
            <w:r w:rsidRPr="000F00F7">
              <w:rPr>
                <w:color w:val="000000"/>
              </w:rPr>
              <w:t xml:space="preserve">(4) иными лицами, которые могут становиться его сторонами согласно Обязательству по обслуживанию долга, </w:t>
            </w:r>
          </w:p>
          <w:p w:rsidR="006732B2" w:rsidRPr="000F00F7" w:rsidRDefault="006732B2" w:rsidP="000F00F7">
            <w:pPr>
              <w:rPr>
                <w:color w:val="000000"/>
              </w:rPr>
            </w:pPr>
          </w:p>
          <w:p w:rsidR="006732B2" w:rsidRPr="000F00F7" w:rsidRDefault="006732B2" w:rsidP="000F00F7">
            <w:pPr>
              <w:rPr>
                <w:color w:val="000000"/>
              </w:rPr>
            </w:pPr>
            <w:r w:rsidRPr="000F00F7">
              <w:rPr>
                <w:color w:val="000000"/>
              </w:rPr>
              <w:t xml:space="preserve">на следующих существенных условиях в части обязательств ОАО «НОВАТЭК»: </w:t>
            </w:r>
          </w:p>
          <w:p w:rsidR="006732B2" w:rsidRPr="000F00F7" w:rsidRDefault="006732B2" w:rsidP="000F00F7">
            <w:pPr>
              <w:rPr>
                <w:color w:val="000000"/>
              </w:rPr>
            </w:pPr>
          </w:p>
          <w:p w:rsidR="006732B2" w:rsidRPr="000F00F7" w:rsidRDefault="006732B2" w:rsidP="000F00F7">
            <w:pPr>
              <w:rPr>
                <w:color w:val="000000"/>
              </w:rPr>
            </w:pPr>
            <w:proofErr w:type="gramStart"/>
            <w:r w:rsidRPr="000F00F7">
              <w:rPr>
                <w:color w:val="000000"/>
              </w:rPr>
              <w:t xml:space="preserve">(а) в случае неуплаты Заемщиком какой-либо суммы, подлежащей уплате Кредиторам по Обеспечиваемым обязательствам (как данный термин определен ниже), ОАО «НОВАТЭК» обязуется уплатить Кредиторам в лице Агента по международному финансированию такую часть задолженности Заемщика по Обеспечиваемым обязательствам (как данный термин определен ниже), максимальный размер которой в процентном отношении соответствует совокупной доле ОАО «НОВАТЭК» и </w:t>
            </w:r>
            <w:proofErr w:type="spellStart"/>
            <w:r w:rsidRPr="000F00F7">
              <w:rPr>
                <w:color w:val="000000"/>
              </w:rPr>
              <w:t>Yaym</w:t>
            </w:r>
            <w:proofErr w:type="spellEnd"/>
            <w:r w:rsidRPr="000F00F7">
              <w:rPr>
                <w:color w:val="000000"/>
              </w:rPr>
              <w:t xml:space="preserve"> </w:t>
            </w:r>
            <w:proofErr w:type="spellStart"/>
            <w:r w:rsidRPr="000F00F7">
              <w:rPr>
                <w:color w:val="000000"/>
              </w:rPr>
              <w:t>Limited</w:t>
            </w:r>
            <w:proofErr w:type="spellEnd"/>
            <w:r w:rsidRPr="000F00F7">
              <w:rPr>
                <w:color w:val="000000"/>
              </w:rPr>
              <w:t xml:space="preserve"> (и их дочерних компаний) в</w:t>
            </w:r>
            <w:proofErr w:type="gramEnd"/>
            <w:r w:rsidRPr="000F00F7">
              <w:rPr>
                <w:color w:val="000000"/>
              </w:rPr>
              <w:t xml:space="preserve"> уставном </w:t>
            </w:r>
            <w:proofErr w:type="gramStart"/>
            <w:r w:rsidRPr="000F00F7">
              <w:rPr>
                <w:color w:val="000000"/>
              </w:rPr>
              <w:t>капитале</w:t>
            </w:r>
            <w:proofErr w:type="gramEnd"/>
            <w:r w:rsidRPr="000F00F7">
              <w:rPr>
                <w:color w:val="000000"/>
              </w:rPr>
              <w:t xml:space="preserve"> ОАО «Ямал СПГ» на дату подписания Обязательства по обслуживанию долга (если эта часть не будет увеличена по инициативе ОАО «НОВАТЭК» с согласия Агента по международному финансированию) на условиях, предусматриваемых в Обязательстве по обслуживанию долга; </w:t>
            </w:r>
          </w:p>
          <w:p w:rsidR="006732B2" w:rsidRPr="000F00F7" w:rsidRDefault="006732B2" w:rsidP="000F00F7">
            <w:pPr>
              <w:rPr>
                <w:color w:val="000000"/>
              </w:rPr>
            </w:pPr>
          </w:p>
          <w:p w:rsidR="006732B2" w:rsidRPr="000F00F7" w:rsidRDefault="006732B2" w:rsidP="000F00F7">
            <w:pPr>
              <w:rPr>
                <w:color w:val="000000"/>
              </w:rPr>
            </w:pPr>
            <w:proofErr w:type="gramStart"/>
            <w:r w:rsidRPr="000F00F7">
              <w:rPr>
                <w:color w:val="000000"/>
              </w:rPr>
              <w:t xml:space="preserve">(б) при наступлении любого из случаев неисполнения обязательств ОАО «НОВАТЭК», перечисленных в Обязательстве по обслуживанию долга, ОАО «НОВАТЭК» обязуется уплатить Кредиторам в лице Агента по международному финансированию такую </w:t>
            </w:r>
            <w:r w:rsidRPr="000F00F7">
              <w:rPr>
                <w:color w:val="000000"/>
              </w:rPr>
              <w:lastRenderedPageBreak/>
              <w:t xml:space="preserve">часть задолженности Заемщика по Обеспечиваемым обязательствам, максимальный размер которой в процентном отношении соответствует совокупной доле ОАО «НОВАТЭК» и </w:t>
            </w:r>
            <w:proofErr w:type="spellStart"/>
            <w:r w:rsidRPr="000F00F7">
              <w:rPr>
                <w:color w:val="000000"/>
              </w:rPr>
              <w:t>Yaym</w:t>
            </w:r>
            <w:proofErr w:type="spellEnd"/>
            <w:r w:rsidRPr="000F00F7">
              <w:rPr>
                <w:color w:val="000000"/>
              </w:rPr>
              <w:t xml:space="preserve"> </w:t>
            </w:r>
            <w:proofErr w:type="spellStart"/>
            <w:r w:rsidRPr="000F00F7">
              <w:rPr>
                <w:color w:val="000000"/>
              </w:rPr>
              <w:t>Limited</w:t>
            </w:r>
            <w:proofErr w:type="spellEnd"/>
            <w:r w:rsidRPr="000F00F7">
              <w:rPr>
                <w:color w:val="000000"/>
              </w:rPr>
              <w:t xml:space="preserve"> (и их дочерних компаний) в уставном капитале ОАО «Ямал СПГ» на дату</w:t>
            </w:r>
            <w:proofErr w:type="gramEnd"/>
            <w:r w:rsidRPr="000F00F7">
              <w:rPr>
                <w:color w:val="000000"/>
              </w:rPr>
              <w:t xml:space="preserve"> подписания Обязательства по обслуживанию долга (если эта часть не будет увеличена по инициативе ОАО «НОВАТЭК» с согласия Агента по международному финансированию) независимо от наступления срока исполнения Заемщиком Обеспечиваемых обязательств, на условиях, предусматриваемых в Обязательстве по обслуживанию долга; </w:t>
            </w:r>
          </w:p>
          <w:p w:rsidR="006732B2" w:rsidRPr="000F00F7" w:rsidRDefault="006732B2" w:rsidP="000F00F7">
            <w:pPr>
              <w:rPr>
                <w:color w:val="000000"/>
              </w:rPr>
            </w:pPr>
          </w:p>
          <w:p w:rsidR="006732B2" w:rsidRPr="000F00F7" w:rsidRDefault="006732B2" w:rsidP="000F00F7">
            <w:pPr>
              <w:rPr>
                <w:color w:val="000000"/>
              </w:rPr>
            </w:pPr>
            <w:r w:rsidRPr="000F00F7">
              <w:rPr>
                <w:color w:val="000000"/>
              </w:rPr>
              <w:t xml:space="preserve">(в) в случае необходимости удержания налогов с сумм, подлежащих уплате Кредиторам </w:t>
            </w:r>
            <w:proofErr w:type="gramStart"/>
            <w:r w:rsidRPr="000F00F7">
              <w:rPr>
                <w:color w:val="000000"/>
              </w:rPr>
              <w:t>и(</w:t>
            </w:r>
            <w:proofErr w:type="gramEnd"/>
            <w:r w:rsidRPr="000F00F7">
              <w:rPr>
                <w:color w:val="000000"/>
              </w:rPr>
              <w:t xml:space="preserve">или) Агентам и(или) иному лицу в соответствии с Обязательством по обслуживанию долга, сумма платежа </w:t>
            </w:r>
          </w:p>
          <w:p w:rsidR="006732B2" w:rsidRPr="000F00F7" w:rsidRDefault="006732B2" w:rsidP="000F00F7">
            <w:pPr>
              <w:rPr>
                <w:color w:val="000000"/>
              </w:rPr>
            </w:pPr>
            <w:r w:rsidRPr="000F00F7">
              <w:rPr>
                <w:color w:val="000000"/>
              </w:rPr>
              <w:t xml:space="preserve">ОАО «НОВАТЭК» должна быть увеличена таким образом, чтобы Кредиторы получили полную сумму платежа, причитающегося по Обязательству по обслуживанию долга, на условиях, предусматриваемых в Обязательстве по обслуживанию долга; </w:t>
            </w:r>
          </w:p>
          <w:p w:rsidR="006732B2" w:rsidRPr="000F00F7" w:rsidRDefault="006732B2" w:rsidP="000F00F7">
            <w:pPr>
              <w:rPr>
                <w:color w:val="000000"/>
              </w:rPr>
            </w:pPr>
          </w:p>
          <w:p w:rsidR="006732B2" w:rsidRPr="000F00F7" w:rsidRDefault="006732B2" w:rsidP="000F00F7">
            <w:pPr>
              <w:rPr>
                <w:color w:val="000000"/>
              </w:rPr>
            </w:pPr>
            <w:r w:rsidRPr="000F00F7">
              <w:rPr>
                <w:color w:val="000000"/>
              </w:rPr>
              <w:t xml:space="preserve">(г) ОАО «НОВАТЭК» обязан компенсировать Кредиторам </w:t>
            </w:r>
            <w:proofErr w:type="gramStart"/>
            <w:r w:rsidRPr="000F00F7">
              <w:rPr>
                <w:color w:val="000000"/>
              </w:rPr>
              <w:t>и(</w:t>
            </w:r>
            <w:proofErr w:type="gramEnd"/>
            <w:r w:rsidRPr="000F00F7">
              <w:rPr>
                <w:color w:val="000000"/>
              </w:rPr>
              <w:t xml:space="preserve">или) Агентам расходы, связанные с предъявлением требований к ОАО «НОВАТЭК» и сохранением в силе прав, относящихся к обязательствам ОАО «НОВАТЭК», по Обязательству по обслуживанию долга на условиях, предусматриваемых в Обязательстве по обслуживанию долга; </w:t>
            </w:r>
          </w:p>
          <w:p w:rsidR="006732B2" w:rsidRPr="000F00F7" w:rsidRDefault="006732B2" w:rsidP="000F00F7">
            <w:pPr>
              <w:rPr>
                <w:color w:val="000000"/>
              </w:rPr>
            </w:pPr>
          </w:p>
          <w:p w:rsidR="006732B2" w:rsidRPr="000F00F7" w:rsidRDefault="006732B2" w:rsidP="000F00F7">
            <w:pPr>
              <w:rPr>
                <w:color w:val="000000"/>
              </w:rPr>
            </w:pPr>
            <w:r w:rsidRPr="000F00F7">
              <w:rPr>
                <w:color w:val="000000"/>
              </w:rPr>
              <w:t xml:space="preserve">(д) обязательства ОАО «НОВАТЭК» по уплате Кредиторам </w:t>
            </w:r>
            <w:proofErr w:type="gramStart"/>
            <w:r w:rsidRPr="000F00F7">
              <w:rPr>
                <w:color w:val="000000"/>
              </w:rPr>
              <w:t>и(</w:t>
            </w:r>
            <w:proofErr w:type="gramEnd"/>
            <w:r w:rsidRPr="000F00F7">
              <w:rPr>
                <w:color w:val="000000"/>
              </w:rPr>
              <w:t xml:space="preserve">или) Агентам и(или) иным лицам в соответствии с Обязательством по обслуживанию долга каких-либо сумм по Обязательству по обслуживанию долга прекращаются при наступлении условий, предусматриваемых в Обязательстве по обслуживанию долга; </w:t>
            </w:r>
          </w:p>
          <w:p w:rsidR="006732B2" w:rsidRPr="000F00F7" w:rsidRDefault="006732B2" w:rsidP="000F00F7">
            <w:pPr>
              <w:rPr>
                <w:color w:val="000000"/>
              </w:rPr>
            </w:pPr>
          </w:p>
          <w:p w:rsidR="006732B2" w:rsidRPr="000F00F7" w:rsidRDefault="006732B2" w:rsidP="000F00F7">
            <w:pPr>
              <w:rPr>
                <w:color w:val="000000"/>
              </w:rPr>
            </w:pPr>
            <w:r w:rsidRPr="000F00F7">
              <w:rPr>
                <w:color w:val="000000"/>
              </w:rPr>
              <w:t xml:space="preserve">(е) Обязательство по обслуживанию долга обеспечивает обязательства Заемщика по Международному финансированию («Обеспечиваемые обязательства), </w:t>
            </w:r>
            <w:r w:rsidRPr="000F00F7">
              <w:rPr>
                <w:color w:val="000000"/>
              </w:rPr>
              <w:lastRenderedPageBreak/>
              <w:t xml:space="preserve">возникающие на основании, в том числе, следующих документов: </w:t>
            </w:r>
          </w:p>
          <w:p w:rsidR="006732B2" w:rsidRPr="000F00F7" w:rsidRDefault="006732B2" w:rsidP="000F00F7">
            <w:pPr>
              <w:rPr>
                <w:color w:val="000000"/>
              </w:rPr>
            </w:pPr>
          </w:p>
          <w:p w:rsidR="006732B2" w:rsidRPr="000F00F7" w:rsidRDefault="006732B2" w:rsidP="000F00F7">
            <w:pPr>
              <w:rPr>
                <w:color w:val="000000"/>
              </w:rPr>
            </w:pPr>
            <w:r w:rsidRPr="000F00F7">
              <w:rPr>
                <w:color w:val="000000"/>
              </w:rPr>
              <w:t xml:space="preserve">(I) Соглашения об общих условиях («Соглашение об общих условиях»), заключаемого на следующих существенных условиях: </w:t>
            </w:r>
          </w:p>
          <w:p w:rsidR="006732B2" w:rsidRPr="000F00F7" w:rsidRDefault="006732B2" w:rsidP="000F00F7">
            <w:pPr>
              <w:rPr>
                <w:color w:val="000000"/>
              </w:rPr>
            </w:pPr>
            <w:r w:rsidRPr="000F00F7">
              <w:rPr>
                <w:color w:val="000000"/>
              </w:rPr>
              <w:t xml:space="preserve">a) Стороны: (1) Заемщик в качестве заемщика; (2) </w:t>
            </w:r>
            <w:proofErr w:type="spellStart"/>
            <w:r w:rsidRPr="000F00F7">
              <w:rPr>
                <w:color w:val="000000"/>
              </w:rPr>
              <w:t>Yamal</w:t>
            </w:r>
            <w:proofErr w:type="spellEnd"/>
            <w:r w:rsidRPr="000F00F7">
              <w:rPr>
                <w:color w:val="000000"/>
              </w:rPr>
              <w:t xml:space="preserve"> </w:t>
            </w:r>
            <w:proofErr w:type="spellStart"/>
            <w:r w:rsidRPr="000F00F7">
              <w:rPr>
                <w:color w:val="000000"/>
              </w:rPr>
              <w:t>Trade</w:t>
            </w:r>
            <w:proofErr w:type="spellEnd"/>
            <w:r w:rsidRPr="000F00F7">
              <w:rPr>
                <w:color w:val="000000"/>
              </w:rPr>
              <w:t xml:space="preserve"> </w:t>
            </w:r>
            <w:proofErr w:type="spellStart"/>
            <w:r w:rsidRPr="000F00F7">
              <w:rPr>
                <w:color w:val="000000"/>
              </w:rPr>
              <w:t>Pte</w:t>
            </w:r>
            <w:proofErr w:type="spellEnd"/>
            <w:r w:rsidRPr="000F00F7">
              <w:rPr>
                <w:color w:val="000000"/>
              </w:rPr>
              <w:t xml:space="preserve">. </w:t>
            </w:r>
            <w:proofErr w:type="spellStart"/>
            <w:r w:rsidRPr="000F00F7">
              <w:rPr>
                <w:color w:val="000000"/>
              </w:rPr>
              <w:t>Ltd</w:t>
            </w:r>
            <w:proofErr w:type="spellEnd"/>
            <w:r w:rsidRPr="000F00F7">
              <w:rPr>
                <w:color w:val="000000"/>
              </w:rPr>
              <w:t>. (далее – «</w:t>
            </w:r>
            <w:proofErr w:type="spellStart"/>
            <w:r w:rsidRPr="000F00F7">
              <w:rPr>
                <w:color w:val="000000"/>
              </w:rPr>
              <w:t>Yamal</w:t>
            </w:r>
            <w:proofErr w:type="spellEnd"/>
            <w:r w:rsidRPr="000F00F7">
              <w:rPr>
                <w:color w:val="000000"/>
              </w:rPr>
              <w:t xml:space="preserve"> </w:t>
            </w:r>
            <w:proofErr w:type="spellStart"/>
            <w:r w:rsidRPr="000F00F7">
              <w:rPr>
                <w:color w:val="000000"/>
              </w:rPr>
              <w:t>Trade</w:t>
            </w:r>
            <w:proofErr w:type="spellEnd"/>
            <w:r w:rsidRPr="000F00F7">
              <w:rPr>
                <w:color w:val="000000"/>
              </w:rPr>
              <w:t xml:space="preserve">») </w:t>
            </w:r>
            <w:proofErr w:type="gramStart"/>
            <w:r w:rsidRPr="000F00F7">
              <w:rPr>
                <w:color w:val="000000"/>
              </w:rPr>
              <w:t>и ООО</w:t>
            </w:r>
            <w:proofErr w:type="gramEnd"/>
            <w:r w:rsidRPr="000F00F7">
              <w:rPr>
                <w:color w:val="000000"/>
              </w:rPr>
              <w:t xml:space="preserve"> «МАС» (далее - «Аэропорт») в качестве разрешенных дочерних компаний и гарантов обязательств Заемщика, (3) Кредиторы; (4) Агенты; (5) иные лица, указанные в Соглашении об общих условиях, а также лица, которые могут становиться его сторонами согласно Соглашению об общих условиях. </w:t>
            </w:r>
          </w:p>
          <w:p w:rsidR="006732B2" w:rsidRPr="000F00F7" w:rsidRDefault="006732B2" w:rsidP="000F00F7">
            <w:pPr>
              <w:rPr>
                <w:color w:val="000000"/>
              </w:rPr>
            </w:pPr>
            <w:r w:rsidRPr="000F00F7">
              <w:rPr>
                <w:color w:val="000000"/>
              </w:rPr>
              <w:t xml:space="preserve">b) Соглашением об общих условиях предусматриваются основные условия привлечения Международного финансирования, включая положения, устанавливающие основные обязательства сторон, случаи неисполнения обязательств, заверения и гарантии сторон и иные положения. </w:t>
            </w:r>
            <w:proofErr w:type="gramStart"/>
            <w:r w:rsidRPr="000F00F7">
              <w:rPr>
                <w:color w:val="000000"/>
              </w:rPr>
              <w:t>При этом, конкретные условия привлечения финансирования, включая сумму финансирования, максимальный срок финансирования, порядок погашения кредитов, предоставленных в рамках финансирования, порядок уплаты процентов, размер процентных ставок, размер и порядок уплаты комиссий и иных вознаграждений, подлежащие возмещению расходы и иные подлежащие выплате Заемщиком (и, если применимо, его дочерними компаниями) суммы определяются в соответствии с условиями договоров и иных документов, указанных в пунктах</w:t>
            </w:r>
            <w:proofErr w:type="gramEnd"/>
            <w:r w:rsidRPr="000F00F7">
              <w:rPr>
                <w:color w:val="000000"/>
              </w:rPr>
              <w:t xml:space="preserve"> (</w:t>
            </w:r>
            <w:proofErr w:type="gramStart"/>
            <w:r w:rsidRPr="000F00F7">
              <w:rPr>
                <w:color w:val="000000"/>
              </w:rPr>
              <w:t xml:space="preserve">II) – (IX) ниже. </w:t>
            </w:r>
            <w:proofErr w:type="gramEnd"/>
          </w:p>
          <w:p w:rsidR="006732B2" w:rsidRPr="000F00F7" w:rsidRDefault="006732B2" w:rsidP="000F00F7">
            <w:pPr>
              <w:rPr>
                <w:color w:val="000000"/>
              </w:rPr>
            </w:pPr>
          </w:p>
          <w:p w:rsidR="006732B2" w:rsidRPr="000F00F7" w:rsidRDefault="006732B2" w:rsidP="000F00F7">
            <w:pPr>
              <w:rPr>
                <w:color w:val="000000"/>
              </w:rPr>
            </w:pPr>
            <w:r w:rsidRPr="000F00F7">
              <w:rPr>
                <w:color w:val="000000"/>
              </w:rPr>
              <w:t xml:space="preserve">(II) Договора о предоставлении кредитных линий CDB («Кредитный договор CDB») и Договора о предоставлении кредитных линий CEXIM («Кредитный договор CEXIM»), заключенным </w:t>
            </w:r>
          </w:p>
          <w:p w:rsidR="006732B2" w:rsidRPr="000F00F7" w:rsidRDefault="006732B2" w:rsidP="000F00F7">
            <w:pPr>
              <w:rPr>
                <w:color w:val="000000"/>
              </w:rPr>
            </w:pPr>
            <w:r w:rsidRPr="000F00F7">
              <w:rPr>
                <w:color w:val="000000"/>
              </w:rPr>
              <w:t xml:space="preserve">29 апреля 2016 года, далее совместно именуются «Кредитные договоры с китайскими банками» (с учетом возможных изменений и дополнений, а также изложения в новой редакции) на следующих существенных условиях: </w:t>
            </w:r>
          </w:p>
          <w:p w:rsidR="006732B2" w:rsidRPr="000F00F7" w:rsidRDefault="006732B2" w:rsidP="000F00F7">
            <w:pPr>
              <w:rPr>
                <w:color w:val="000000"/>
              </w:rPr>
            </w:pPr>
            <w:r w:rsidRPr="000F00F7">
              <w:rPr>
                <w:color w:val="000000"/>
              </w:rPr>
              <w:t xml:space="preserve">а) Стороны: (1) Заемщик в качестве заемщика; (2) </w:t>
            </w:r>
            <w:proofErr w:type="spellStart"/>
            <w:r w:rsidRPr="000F00F7">
              <w:rPr>
                <w:color w:val="000000"/>
              </w:rPr>
              <w:t>Yamal</w:t>
            </w:r>
            <w:proofErr w:type="spellEnd"/>
            <w:r w:rsidRPr="000F00F7">
              <w:rPr>
                <w:color w:val="000000"/>
              </w:rPr>
              <w:t xml:space="preserve"> </w:t>
            </w:r>
            <w:proofErr w:type="spellStart"/>
            <w:r w:rsidRPr="000F00F7">
              <w:rPr>
                <w:color w:val="000000"/>
              </w:rPr>
              <w:t>Trade</w:t>
            </w:r>
            <w:proofErr w:type="spellEnd"/>
            <w:r w:rsidRPr="000F00F7">
              <w:rPr>
                <w:color w:val="000000"/>
              </w:rPr>
              <w:t xml:space="preserve"> и Аэропорт в качестве разрешенных дочерних </w:t>
            </w:r>
            <w:r w:rsidRPr="000F00F7">
              <w:rPr>
                <w:color w:val="000000"/>
              </w:rPr>
              <w:lastRenderedPageBreak/>
              <w:t xml:space="preserve">компаний и гарантов обязательств Заемщика, (3) CDB в качестве старшего кредитора по Кредитному договору CDB, (4) CEXIM в качестве старшего кредитора по Кредитному договору CEXIM и (5) иные лица, которые могут становиться сторонами Кредитных договоров с китайскими банками, включая Агентов или кого-либо из них. </w:t>
            </w:r>
          </w:p>
          <w:p w:rsidR="006732B2" w:rsidRPr="000F00F7" w:rsidRDefault="006732B2" w:rsidP="000F00F7">
            <w:pPr>
              <w:rPr>
                <w:color w:val="000000"/>
              </w:rPr>
            </w:pPr>
            <w:r w:rsidRPr="000F00F7">
              <w:rPr>
                <w:color w:val="000000"/>
              </w:rPr>
              <w:t xml:space="preserve">б) Сумма кредитов: </w:t>
            </w:r>
          </w:p>
          <w:p w:rsidR="006732B2" w:rsidRPr="000F00F7" w:rsidRDefault="006732B2" w:rsidP="000F00F7">
            <w:pPr>
              <w:rPr>
                <w:color w:val="000000"/>
              </w:rPr>
            </w:pPr>
            <w:r w:rsidRPr="000F00F7">
              <w:rPr>
                <w:color w:val="000000"/>
              </w:rPr>
              <w:t xml:space="preserve">- по Кредитному договору CDB: не более 5 057 800 000 (пяти миллиардов пятидесяти семи миллионов восьмисот тысяч) евро и не более 5 286 000 000 (пяти миллиардов двухсот восьмидесяти шести миллионов) юаней; </w:t>
            </w:r>
          </w:p>
          <w:p w:rsidR="006732B2" w:rsidRPr="000F00F7" w:rsidRDefault="006732B2" w:rsidP="000F00F7">
            <w:pPr>
              <w:rPr>
                <w:color w:val="000000"/>
              </w:rPr>
            </w:pPr>
            <w:r w:rsidRPr="000F00F7">
              <w:rPr>
                <w:color w:val="000000"/>
              </w:rPr>
              <w:t xml:space="preserve">- по Кредитному договору CEXIM: не более 4 279 700 000 (четырех миллиардов двухсот семидесяти девяти миллионов семисот тысяч) евро и не более 4 472 500 000 (четырех миллиардов четырехсот семидесяти двух миллионов пятисот тысяч) юаней. </w:t>
            </w:r>
          </w:p>
          <w:p w:rsidR="006732B2" w:rsidRPr="000F00F7" w:rsidRDefault="006732B2" w:rsidP="000F00F7">
            <w:pPr>
              <w:rPr>
                <w:color w:val="000000"/>
              </w:rPr>
            </w:pPr>
            <w:r w:rsidRPr="000F00F7">
              <w:rPr>
                <w:color w:val="000000"/>
              </w:rPr>
              <w:t xml:space="preserve">в) Максимальный срок кредитов: до 15 июня 2031 года. </w:t>
            </w:r>
          </w:p>
          <w:p w:rsidR="006732B2" w:rsidRPr="000F00F7" w:rsidRDefault="006732B2" w:rsidP="000F00F7">
            <w:pPr>
              <w:rPr>
                <w:color w:val="000000"/>
              </w:rPr>
            </w:pPr>
            <w:r w:rsidRPr="000F00F7">
              <w:rPr>
                <w:color w:val="000000"/>
              </w:rPr>
              <w:t xml:space="preserve">г) Погашение кредитов: (1) Кредитная линия в евро - полугодовыми платежами начиная с 15 декабря 2019 года, (2) Кредитная линия в юанях - полугодовыми платежами начиная с 15 декабря 2019 года. Предусматриваются случаи обязательного и добровольного досрочного погашения. </w:t>
            </w:r>
          </w:p>
          <w:p w:rsidR="006732B2" w:rsidRPr="000F00F7" w:rsidRDefault="006732B2" w:rsidP="000F00F7">
            <w:pPr>
              <w:rPr>
                <w:color w:val="000000"/>
              </w:rPr>
            </w:pPr>
            <w:r w:rsidRPr="000F00F7">
              <w:rPr>
                <w:color w:val="000000"/>
              </w:rPr>
              <w:t xml:space="preserve">д) Уплата процентов: полугодовыми платежами с уплатой последнего процентного платежа в финальную дату погашения кредита. </w:t>
            </w:r>
          </w:p>
          <w:p w:rsidR="006732B2" w:rsidRPr="000F00F7" w:rsidRDefault="006732B2" w:rsidP="000F00F7">
            <w:pPr>
              <w:rPr>
                <w:color w:val="000000"/>
              </w:rPr>
            </w:pPr>
            <w:r w:rsidRPr="000F00F7">
              <w:rPr>
                <w:color w:val="000000"/>
              </w:rPr>
              <w:t xml:space="preserve">е) Процентная ставка: </w:t>
            </w:r>
          </w:p>
          <w:p w:rsidR="006732B2" w:rsidRPr="000F00F7" w:rsidRDefault="006732B2" w:rsidP="000F00F7">
            <w:pPr>
              <w:rPr>
                <w:color w:val="000000"/>
              </w:rPr>
            </w:pPr>
            <w:r w:rsidRPr="000F00F7">
              <w:rPr>
                <w:color w:val="000000"/>
              </w:rPr>
              <w:t xml:space="preserve">(1) По кредитным линиям в евро: </w:t>
            </w:r>
          </w:p>
          <w:p w:rsidR="006732B2" w:rsidRPr="000F00F7" w:rsidRDefault="006732B2" w:rsidP="000F00F7">
            <w:pPr>
              <w:rPr>
                <w:color w:val="000000"/>
              </w:rPr>
            </w:pPr>
            <w:r w:rsidRPr="000F00F7">
              <w:rPr>
                <w:color w:val="000000"/>
              </w:rPr>
              <w:t xml:space="preserve">Процентная ставка по каждому займу в евро в рамках Кредитных договоров с китайскими банками равна сумме: </w:t>
            </w:r>
          </w:p>
          <w:p w:rsidR="006732B2" w:rsidRPr="000F00F7" w:rsidRDefault="006732B2" w:rsidP="000F00F7">
            <w:pPr>
              <w:rPr>
                <w:color w:val="000000"/>
              </w:rPr>
            </w:pPr>
            <w:r w:rsidRPr="000F00F7">
              <w:rPr>
                <w:color w:val="000000"/>
              </w:rPr>
              <w:t xml:space="preserve">(i) Маржи EURIBOR; и </w:t>
            </w:r>
          </w:p>
          <w:p w:rsidR="006732B2" w:rsidRPr="000F00F7" w:rsidRDefault="006732B2" w:rsidP="000F00F7">
            <w:pPr>
              <w:rPr>
                <w:color w:val="000000"/>
              </w:rPr>
            </w:pPr>
            <w:r w:rsidRPr="000F00F7">
              <w:rPr>
                <w:color w:val="000000"/>
              </w:rPr>
              <w:t>(</w:t>
            </w:r>
            <w:proofErr w:type="spellStart"/>
            <w:r w:rsidRPr="000F00F7">
              <w:rPr>
                <w:color w:val="000000"/>
              </w:rPr>
              <w:t>ii</w:t>
            </w:r>
            <w:proofErr w:type="spellEnd"/>
            <w:r w:rsidRPr="000F00F7">
              <w:rPr>
                <w:color w:val="000000"/>
              </w:rPr>
              <w:t>) EURIBOR (</w:t>
            </w:r>
            <w:proofErr w:type="gramStart"/>
            <w:r w:rsidRPr="000F00F7">
              <w:rPr>
                <w:color w:val="000000"/>
              </w:rPr>
              <w:t>подлежащей</w:t>
            </w:r>
            <w:proofErr w:type="gramEnd"/>
            <w:r w:rsidRPr="000F00F7">
              <w:rPr>
                <w:color w:val="000000"/>
              </w:rPr>
              <w:t xml:space="preserve"> определению в соответствии с условиями Кредитных договоров с китайскими банками). </w:t>
            </w:r>
          </w:p>
          <w:p w:rsidR="006732B2" w:rsidRPr="000F00F7" w:rsidRDefault="006732B2" w:rsidP="000F00F7">
            <w:pPr>
              <w:rPr>
                <w:color w:val="000000"/>
              </w:rPr>
            </w:pPr>
            <w:r w:rsidRPr="000F00F7">
              <w:rPr>
                <w:color w:val="000000"/>
              </w:rPr>
              <w:t xml:space="preserve">Маржа EURIBOR составляет: </w:t>
            </w:r>
          </w:p>
          <w:p w:rsidR="006732B2" w:rsidRPr="000F00F7" w:rsidRDefault="006732B2" w:rsidP="000F00F7">
            <w:pPr>
              <w:rPr>
                <w:color w:val="000000"/>
              </w:rPr>
            </w:pPr>
            <w:r w:rsidRPr="000F00F7">
              <w:rPr>
                <w:color w:val="000000"/>
              </w:rPr>
              <w:t xml:space="preserve">(i) в отношении любой части или любого Процентного периода до Даты освобождения от </w:t>
            </w:r>
            <w:proofErr w:type="spellStart"/>
            <w:r w:rsidRPr="000F00F7">
              <w:rPr>
                <w:color w:val="000000"/>
              </w:rPr>
              <w:t>Обязательств</w:t>
            </w:r>
            <w:proofErr w:type="gramStart"/>
            <w:r w:rsidRPr="000F00F7">
              <w:rPr>
                <w:color w:val="000000"/>
              </w:rPr>
              <w:t>a</w:t>
            </w:r>
            <w:proofErr w:type="spellEnd"/>
            <w:proofErr w:type="gramEnd"/>
            <w:r w:rsidRPr="000F00F7">
              <w:rPr>
                <w:color w:val="000000"/>
              </w:rPr>
              <w:t xml:space="preserve"> по обслуживанию долга – 3,30 % годовых; и </w:t>
            </w:r>
          </w:p>
          <w:p w:rsidR="006732B2" w:rsidRPr="000F00F7" w:rsidRDefault="006732B2" w:rsidP="000F00F7">
            <w:pPr>
              <w:rPr>
                <w:color w:val="000000"/>
              </w:rPr>
            </w:pPr>
            <w:r w:rsidRPr="000F00F7">
              <w:rPr>
                <w:color w:val="000000"/>
              </w:rPr>
              <w:t>(</w:t>
            </w:r>
            <w:proofErr w:type="spellStart"/>
            <w:r w:rsidRPr="000F00F7">
              <w:rPr>
                <w:color w:val="000000"/>
              </w:rPr>
              <w:t>ii</w:t>
            </w:r>
            <w:proofErr w:type="spellEnd"/>
            <w:r w:rsidRPr="000F00F7">
              <w:rPr>
                <w:color w:val="000000"/>
              </w:rPr>
              <w:t xml:space="preserve">) в отношении любой части или любого Процентного периода на Дату освобождения от Обязательства по </w:t>
            </w:r>
            <w:r w:rsidRPr="000F00F7">
              <w:rPr>
                <w:color w:val="000000"/>
              </w:rPr>
              <w:lastRenderedPageBreak/>
              <w:t xml:space="preserve">обслуживанию долга и после наступления такой даты – 3,55 % </w:t>
            </w:r>
            <w:proofErr w:type="gramStart"/>
            <w:r w:rsidRPr="000F00F7">
              <w:rPr>
                <w:color w:val="000000"/>
              </w:rPr>
              <w:t>годовых</w:t>
            </w:r>
            <w:proofErr w:type="gramEnd"/>
            <w:r w:rsidRPr="000F00F7">
              <w:rPr>
                <w:color w:val="000000"/>
              </w:rPr>
              <w:t xml:space="preserve">. </w:t>
            </w:r>
          </w:p>
          <w:p w:rsidR="006732B2" w:rsidRPr="000F00F7" w:rsidRDefault="006732B2" w:rsidP="000F00F7">
            <w:pPr>
              <w:rPr>
                <w:color w:val="000000"/>
              </w:rPr>
            </w:pPr>
            <w:r w:rsidRPr="000F00F7">
              <w:rPr>
                <w:color w:val="000000"/>
              </w:rPr>
              <w:t xml:space="preserve">(2) По кредитным линиям в юанях: </w:t>
            </w:r>
          </w:p>
          <w:p w:rsidR="006732B2" w:rsidRPr="000F00F7" w:rsidRDefault="006732B2" w:rsidP="000F00F7">
            <w:pPr>
              <w:rPr>
                <w:color w:val="000000"/>
              </w:rPr>
            </w:pPr>
            <w:r w:rsidRPr="000F00F7">
              <w:rPr>
                <w:color w:val="000000"/>
              </w:rPr>
              <w:t xml:space="preserve">Процентная ставка по каждому займу в юанях в рамках Кредитных договоров с китайскими банками равна сумме: </w:t>
            </w:r>
          </w:p>
          <w:p w:rsidR="006732B2" w:rsidRPr="000F00F7" w:rsidRDefault="006732B2" w:rsidP="000F00F7">
            <w:pPr>
              <w:rPr>
                <w:color w:val="000000"/>
              </w:rPr>
            </w:pPr>
            <w:r w:rsidRPr="000F00F7">
              <w:rPr>
                <w:color w:val="000000"/>
              </w:rPr>
              <w:t xml:space="preserve">(i) Маржи SHIBOR; и </w:t>
            </w:r>
          </w:p>
          <w:p w:rsidR="006732B2" w:rsidRPr="000F00F7" w:rsidRDefault="006732B2" w:rsidP="000F00F7">
            <w:pPr>
              <w:rPr>
                <w:color w:val="000000"/>
              </w:rPr>
            </w:pPr>
            <w:r w:rsidRPr="000F00F7">
              <w:rPr>
                <w:color w:val="000000"/>
              </w:rPr>
              <w:t>(</w:t>
            </w:r>
            <w:proofErr w:type="spellStart"/>
            <w:r w:rsidRPr="000F00F7">
              <w:rPr>
                <w:color w:val="000000"/>
              </w:rPr>
              <w:t>ii</w:t>
            </w:r>
            <w:proofErr w:type="spellEnd"/>
            <w:r w:rsidRPr="000F00F7">
              <w:rPr>
                <w:color w:val="000000"/>
              </w:rPr>
              <w:t>) SHIBOR (</w:t>
            </w:r>
            <w:proofErr w:type="gramStart"/>
            <w:r w:rsidRPr="000F00F7">
              <w:rPr>
                <w:color w:val="000000"/>
              </w:rPr>
              <w:t>подлежащей</w:t>
            </w:r>
            <w:proofErr w:type="gramEnd"/>
            <w:r w:rsidRPr="000F00F7">
              <w:rPr>
                <w:color w:val="000000"/>
              </w:rPr>
              <w:t xml:space="preserve"> определению в соответствии с условиями Кредитных договоров с китайскими банками). </w:t>
            </w:r>
          </w:p>
          <w:p w:rsidR="006732B2" w:rsidRPr="000F00F7" w:rsidRDefault="006732B2" w:rsidP="000F00F7">
            <w:pPr>
              <w:rPr>
                <w:color w:val="000000"/>
              </w:rPr>
            </w:pPr>
            <w:r w:rsidRPr="000F00F7">
              <w:rPr>
                <w:color w:val="000000"/>
              </w:rPr>
              <w:t xml:space="preserve">Маржа SHIBOR составляет: </w:t>
            </w:r>
          </w:p>
          <w:p w:rsidR="006732B2" w:rsidRPr="000F00F7" w:rsidRDefault="006732B2" w:rsidP="000F00F7">
            <w:pPr>
              <w:rPr>
                <w:color w:val="000000"/>
              </w:rPr>
            </w:pPr>
            <w:r w:rsidRPr="000F00F7">
              <w:rPr>
                <w:color w:val="000000"/>
              </w:rPr>
              <w:t xml:space="preserve">(i) в отношении любой части или любого Процентного периода до Даты освобождения от Обязательства по обслуживанию долга – 3,30 % </w:t>
            </w:r>
            <w:proofErr w:type="gramStart"/>
            <w:r w:rsidRPr="000F00F7">
              <w:rPr>
                <w:color w:val="000000"/>
              </w:rPr>
              <w:t>годовых</w:t>
            </w:r>
            <w:proofErr w:type="gramEnd"/>
            <w:r w:rsidRPr="000F00F7">
              <w:rPr>
                <w:color w:val="000000"/>
              </w:rPr>
              <w:t xml:space="preserve">; и </w:t>
            </w:r>
          </w:p>
          <w:p w:rsidR="006732B2" w:rsidRPr="000F00F7" w:rsidRDefault="006732B2" w:rsidP="000F00F7">
            <w:pPr>
              <w:rPr>
                <w:color w:val="000000"/>
              </w:rPr>
            </w:pPr>
            <w:r w:rsidRPr="000F00F7">
              <w:rPr>
                <w:color w:val="000000"/>
              </w:rPr>
              <w:t>(</w:t>
            </w:r>
            <w:proofErr w:type="spellStart"/>
            <w:r w:rsidRPr="000F00F7">
              <w:rPr>
                <w:color w:val="000000"/>
              </w:rPr>
              <w:t>ii</w:t>
            </w:r>
            <w:proofErr w:type="spellEnd"/>
            <w:r w:rsidRPr="000F00F7">
              <w:rPr>
                <w:color w:val="000000"/>
              </w:rPr>
              <w:t xml:space="preserve">) в отношении любой части или любого Процентного периода на Дату освобождения от Обязательства по обслуживанию долга и после наступления такой даты – 3,55 % </w:t>
            </w:r>
            <w:proofErr w:type="gramStart"/>
            <w:r w:rsidRPr="000F00F7">
              <w:rPr>
                <w:color w:val="000000"/>
              </w:rPr>
              <w:t>годовых</w:t>
            </w:r>
            <w:proofErr w:type="gramEnd"/>
            <w:r w:rsidRPr="000F00F7">
              <w:rPr>
                <w:color w:val="000000"/>
              </w:rPr>
              <w:t xml:space="preserve">. </w:t>
            </w:r>
          </w:p>
          <w:p w:rsidR="006732B2" w:rsidRPr="000F00F7" w:rsidRDefault="006732B2" w:rsidP="000F00F7">
            <w:pPr>
              <w:rPr>
                <w:color w:val="000000"/>
              </w:rPr>
            </w:pPr>
            <w:r w:rsidRPr="000F00F7">
              <w:rPr>
                <w:color w:val="000000"/>
              </w:rPr>
              <w:t xml:space="preserve">ж) Размер штрафных процентов, уплачиваемых Заемщиком по Кредитным договорам с китайскими банками в случае просрочки исполнения обязательств по выплате задолженности и начисляемых на сумму просроченной задолженности: не более 1,5 % годовых сверх процентной ставки по кредитам. </w:t>
            </w:r>
          </w:p>
          <w:p w:rsidR="006732B2" w:rsidRPr="000F00F7" w:rsidRDefault="006732B2" w:rsidP="000F00F7">
            <w:pPr>
              <w:rPr>
                <w:color w:val="000000"/>
              </w:rPr>
            </w:pPr>
            <w:r w:rsidRPr="000F00F7">
              <w:rPr>
                <w:color w:val="000000"/>
              </w:rPr>
              <w:t xml:space="preserve">з) Комиссия за выдачу кредита (или аналогичная комиссия): составляет 2 % от суммы кредитов, предоставляемых в евро и 2 % от суммы </w:t>
            </w:r>
            <w:proofErr w:type="gramStart"/>
            <w:r w:rsidRPr="000F00F7">
              <w:rPr>
                <w:color w:val="000000"/>
              </w:rPr>
              <w:t>кредитов, предоставляемых в юанях и подлежит</w:t>
            </w:r>
            <w:proofErr w:type="gramEnd"/>
            <w:r w:rsidRPr="000F00F7">
              <w:rPr>
                <w:color w:val="000000"/>
              </w:rPr>
              <w:t xml:space="preserve"> уплате в порядке, предусмотренном в Письме о комиссии за выдачу кредита CDB и Письме о комиссии за выдачу кредита CEXIM. </w:t>
            </w:r>
          </w:p>
          <w:p w:rsidR="006732B2" w:rsidRPr="000F00F7" w:rsidRDefault="006732B2" w:rsidP="000F00F7">
            <w:pPr>
              <w:rPr>
                <w:color w:val="000000"/>
              </w:rPr>
            </w:pPr>
            <w:proofErr w:type="gramStart"/>
            <w:r w:rsidRPr="000F00F7">
              <w:rPr>
                <w:color w:val="000000"/>
              </w:rPr>
              <w:t>и) Размер платы за пользование лимитом в рамках Кредитных договоров с китайскими банками (или аналогичная комиссия), подлежащая уплате каждые полгода 15 июня и 15 декабря после 15 декабря 2016 года в течение Периода доступности средств и в последний день Периода доступности средств Кредитных договоров с китайскими банками (первый начисленный платеж за пользование лимитом Кредитных договоров с китайскими банками должен быть</w:t>
            </w:r>
            <w:proofErr w:type="gramEnd"/>
            <w:r w:rsidRPr="000F00F7">
              <w:rPr>
                <w:color w:val="000000"/>
              </w:rPr>
              <w:t xml:space="preserve"> </w:t>
            </w:r>
            <w:proofErr w:type="gramStart"/>
            <w:r w:rsidRPr="000F00F7">
              <w:rPr>
                <w:color w:val="000000"/>
              </w:rPr>
              <w:t xml:space="preserve">выплачен 15 декабря 2016 года): в размере 1,5 % годовых от общей суммы неиспользованных средств по Кредитным договорам с китайскими банками в евро и в размере 1,5 % годовых от </w:t>
            </w:r>
            <w:r w:rsidRPr="000F00F7">
              <w:rPr>
                <w:color w:val="000000"/>
              </w:rPr>
              <w:lastRenderedPageBreak/>
              <w:t xml:space="preserve">общей суммы неиспользованных средств по Кредитным договорам с китайскими банками. </w:t>
            </w:r>
            <w:proofErr w:type="gramEnd"/>
          </w:p>
          <w:p w:rsidR="006732B2" w:rsidRPr="000F00F7" w:rsidRDefault="006732B2" w:rsidP="000F00F7">
            <w:pPr>
              <w:rPr>
                <w:color w:val="000000"/>
              </w:rPr>
            </w:pPr>
            <w:r w:rsidRPr="000F00F7">
              <w:rPr>
                <w:color w:val="000000"/>
              </w:rPr>
              <w:t xml:space="preserve">к) Расходы: расходы, понесенные сторонами в связи с заключением Кредитных договоров с китайскими банками и/или любого иного договора, подлежащего заключению в связи с Кредитными договорами с китайскими банками, или иным образом с ним связанным, подлежат возмещению Заемщиком. </w:t>
            </w:r>
          </w:p>
          <w:p w:rsidR="006732B2" w:rsidRPr="000F00F7" w:rsidRDefault="006732B2" w:rsidP="000F00F7">
            <w:pPr>
              <w:rPr>
                <w:color w:val="000000"/>
              </w:rPr>
            </w:pPr>
            <w:r w:rsidRPr="000F00F7">
              <w:rPr>
                <w:color w:val="000000"/>
              </w:rPr>
              <w:t xml:space="preserve">л) Прочие суммы: иные суммы, включая, без ограничения, плату за досрочный возврат кредита (если применимо), подлежат уплате Заемщиком и иными лицами в случаях и на условиях, предусмотренных Кредитными договорами с китайскими банками и иными связанным с ним документами финансирования. </w:t>
            </w:r>
          </w:p>
          <w:p w:rsidR="006732B2" w:rsidRPr="000F00F7" w:rsidRDefault="006732B2" w:rsidP="000F00F7">
            <w:pPr>
              <w:rPr>
                <w:color w:val="000000"/>
              </w:rPr>
            </w:pPr>
          </w:p>
          <w:p w:rsidR="006732B2" w:rsidRPr="000F00F7" w:rsidRDefault="006732B2" w:rsidP="000F00F7">
            <w:pPr>
              <w:rPr>
                <w:color w:val="000000"/>
              </w:rPr>
            </w:pPr>
            <w:proofErr w:type="gramStart"/>
            <w:r w:rsidRPr="000F00F7">
              <w:rPr>
                <w:color w:val="000000"/>
              </w:rPr>
              <w:t>(III) Кредитного договора, заключенного 11 апреля 2016 г. (с учетом изменений, внесенных дополнительным соглашением от 29 апреля 2016 г.) между, помимо прочих, Сбербанком и Газпромбанком в качестве кредиторов и Заемщиком, существенные условия которого были одобрены решением годового общего собрания акционеров ОАО «НОВАТЭК» от 22 апреля 2016 г., Протокол № 124 («Протокол № 124»), с учетом последующих изменений и дополнений, а также изложения</w:t>
            </w:r>
            <w:proofErr w:type="gramEnd"/>
            <w:r w:rsidRPr="000F00F7">
              <w:rPr>
                <w:color w:val="000000"/>
              </w:rPr>
              <w:t xml:space="preserve"> в новой редакции в связи с Международным финансированием («Кредитный договор с российскими банками») на следующих существенных условиях: </w:t>
            </w:r>
          </w:p>
          <w:p w:rsidR="006732B2" w:rsidRPr="000F00F7" w:rsidRDefault="006732B2" w:rsidP="000F00F7">
            <w:pPr>
              <w:rPr>
                <w:color w:val="000000"/>
              </w:rPr>
            </w:pPr>
            <w:r w:rsidRPr="000F00F7">
              <w:rPr>
                <w:color w:val="000000"/>
              </w:rPr>
              <w:t xml:space="preserve">(a) Стороны: (1) Заемщик; (2) </w:t>
            </w:r>
            <w:proofErr w:type="spellStart"/>
            <w:r w:rsidRPr="000F00F7">
              <w:rPr>
                <w:color w:val="000000"/>
              </w:rPr>
              <w:t>Yamal</w:t>
            </w:r>
            <w:proofErr w:type="spellEnd"/>
            <w:r w:rsidRPr="000F00F7">
              <w:rPr>
                <w:color w:val="000000"/>
              </w:rPr>
              <w:t xml:space="preserve"> </w:t>
            </w:r>
            <w:proofErr w:type="spellStart"/>
            <w:r w:rsidRPr="000F00F7">
              <w:rPr>
                <w:color w:val="000000"/>
              </w:rPr>
              <w:t>Trade</w:t>
            </w:r>
            <w:proofErr w:type="spellEnd"/>
            <w:r w:rsidRPr="000F00F7">
              <w:rPr>
                <w:color w:val="000000"/>
              </w:rPr>
              <w:t xml:space="preserve"> и Аэропорт в качестве разрешенных дочерних компаний и гарантов обязательств Заемщика; (3) Сбербанк и Газпромбанк в качестве кредиторов и организаторов, (4) Газпромбанк в качестве кредитного агента и кредитного агента ЭКСАР, (5) Агенты или кто-либо из них, (6) иные лица, указанные в Кредитном договоре с российскими банками, а также лица, которые могут становиться его сторонами согласно Кредитному договору с российскими банками. </w:t>
            </w:r>
          </w:p>
          <w:p w:rsidR="006732B2" w:rsidRPr="000F00F7" w:rsidRDefault="006732B2" w:rsidP="000F00F7">
            <w:pPr>
              <w:rPr>
                <w:color w:val="000000"/>
              </w:rPr>
            </w:pPr>
            <w:r w:rsidRPr="000F00F7">
              <w:rPr>
                <w:color w:val="000000"/>
              </w:rPr>
              <w:t xml:space="preserve">(b) Сумма кредита: не более 3 600 000 000 (трех миллиардов шестисот миллионов) евро. </w:t>
            </w:r>
          </w:p>
          <w:p w:rsidR="006732B2" w:rsidRPr="000F00F7" w:rsidRDefault="006732B2" w:rsidP="000F00F7">
            <w:pPr>
              <w:rPr>
                <w:color w:val="000000"/>
              </w:rPr>
            </w:pPr>
            <w:r w:rsidRPr="000F00F7">
              <w:rPr>
                <w:color w:val="000000"/>
              </w:rPr>
              <w:t xml:space="preserve">(c) Максимальный срок кредита: не более 16 лет </w:t>
            </w:r>
            <w:proofErr w:type="gramStart"/>
            <w:r w:rsidRPr="000F00F7">
              <w:rPr>
                <w:color w:val="000000"/>
              </w:rPr>
              <w:t>с даты выполнения</w:t>
            </w:r>
            <w:proofErr w:type="gramEnd"/>
            <w:r w:rsidRPr="000F00F7">
              <w:rPr>
                <w:color w:val="000000"/>
              </w:rPr>
              <w:t xml:space="preserve"> предварительных условий для первой выборки кредита. </w:t>
            </w:r>
          </w:p>
          <w:p w:rsidR="006732B2" w:rsidRPr="000F00F7" w:rsidRDefault="006732B2" w:rsidP="000F00F7">
            <w:pPr>
              <w:rPr>
                <w:color w:val="000000"/>
              </w:rPr>
            </w:pPr>
            <w:r w:rsidRPr="000F00F7">
              <w:rPr>
                <w:color w:val="000000"/>
              </w:rPr>
              <w:t xml:space="preserve">(d) Погашение кредита: полугодовыми платежами </w:t>
            </w:r>
            <w:r w:rsidRPr="000F00F7">
              <w:rPr>
                <w:color w:val="000000"/>
              </w:rPr>
              <w:lastRenderedPageBreak/>
              <w:t xml:space="preserve">начиная с 15 декабря 2019 года. Предусматриваются случаи обязательного и добровольного досрочного погашения; </w:t>
            </w:r>
          </w:p>
          <w:p w:rsidR="006732B2" w:rsidRPr="000F00F7" w:rsidRDefault="006732B2" w:rsidP="000F00F7">
            <w:pPr>
              <w:rPr>
                <w:color w:val="000000"/>
              </w:rPr>
            </w:pPr>
            <w:r w:rsidRPr="000F00F7">
              <w:rPr>
                <w:color w:val="000000"/>
              </w:rPr>
              <w:t xml:space="preserve">(e) Уплата процентов: полугодовыми платежами с уплатой последнего процентного платежа в финальную дату погашения кредита. </w:t>
            </w:r>
          </w:p>
          <w:p w:rsidR="006732B2" w:rsidRPr="000F00F7" w:rsidRDefault="006732B2" w:rsidP="000F00F7">
            <w:pPr>
              <w:rPr>
                <w:color w:val="000000"/>
              </w:rPr>
            </w:pPr>
            <w:r w:rsidRPr="000F00F7">
              <w:rPr>
                <w:color w:val="000000"/>
              </w:rPr>
              <w:t xml:space="preserve">(f) Процентная ставка: EURIBOR 6М (индикативная процентная ставка для шестимесячных кредитов) при условии, что, если ставка EURIBOR отрицательная, она считается равной нулю, плюс маржа в размере не более 4,7 % годовых. </w:t>
            </w:r>
          </w:p>
          <w:p w:rsidR="006732B2" w:rsidRPr="000F00F7" w:rsidRDefault="006732B2" w:rsidP="000F00F7">
            <w:pPr>
              <w:rPr>
                <w:color w:val="000000"/>
              </w:rPr>
            </w:pPr>
            <w:r w:rsidRPr="000F00F7">
              <w:rPr>
                <w:color w:val="000000"/>
              </w:rPr>
              <w:t xml:space="preserve">(g) Размер штрафных процентов, уплачиваемых Заемщиком в случае просрочки исполнения обязательств по выплате задолженности и начисляемых на сумму просроченной задолженности: не более 1,5 % годовых сверх процентной ставки по кредиту. </w:t>
            </w:r>
          </w:p>
          <w:p w:rsidR="006732B2" w:rsidRPr="000F00F7" w:rsidRDefault="006732B2" w:rsidP="000F00F7">
            <w:pPr>
              <w:rPr>
                <w:color w:val="000000"/>
              </w:rPr>
            </w:pPr>
            <w:r w:rsidRPr="000F00F7">
              <w:rPr>
                <w:color w:val="000000"/>
              </w:rPr>
              <w:t xml:space="preserve">(h) Комиссия за открытие и обслуживание ссудного счета (или аналогичная комиссия): не более 1,5 % от всей суммы кредита. </w:t>
            </w:r>
          </w:p>
          <w:p w:rsidR="006732B2" w:rsidRPr="000F00F7" w:rsidRDefault="006732B2" w:rsidP="000F00F7">
            <w:pPr>
              <w:rPr>
                <w:color w:val="000000"/>
              </w:rPr>
            </w:pPr>
            <w:r w:rsidRPr="000F00F7">
              <w:rPr>
                <w:color w:val="000000"/>
              </w:rPr>
              <w:t xml:space="preserve">(i) Размер платы за пользование лимитом кредитной линии, подлежащей уплате в даты выплаты процентов: не более 1,5 % годовых от общей суммы неиспользованных средств по кредитной линии. </w:t>
            </w:r>
          </w:p>
          <w:p w:rsidR="006732B2" w:rsidRPr="000F00F7" w:rsidRDefault="006732B2" w:rsidP="000F00F7">
            <w:pPr>
              <w:rPr>
                <w:color w:val="000000"/>
              </w:rPr>
            </w:pPr>
            <w:r w:rsidRPr="000F00F7">
              <w:rPr>
                <w:color w:val="000000"/>
              </w:rPr>
              <w:t xml:space="preserve">(j) Расходы: расходы, понесенные сторонами финансирования, подлежат возмещению Заемщиком. </w:t>
            </w:r>
          </w:p>
          <w:p w:rsidR="006732B2" w:rsidRPr="000F00F7" w:rsidRDefault="006732B2" w:rsidP="000F00F7">
            <w:pPr>
              <w:rPr>
                <w:color w:val="000000"/>
              </w:rPr>
            </w:pPr>
            <w:r w:rsidRPr="000F00F7">
              <w:rPr>
                <w:color w:val="000000"/>
              </w:rPr>
              <w:t xml:space="preserve">(k) Прочие суммы: иные суммы, в том числе плата за досрочный возврат кредита, подлежат уплате Заемщиком и иными лицами в случаях и на условиях, предусмотренных Кредитным договором с российскими банками и иными связанным с ним документами финансирования. </w:t>
            </w:r>
          </w:p>
          <w:p w:rsidR="006732B2" w:rsidRPr="000F00F7" w:rsidRDefault="006732B2" w:rsidP="000F00F7">
            <w:pPr>
              <w:rPr>
                <w:color w:val="000000"/>
              </w:rPr>
            </w:pPr>
          </w:p>
          <w:p w:rsidR="006732B2" w:rsidRPr="000F00F7" w:rsidRDefault="006732B2" w:rsidP="000F00F7">
            <w:pPr>
              <w:rPr>
                <w:color w:val="000000"/>
              </w:rPr>
            </w:pPr>
            <w:proofErr w:type="gramStart"/>
            <w:r w:rsidRPr="000F00F7">
              <w:rPr>
                <w:color w:val="000000"/>
              </w:rPr>
              <w:t>(IV) Писем и соглашений о комиссиях и вознаграждениях, заключаемых Заемщиком и Агентами в связи с Международным финансированием, включая (без ограничения) письмо о комиссии Агента по международному финансированию, письмо о комиссии агента кредиторов по иностранному обеспечению, письмо о комиссии солидарного кредитора, письмо о комиссии кредитных агентов CDB и CEXIM, письмо о комиссии Газпромбанка в качестве кредитного агента Газпромбанка и Сбербанка, письмо</w:t>
            </w:r>
            <w:proofErr w:type="gramEnd"/>
            <w:r w:rsidRPr="000F00F7">
              <w:rPr>
                <w:color w:val="000000"/>
              </w:rPr>
              <w:t xml:space="preserve"> о комиссии кредитного агента </w:t>
            </w:r>
            <w:r w:rsidRPr="000F00F7">
              <w:rPr>
                <w:color w:val="000000"/>
              </w:rPr>
              <w:lastRenderedPageBreak/>
              <w:t xml:space="preserve">ЭКСАР и иные письма о комиссиях и вознаграждениях в пользу любого Агента, любого банка счета </w:t>
            </w:r>
            <w:proofErr w:type="gramStart"/>
            <w:r w:rsidRPr="000F00F7">
              <w:rPr>
                <w:color w:val="000000"/>
              </w:rPr>
              <w:t>и(</w:t>
            </w:r>
            <w:proofErr w:type="gramEnd"/>
            <w:r w:rsidRPr="000F00F7">
              <w:rPr>
                <w:color w:val="000000"/>
              </w:rPr>
              <w:t xml:space="preserve">или) иные комиссии и вознаграждения в соответствии с условиями Соглашения об общих условиях и иных документов по Международному финансированию. </w:t>
            </w:r>
          </w:p>
          <w:p w:rsidR="006732B2" w:rsidRPr="000F00F7" w:rsidRDefault="006732B2" w:rsidP="000F00F7">
            <w:pPr>
              <w:rPr>
                <w:color w:val="000000"/>
              </w:rPr>
            </w:pPr>
          </w:p>
          <w:p w:rsidR="006732B2" w:rsidRPr="000F00F7" w:rsidRDefault="006732B2" w:rsidP="000F00F7">
            <w:pPr>
              <w:rPr>
                <w:color w:val="000000"/>
              </w:rPr>
            </w:pPr>
            <w:r w:rsidRPr="000F00F7">
              <w:rPr>
                <w:color w:val="000000"/>
              </w:rPr>
              <w:t xml:space="preserve">(V) Соглашения о счетах («Соглашение о счетах»), заключаемого или, если применимо, излагаемого в новой редакции, на следующих существенных условиях: </w:t>
            </w:r>
          </w:p>
          <w:p w:rsidR="006732B2" w:rsidRPr="000F00F7" w:rsidRDefault="006732B2" w:rsidP="000F00F7">
            <w:pPr>
              <w:rPr>
                <w:color w:val="000000"/>
              </w:rPr>
            </w:pPr>
            <w:proofErr w:type="gramStart"/>
            <w:r w:rsidRPr="000F00F7">
              <w:rPr>
                <w:color w:val="000000"/>
              </w:rPr>
              <w:t xml:space="preserve">(a) Заемщик в качестве заемщика, Аэропорт и </w:t>
            </w:r>
            <w:proofErr w:type="spellStart"/>
            <w:r w:rsidRPr="000F00F7">
              <w:rPr>
                <w:color w:val="000000"/>
              </w:rPr>
              <w:t>Yamal</w:t>
            </w:r>
            <w:proofErr w:type="spellEnd"/>
            <w:r w:rsidRPr="000F00F7">
              <w:rPr>
                <w:color w:val="000000"/>
              </w:rPr>
              <w:t xml:space="preserve"> </w:t>
            </w:r>
            <w:proofErr w:type="spellStart"/>
            <w:r w:rsidRPr="000F00F7">
              <w:rPr>
                <w:color w:val="000000"/>
              </w:rPr>
              <w:t>Trade</w:t>
            </w:r>
            <w:proofErr w:type="spellEnd"/>
            <w:r w:rsidRPr="000F00F7">
              <w:rPr>
                <w:color w:val="000000"/>
              </w:rPr>
              <w:t xml:space="preserve"> в качестве разрешенных дочерних компаний и гарантов обязательств Заемщика, Кредиторы в качестве кредиторов, банков счетов, Агентов и/или в ином качестве, предусмотренном в Соглашении о счетах, а также иные лица, указанные в Соглашении о счетах, а также лица, которые могут становиться его сторонами согласно Соглашению о счетах;</w:t>
            </w:r>
            <w:proofErr w:type="gramEnd"/>
            <w:r w:rsidRPr="000F00F7">
              <w:rPr>
                <w:color w:val="000000"/>
              </w:rPr>
              <w:t xml:space="preserve"> и </w:t>
            </w:r>
          </w:p>
          <w:p w:rsidR="006732B2" w:rsidRPr="000F00F7" w:rsidRDefault="006732B2" w:rsidP="000F00F7">
            <w:pPr>
              <w:rPr>
                <w:color w:val="000000"/>
              </w:rPr>
            </w:pPr>
            <w:r w:rsidRPr="000F00F7">
              <w:rPr>
                <w:color w:val="000000"/>
              </w:rPr>
              <w:t xml:space="preserve">(b) Заемщик, Аэропорт и </w:t>
            </w:r>
            <w:proofErr w:type="spellStart"/>
            <w:r w:rsidRPr="000F00F7">
              <w:rPr>
                <w:color w:val="000000"/>
              </w:rPr>
              <w:t>Yamal</w:t>
            </w:r>
            <w:proofErr w:type="spellEnd"/>
            <w:r w:rsidRPr="000F00F7">
              <w:rPr>
                <w:color w:val="000000"/>
              </w:rPr>
              <w:t xml:space="preserve"> </w:t>
            </w:r>
            <w:proofErr w:type="spellStart"/>
            <w:r w:rsidRPr="000F00F7">
              <w:rPr>
                <w:color w:val="000000"/>
              </w:rPr>
              <w:t>Trade</w:t>
            </w:r>
            <w:proofErr w:type="spellEnd"/>
            <w:r w:rsidRPr="000F00F7">
              <w:rPr>
                <w:color w:val="000000"/>
              </w:rPr>
              <w:t xml:space="preserve"> обязаны открывать и поддерживать определенные банковские счета в банках счетов, которые будут указаны в Соглашении о счетах и </w:t>
            </w:r>
            <w:proofErr w:type="gramStart"/>
            <w:r w:rsidRPr="000F00F7">
              <w:rPr>
                <w:color w:val="000000"/>
              </w:rPr>
              <w:t>использовать</w:t>
            </w:r>
            <w:proofErr w:type="gramEnd"/>
            <w:r w:rsidRPr="000F00F7">
              <w:rPr>
                <w:color w:val="000000"/>
              </w:rPr>
              <w:t xml:space="preserve"> их в соответствии с условиями и приоритетом платежей, установленными в Соглашении о счетах. </w:t>
            </w:r>
          </w:p>
          <w:p w:rsidR="006732B2" w:rsidRPr="000F00F7" w:rsidRDefault="006732B2" w:rsidP="000F00F7">
            <w:pPr>
              <w:rPr>
                <w:color w:val="000000"/>
              </w:rPr>
            </w:pPr>
          </w:p>
          <w:p w:rsidR="006732B2" w:rsidRPr="000F00F7" w:rsidRDefault="006732B2" w:rsidP="000F00F7">
            <w:pPr>
              <w:rPr>
                <w:color w:val="000000"/>
              </w:rPr>
            </w:pPr>
            <w:r w:rsidRPr="000F00F7">
              <w:rPr>
                <w:color w:val="000000"/>
              </w:rPr>
              <w:t xml:space="preserve">(VI) Любого кредитного договора, подлежащего заключению в будущем в рамках предоставления Международного финансирования («Будущий кредитный договор»), на следующих существенных условиях: </w:t>
            </w:r>
          </w:p>
          <w:p w:rsidR="006732B2" w:rsidRPr="000F00F7" w:rsidRDefault="006732B2" w:rsidP="000F00F7">
            <w:pPr>
              <w:rPr>
                <w:color w:val="000000"/>
              </w:rPr>
            </w:pPr>
            <w:r w:rsidRPr="000F00F7">
              <w:rPr>
                <w:color w:val="000000"/>
              </w:rPr>
              <w:t xml:space="preserve">(a) Стороны (в отношении каждой стороны - если применимо в соответствии с условием каждого Будущего кредитного договора): (1) Заемщик; (2) </w:t>
            </w:r>
            <w:proofErr w:type="spellStart"/>
            <w:r w:rsidRPr="000F00F7">
              <w:rPr>
                <w:color w:val="000000"/>
              </w:rPr>
              <w:t>Yamal</w:t>
            </w:r>
            <w:proofErr w:type="spellEnd"/>
            <w:r w:rsidRPr="000F00F7">
              <w:rPr>
                <w:color w:val="000000"/>
              </w:rPr>
              <w:t xml:space="preserve"> </w:t>
            </w:r>
            <w:proofErr w:type="spellStart"/>
            <w:r w:rsidRPr="000F00F7">
              <w:rPr>
                <w:color w:val="000000"/>
              </w:rPr>
              <w:t>Trade</w:t>
            </w:r>
            <w:proofErr w:type="spellEnd"/>
            <w:r w:rsidRPr="000F00F7">
              <w:rPr>
                <w:color w:val="000000"/>
              </w:rPr>
              <w:t xml:space="preserve">, (3) Аэропорт, (4) банки </w:t>
            </w:r>
            <w:proofErr w:type="gramStart"/>
            <w:r w:rsidRPr="000F00F7">
              <w:rPr>
                <w:color w:val="000000"/>
              </w:rPr>
              <w:t>и(</w:t>
            </w:r>
            <w:proofErr w:type="gramEnd"/>
            <w:r w:rsidRPr="000F00F7">
              <w:rPr>
                <w:color w:val="000000"/>
              </w:rPr>
              <w:t>или) иные финансовые институты, и (4) иные лица, которые могут становиться сторонами каждого Будущего кредитного договора, включая Агентов или кого-либо из них, - каждый в качестве(ах), предусмотренном(</w:t>
            </w:r>
            <w:proofErr w:type="spellStart"/>
            <w:r w:rsidRPr="000F00F7">
              <w:rPr>
                <w:color w:val="000000"/>
              </w:rPr>
              <w:t>ых</w:t>
            </w:r>
            <w:proofErr w:type="spellEnd"/>
            <w:r w:rsidRPr="000F00F7">
              <w:rPr>
                <w:color w:val="000000"/>
              </w:rPr>
              <w:t xml:space="preserve">) каждым Будущим кредитным договором. </w:t>
            </w:r>
          </w:p>
          <w:p w:rsidR="006732B2" w:rsidRPr="000F00F7" w:rsidRDefault="006732B2" w:rsidP="000F00F7">
            <w:pPr>
              <w:rPr>
                <w:color w:val="000000"/>
              </w:rPr>
            </w:pPr>
            <w:r w:rsidRPr="000F00F7">
              <w:rPr>
                <w:color w:val="000000"/>
              </w:rPr>
              <w:t>(b) Сумма кредита: определяется в соответствии с условиями каждого Будущего кредитного договора и составляет не более эквивалента 600 000 000 (шестисот миллионов) долларов США. При этом</w:t>
            </w:r>
            <w:proofErr w:type="gramStart"/>
            <w:r w:rsidRPr="000F00F7">
              <w:rPr>
                <w:color w:val="000000"/>
              </w:rPr>
              <w:t>,</w:t>
            </w:r>
            <w:proofErr w:type="gramEnd"/>
            <w:r w:rsidRPr="000F00F7">
              <w:rPr>
                <w:color w:val="000000"/>
              </w:rPr>
              <w:t xml:space="preserve"> общая сумма финансирования, предоставляемого в соответствии с </w:t>
            </w:r>
            <w:r w:rsidRPr="000F00F7">
              <w:rPr>
                <w:color w:val="000000"/>
              </w:rPr>
              <w:lastRenderedPageBreak/>
              <w:t xml:space="preserve">Кредитным договором CDB, Кредитным договором CEXIM, Кредитным договором с российскими банками и Будущими кредитными договорами не превысит эквивалент 19 миллиардов долларов США. </w:t>
            </w:r>
          </w:p>
          <w:p w:rsidR="006732B2" w:rsidRPr="000F00F7" w:rsidRDefault="006732B2" w:rsidP="000F00F7">
            <w:pPr>
              <w:rPr>
                <w:color w:val="000000"/>
              </w:rPr>
            </w:pPr>
            <w:r w:rsidRPr="000F00F7">
              <w:rPr>
                <w:color w:val="000000"/>
              </w:rPr>
              <w:t xml:space="preserve">(c) Максимальный срок кредита определяется в соответствии с условиями каждого Будущего кредитного договора, однако в любом случае не превысит 15 лет </w:t>
            </w:r>
            <w:proofErr w:type="gramStart"/>
            <w:r w:rsidRPr="000F00F7">
              <w:rPr>
                <w:color w:val="000000"/>
              </w:rPr>
              <w:t>с даты</w:t>
            </w:r>
            <w:proofErr w:type="gramEnd"/>
            <w:r w:rsidRPr="000F00F7">
              <w:rPr>
                <w:color w:val="000000"/>
              </w:rPr>
              <w:t xml:space="preserve"> первой выборки каждого Будущего кредитного договора. </w:t>
            </w:r>
          </w:p>
          <w:p w:rsidR="006732B2" w:rsidRPr="000F00F7" w:rsidRDefault="006732B2" w:rsidP="000F00F7">
            <w:pPr>
              <w:rPr>
                <w:color w:val="000000"/>
              </w:rPr>
            </w:pPr>
            <w:r w:rsidRPr="000F00F7">
              <w:rPr>
                <w:color w:val="000000"/>
              </w:rPr>
              <w:t xml:space="preserve">(d) Порядок погашения кредита и уплаты процентов определяются в соответствии с условиями каждого Будущего кредитного договора. </w:t>
            </w:r>
          </w:p>
          <w:p w:rsidR="006732B2" w:rsidRPr="000F00F7" w:rsidRDefault="006732B2" w:rsidP="000F00F7">
            <w:pPr>
              <w:rPr>
                <w:color w:val="000000"/>
              </w:rPr>
            </w:pPr>
            <w:r w:rsidRPr="000F00F7">
              <w:rPr>
                <w:color w:val="000000"/>
              </w:rPr>
              <w:t xml:space="preserve">(e) Процентная ставка (в том числе, если применимо, возможность ее изменения) определяется в соответствии с условиями каждого Будущего кредитного договора, однако в любом случае составит не более EURIBOR 6M (индикативная процентная ставка для шестимесячных кредитов в евро) плюс не более 3,55 %. </w:t>
            </w:r>
          </w:p>
          <w:p w:rsidR="006732B2" w:rsidRPr="000F00F7" w:rsidRDefault="006732B2" w:rsidP="000F00F7">
            <w:pPr>
              <w:rPr>
                <w:color w:val="000000"/>
              </w:rPr>
            </w:pPr>
            <w:r w:rsidRPr="000F00F7">
              <w:rPr>
                <w:color w:val="000000"/>
              </w:rPr>
              <w:t xml:space="preserve">(f) Размер штрафных процентов, уплачиваемых Заемщиком в случае просрочки исполнения обязательств по выплате задолженности и начисляемых на сумму просроченной задолженности: определяется в соответствии с условиями каждого Будущего кредитного договора, однако в любом случае составит не более 1,5 % годовых сверх процентной ставки по кредиту. </w:t>
            </w:r>
          </w:p>
          <w:p w:rsidR="006732B2" w:rsidRPr="000F00F7" w:rsidRDefault="006732B2" w:rsidP="000F00F7">
            <w:pPr>
              <w:rPr>
                <w:color w:val="000000"/>
              </w:rPr>
            </w:pPr>
            <w:r w:rsidRPr="000F00F7">
              <w:rPr>
                <w:color w:val="000000"/>
              </w:rPr>
              <w:t xml:space="preserve">(g) Размер и порядок уплаты комиссий и иных вознаграждений определяются в соответствии с условиями каждого Будущего кредитного договора и/или писем о комиссионных (или иных аналогичных соглашений), подлежащих заключению на основании и/или в соответствии с каждым Будущим кредитным договором. </w:t>
            </w:r>
          </w:p>
          <w:p w:rsidR="006732B2" w:rsidRPr="000F00F7" w:rsidRDefault="006732B2" w:rsidP="000F00F7">
            <w:pPr>
              <w:rPr>
                <w:color w:val="000000"/>
              </w:rPr>
            </w:pPr>
            <w:proofErr w:type="gramStart"/>
            <w:r w:rsidRPr="000F00F7">
              <w:rPr>
                <w:color w:val="000000"/>
              </w:rPr>
              <w:t xml:space="preserve">(h) Расходы: расходы, понесенные сторонами в связи с заключением каждого Будущего кредитного договора и/или любого иного договора, подлежащего заключению в связи с каждым Будущим кредитным договором, или иным образом с ним связанным, в том числе расходы кредиторов на оплату премии экспортно-кредитного агентств, подлежат возмещению Заемщиком и/или иным лицом, указанном в таком договоре. </w:t>
            </w:r>
            <w:proofErr w:type="gramEnd"/>
          </w:p>
          <w:p w:rsidR="006732B2" w:rsidRPr="000F00F7" w:rsidRDefault="006732B2" w:rsidP="000F00F7">
            <w:pPr>
              <w:rPr>
                <w:color w:val="000000"/>
              </w:rPr>
            </w:pPr>
            <w:r w:rsidRPr="000F00F7">
              <w:rPr>
                <w:color w:val="000000"/>
              </w:rPr>
              <w:t xml:space="preserve">(i) Прочие суммы: иные суммы, включая, без ограничения, любые виды комиссий, плату за досрочный </w:t>
            </w:r>
            <w:r w:rsidRPr="000F00F7">
              <w:rPr>
                <w:color w:val="000000"/>
              </w:rPr>
              <w:lastRenderedPageBreak/>
              <w:t xml:space="preserve">возврат кредита (если применимо), подлежат уплате Заемщиком и иными лицами в случаях и на условиях, предусмотренных каждым Будущим кредитным договором и иными связанными с ним документами финансирования. </w:t>
            </w:r>
          </w:p>
          <w:p w:rsidR="006732B2" w:rsidRPr="000F00F7" w:rsidRDefault="006732B2" w:rsidP="000F00F7">
            <w:pPr>
              <w:rPr>
                <w:color w:val="000000"/>
              </w:rPr>
            </w:pPr>
          </w:p>
          <w:p w:rsidR="006732B2" w:rsidRPr="000F00F7" w:rsidRDefault="006732B2" w:rsidP="000F00F7">
            <w:pPr>
              <w:rPr>
                <w:color w:val="000000"/>
              </w:rPr>
            </w:pPr>
            <w:r w:rsidRPr="000F00F7">
              <w:rPr>
                <w:color w:val="000000"/>
              </w:rPr>
              <w:t>(VII) Любого Обеспечиваемого соглашения о хеджировании (</w:t>
            </w:r>
            <w:proofErr w:type="spellStart"/>
            <w:r w:rsidRPr="000F00F7">
              <w:rPr>
                <w:color w:val="000000"/>
              </w:rPr>
              <w:t>Secured</w:t>
            </w:r>
            <w:proofErr w:type="spellEnd"/>
            <w:r w:rsidRPr="000F00F7">
              <w:rPr>
                <w:color w:val="000000"/>
              </w:rPr>
              <w:t xml:space="preserve"> </w:t>
            </w:r>
            <w:proofErr w:type="spellStart"/>
            <w:r w:rsidRPr="000F00F7">
              <w:rPr>
                <w:color w:val="000000"/>
              </w:rPr>
              <w:t>Hedging</w:t>
            </w:r>
            <w:proofErr w:type="spellEnd"/>
            <w:r w:rsidRPr="000F00F7">
              <w:rPr>
                <w:color w:val="000000"/>
              </w:rPr>
              <w:t xml:space="preserve"> </w:t>
            </w:r>
            <w:proofErr w:type="spellStart"/>
            <w:r w:rsidRPr="000F00F7">
              <w:rPr>
                <w:color w:val="000000"/>
              </w:rPr>
              <w:t>Agreement</w:t>
            </w:r>
            <w:proofErr w:type="spellEnd"/>
            <w:r w:rsidRPr="000F00F7">
              <w:rPr>
                <w:color w:val="000000"/>
              </w:rPr>
              <w:t xml:space="preserve">), заключаемого Заёмщиком </w:t>
            </w:r>
            <w:proofErr w:type="gramStart"/>
            <w:r w:rsidRPr="000F00F7">
              <w:rPr>
                <w:color w:val="000000"/>
              </w:rPr>
              <w:t>и(</w:t>
            </w:r>
            <w:proofErr w:type="gramEnd"/>
            <w:r w:rsidRPr="000F00F7">
              <w:rPr>
                <w:color w:val="000000"/>
              </w:rPr>
              <w:t xml:space="preserve">или) </w:t>
            </w:r>
            <w:proofErr w:type="spellStart"/>
            <w:r w:rsidRPr="000F00F7">
              <w:rPr>
                <w:color w:val="000000"/>
              </w:rPr>
              <w:t>Yamal</w:t>
            </w:r>
            <w:proofErr w:type="spellEnd"/>
            <w:r w:rsidRPr="000F00F7">
              <w:rPr>
                <w:color w:val="000000"/>
              </w:rPr>
              <w:t xml:space="preserve"> </w:t>
            </w:r>
            <w:proofErr w:type="spellStart"/>
            <w:r w:rsidRPr="000F00F7">
              <w:rPr>
                <w:color w:val="000000"/>
              </w:rPr>
              <w:t>Trade</w:t>
            </w:r>
            <w:proofErr w:type="spellEnd"/>
            <w:r w:rsidRPr="000F00F7">
              <w:rPr>
                <w:color w:val="000000"/>
              </w:rPr>
              <w:t xml:space="preserve">, в том числе в целях хеджирования рисков по процентным ставкам, валютных рисков и рисков изменения стоимости товаров, и как оно более подробно определяется в Соглашении об общих условиях (далее - Обеспечиваемое соглашение о хеджировании). </w:t>
            </w:r>
          </w:p>
          <w:p w:rsidR="006732B2" w:rsidRPr="000F00F7" w:rsidRDefault="006732B2" w:rsidP="000F00F7">
            <w:pPr>
              <w:rPr>
                <w:color w:val="000000"/>
              </w:rPr>
            </w:pPr>
          </w:p>
          <w:p w:rsidR="006732B2" w:rsidRPr="000F00F7" w:rsidRDefault="006732B2" w:rsidP="000F00F7">
            <w:pPr>
              <w:rPr>
                <w:color w:val="000000"/>
              </w:rPr>
            </w:pPr>
            <w:proofErr w:type="gramStart"/>
            <w:r w:rsidRPr="000F00F7">
              <w:rPr>
                <w:color w:val="000000"/>
              </w:rPr>
              <w:t>(VIII) Любого Дополнительного кредитного договора (</w:t>
            </w:r>
            <w:proofErr w:type="spellStart"/>
            <w:r w:rsidRPr="000F00F7">
              <w:rPr>
                <w:color w:val="000000"/>
              </w:rPr>
              <w:t>Additional</w:t>
            </w:r>
            <w:proofErr w:type="spellEnd"/>
            <w:r w:rsidRPr="000F00F7">
              <w:rPr>
                <w:color w:val="000000"/>
              </w:rPr>
              <w:t xml:space="preserve"> </w:t>
            </w:r>
            <w:proofErr w:type="spellStart"/>
            <w:r w:rsidRPr="000F00F7">
              <w:rPr>
                <w:color w:val="000000"/>
              </w:rPr>
              <w:t>Term</w:t>
            </w:r>
            <w:proofErr w:type="spellEnd"/>
            <w:r w:rsidRPr="000F00F7">
              <w:rPr>
                <w:color w:val="000000"/>
              </w:rPr>
              <w:t xml:space="preserve"> </w:t>
            </w:r>
            <w:proofErr w:type="spellStart"/>
            <w:r w:rsidRPr="000F00F7">
              <w:rPr>
                <w:color w:val="000000"/>
              </w:rPr>
              <w:t>Loan</w:t>
            </w:r>
            <w:proofErr w:type="spellEnd"/>
            <w:r w:rsidRPr="000F00F7">
              <w:rPr>
                <w:color w:val="000000"/>
              </w:rPr>
              <w:t xml:space="preserve"> </w:t>
            </w:r>
            <w:proofErr w:type="spellStart"/>
            <w:r w:rsidRPr="000F00F7">
              <w:rPr>
                <w:color w:val="000000"/>
              </w:rPr>
              <w:t>Facility</w:t>
            </w:r>
            <w:proofErr w:type="spellEnd"/>
            <w:r w:rsidRPr="000F00F7">
              <w:rPr>
                <w:color w:val="000000"/>
              </w:rPr>
              <w:t xml:space="preserve"> </w:t>
            </w:r>
            <w:proofErr w:type="spellStart"/>
            <w:r w:rsidRPr="000F00F7">
              <w:rPr>
                <w:color w:val="000000"/>
              </w:rPr>
              <w:t>Agreements</w:t>
            </w:r>
            <w:proofErr w:type="spellEnd"/>
            <w:r w:rsidRPr="000F00F7">
              <w:rPr>
                <w:color w:val="000000"/>
              </w:rPr>
              <w:t>), Документов в отношении проектных облигаций (</w:t>
            </w:r>
            <w:proofErr w:type="spellStart"/>
            <w:r w:rsidRPr="000F00F7">
              <w:rPr>
                <w:color w:val="000000"/>
              </w:rPr>
              <w:t>Project</w:t>
            </w:r>
            <w:proofErr w:type="spellEnd"/>
            <w:r w:rsidRPr="000F00F7">
              <w:rPr>
                <w:color w:val="000000"/>
              </w:rPr>
              <w:t xml:space="preserve"> </w:t>
            </w:r>
            <w:proofErr w:type="spellStart"/>
            <w:r w:rsidRPr="000F00F7">
              <w:rPr>
                <w:color w:val="000000"/>
              </w:rPr>
              <w:t>Bond</w:t>
            </w:r>
            <w:proofErr w:type="spellEnd"/>
            <w:r w:rsidRPr="000F00F7">
              <w:rPr>
                <w:color w:val="000000"/>
              </w:rPr>
              <w:t xml:space="preserve"> </w:t>
            </w:r>
            <w:proofErr w:type="spellStart"/>
            <w:r w:rsidRPr="000F00F7">
              <w:rPr>
                <w:color w:val="000000"/>
              </w:rPr>
              <w:t>Documents</w:t>
            </w:r>
            <w:proofErr w:type="spellEnd"/>
            <w:r w:rsidRPr="000F00F7">
              <w:rPr>
                <w:color w:val="000000"/>
              </w:rPr>
              <w:t>) и иных Финансовых документов в отношении дополнительного долга (</w:t>
            </w:r>
            <w:proofErr w:type="spellStart"/>
            <w:r w:rsidRPr="000F00F7">
              <w:rPr>
                <w:color w:val="000000"/>
              </w:rPr>
              <w:t>Additional</w:t>
            </w:r>
            <w:proofErr w:type="spellEnd"/>
            <w:r w:rsidRPr="000F00F7">
              <w:rPr>
                <w:color w:val="000000"/>
              </w:rPr>
              <w:t xml:space="preserve"> </w:t>
            </w:r>
            <w:proofErr w:type="spellStart"/>
            <w:r w:rsidRPr="000F00F7">
              <w:rPr>
                <w:color w:val="000000"/>
              </w:rPr>
              <w:t>Debt</w:t>
            </w:r>
            <w:proofErr w:type="spellEnd"/>
            <w:r w:rsidRPr="000F00F7">
              <w:rPr>
                <w:color w:val="000000"/>
              </w:rPr>
              <w:t xml:space="preserve"> </w:t>
            </w:r>
            <w:proofErr w:type="spellStart"/>
            <w:r w:rsidRPr="000F00F7">
              <w:rPr>
                <w:color w:val="000000"/>
              </w:rPr>
              <w:t>Finance</w:t>
            </w:r>
            <w:proofErr w:type="spellEnd"/>
            <w:r w:rsidRPr="000F00F7">
              <w:rPr>
                <w:color w:val="000000"/>
              </w:rPr>
              <w:t xml:space="preserve"> </w:t>
            </w:r>
            <w:proofErr w:type="spellStart"/>
            <w:r w:rsidRPr="000F00F7">
              <w:rPr>
                <w:color w:val="000000"/>
              </w:rPr>
              <w:t>Documents</w:t>
            </w:r>
            <w:proofErr w:type="spellEnd"/>
            <w:r w:rsidRPr="000F00F7">
              <w:rPr>
                <w:color w:val="000000"/>
              </w:rPr>
              <w:t>), заключаемых Заемщиком или Эмитентом проектных облигаций в целях привлечения Дополнительного долга (</w:t>
            </w:r>
            <w:proofErr w:type="spellStart"/>
            <w:r w:rsidRPr="000F00F7">
              <w:rPr>
                <w:color w:val="000000"/>
              </w:rPr>
              <w:t>Additional</w:t>
            </w:r>
            <w:proofErr w:type="spellEnd"/>
            <w:r w:rsidRPr="000F00F7">
              <w:rPr>
                <w:color w:val="000000"/>
              </w:rPr>
              <w:t xml:space="preserve"> </w:t>
            </w:r>
            <w:proofErr w:type="spellStart"/>
            <w:r w:rsidRPr="000F00F7">
              <w:rPr>
                <w:color w:val="000000"/>
              </w:rPr>
              <w:t>Debt</w:t>
            </w:r>
            <w:proofErr w:type="spellEnd"/>
            <w:r w:rsidRPr="000F00F7">
              <w:rPr>
                <w:color w:val="000000"/>
              </w:rPr>
              <w:t xml:space="preserve">), обеспечиваемых Обязательством по обслуживанию долга в порядке и в соответствии с условиями, предусмотренными Соглашением об общих условиях. </w:t>
            </w:r>
            <w:proofErr w:type="gramEnd"/>
          </w:p>
          <w:p w:rsidR="006732B2" w:rsidRPr="000F00F7" w:rsidRDefault="006732B2" w:rsidP="000F00F7">
            <w:pPr>
              <w:rPr>
                <w:color w:val="000000"/>
              </w:rPr>
            </w:pPr>
          </w:p>
          <w:p w:rsidR="006732B2" w:rsidRPr="000F00F7" w:rsidRDefault="006732B2" w:rsidP="000F00F7">
            <w:pPr>
              <w:rPr>
                <w:color w:val="000000"/>
              </w:rPr>
            </w:pPr>
            <w:r w:rsidRPr="000F00F7">
              <w:rPr>
                <w:color w:val="000000"/>
              </w:rPr>
              <w:t xml:space="preserve">(IX) Иных соглашений и документов, заключаемых (подписываемых) на основании указанных в данном пункте 1 договоров (соглашений), в связи или в соответствии с ними. </w:t>
            </w:r>
          </w:p>
          <w:p w:rsidR="006732B2" w:rsidRPr="000F00F7" w:rsidRDefault="006732B2" w:rsidP="000F00F7">
            <w:pPr>
              <w:rPr>
                <w:color w:val="000000"/>
              </w:rPr>
            </w:pPr>
          </w:p>
          <w:p w:rsidR="006732B2" w:rsidRPr="000F00F7" w:rsidRDefault="006732B2" w:rsidP="000F00F7">
            <w:pPr>
              <w:rPr>
                <w:color w:val="000000"/>
              </w:rPr>
            </w:pPr>
            <w:r w:rsidRPr="000F00F7">
              <w:rPr>
                <w:color w:val="000000"/>
              </w:rPr>
              <w:t xml:space="preserve">2. Договор о субординации («Договор о субординации») (или, если применимо, изложение данного соглашения в новой редакции) </w:t>
            </w:r>
            <w:proofErr w:type="gramStart"/>
            <w:r w:rsidRPr="000F00F7">
              <w:rPr>
                <w:color w:val="000000"/>
              </w:rPr>
              <w:t>между</w:t>
            </w:r>
            <w:proofErr w:type="gramEnd"/>
            <w:r w:rsidRPr="000F00F7">
              <w:rPr>
                <w:color w:val="000000"/>
              </w:rPr>
              <w:t xml:space="preserve">: </w:t>
            </w:r>
          </w:p>
          <w:p w:rsidR="006732B2" w:rsidRPr="000F00F7" w:rsidRDefault="006732B2" w:rsidP="000F00F7">
            <w:pPr>
              <w:rPr>
                <w:color w:val="000000"/>
              </w:rPr>
            </w:pPr>
            <w:r w:rsidRPr="000F00F7">
              <w:rPr>
                <w:color w:val="000000"/>
              </w:rPr>
              <w:t xml:space="preserve">(а) (1) Заемщиком, (2) Аэропортом и </w:t>
            </w:r>
            <w:proofErr w:type="spellStart"/>
            <w:r w:rsidRPr="000F00F7">
              <w:rPr>
                <w:color w:val="000000"/>
              </w:rPr>
              <w:t>Yamal</w:t>
            </w:r>
            <w:proofErr w:type="spellEnd"/>
            <w:r w:rsidRPr="000F00F7">
              <w:rPr>
                <w:color w:val="000000"/>
              </w:rPr>
              <w:t xml:space="preserve"> </w:t>
            </w:r>
            <w:proofErr w:type="spellStart"/>
            <w:r w:rsidRPr="000F00F7">
              <w:rPr>
                <w:color w:val="000000"/>
              </w:rPr>
              <w:t>Trade</w:t>
            </w:r>
            <w:proofErr w:type="spellEnd"/>
            <w:r w:rsidRPr="000F00F7">
              <w:rPr>
                <w:color w:val="000000"/>
              </w:rPr>
              <w:t xml:space="preserve">, (3) Спонсорами; (4) ОАО «НОВАТЭК», </w:t>
            </w:r>
            <w:proofErr w:type="spellStart"/>
            <w:r w:rsidRPr="000F00F7">
              <w:rPr>
                <w:color w:val="000000"/>
              </w:rPr>
              <w:t>Total</w:t>
            </w:r>
            <w:proofErr w:type="spellEnd"/>
            <w:r w:rsidRPr="000F00F7">
              <w:rPr>
                <w:color w:val="000000"/>
              </w:rPr>
              <w:t xml:space="preserve"> E&amp;P </w:t>
            </w:r>
            <w:proofErr w:type="spellStart"/>
            <w:r w:rsidRPr="000F00F7">
              <w:rPr>
                <w:color w:val="000000"/>
              </w:rPr>
              <w:t>Yamal</w:t>
            </w:r>
            <w:proofErr w:type="spellEnd"/>
            <w:r w:rsidRPr="000F00F7">
              <w:rPr>
                <w:color w:val="000000"/>
              </w:rPr>
              <w:t xml:space="preserve">, CNODC и </w:t>
            </w:r>
            <w:proofErr w:type="spellStart"/>
            <w:r w:rsidRPr="000F00F7">
              <w:rPr>
                <w:color w:val="000000"/>
              </w:rPr>
              <w:t>Yaym</w:t>
            </w:r>
            <w:proofErr w:type="spellEnd"/>
            <w:r w:rsidRPr="000F00F7">
              <w:rPr>
                <w:color w:val="000000"/>
              </w:rPr>
              <w:t xml:space="preserve"> </w:t>
            </w:r>
            <w:proofErr w:type="spellStart"/>
            <w:r w:rsidRPr="000F00F7">
              <w:rPr>
                <w:color w:val="000000"/>
              </w:rPr>
              <w:t>Limited</w:t>
            </w:r>
            <w:proofErr w:type="spellEnd"/>
            <w:r w:rsidRPr="000F00F7">
              <w:rPr>
                <w:color w:val="000000"/>
              </w:rPr>
              <w:t xml:space="preserve"> в качестве акционеров («Акционеры»); (5) </w:t>
            </w:r>
            <w:proofErr w:type="spellStart"/>
            <w:r w:rsidRPr="000F00F7">
              <w:rPr>
                <w:color w:val="000000"/>
              </w:rPr>
              <w:t>Polyshine</w:t>
            </w:r>
            <w:proofErr w:type="spellEnd"/>
            <w:r w:rsidRPr="000F00F7">
              <w:rPr>
                <w:color w:val="000000"/>
              </w:rPr>
              <w:t xml:space="preserve"> </w:t>
            </w:r>
            <w:proofErr w:type="spellStart"/>
            <w:r w:rsidRPr="000F00F7">
              <w:rPr>
                <w:color w:val="000000"/>
              </w:rPr>
              <w:t>Holding</w:t>
            </w:r>
            <w:proofErr w:type="spellEnd"/>
            <w:r w:rsidRPr="000F00F7">
              <w:rPr>
                <w:color w:val="000000"/>
              </w:rPr>
              <w:t xml:space="preserve"> B.V., </w:t>
            </w:r>
            <w:proofErr w:type="spellStart"/>
            <w:r w:rsidRPr="000F00F7">
              <w:rPr>
                <w:color w:val="000000"/>
              </w:rPr>
              <w:t>Total</w:t>
            </w:r>
            <w:proofErr w:type="spellEnd"/>
            <w:r w:rsidRPr="000F00F7">
              <w:rPr>
                <w:color w:val="000000"/>
              </w:rPr>
              <w:t xml:space="preserve"> E&amp;P </w:t>
            </w:r>
            <w:proofErr w:type="spellStart"/>
            <w:r w:rsidRPr="000F00F7">
              <w:rPr>
                <w:color w:val="000000"/>
              </w:rPr>
              <w:t>Yamal</w:t>
            </w:r>
            <w:proofErr w:type="spellEnd"/>
            <w:r w:rsidRPr="000F00F7">
              <w:rPr>
                <w:color w:val="000000"/>
              </w:rPr>
              <w:t xml:space="preserve">, </w:t>
            </w:r>
            <w:proofErr w:type="spellStart"/>
            <w:r w:rsidRPr="000F00F7">
              <w:rPr>
                <w:color w:val="000000"/>
              </w:rPr>
              <w:t>Novatek</w:t>
            </w:r>
            <w:proofErr w:type="spellEnd"/>
            <w:r w:rsidRPr="000F00F7">
              <w:rPr>
                <w:color w:val="000000"/>
              </w:rPr>
              <w:t xml:space="preserve"> </w:t>
            </w:r>
            <w:proofErr w:type="spellStart"/>
            <w:r w:rsidRPr="000F00F7">
              <w:rPr>
                <w:color w:val="000000"/>
              </w:rPr>
              <w:t>Equity</w:t>
            </w:r>
            <w:proofErr w:type="spellEnd"/>
            <w:r w:rsidRPr="000F00F7">
              <w:rPr>
                <w:color w:val="000000"/>
              </w:rPr>
              <w:t xml:space="preserve"> (</w:t>
            </w:r>
            <w:proofErr w:type="spellStart"/>
            <w:r w:rsidRPr="000F00F7">
              <w:rPr>
                <w:color w:val="000000"/>
              </w:rPr>
              <w:t>Cyprus</w:t>
            </w:r>
            <w:proofErr w:type="spellEnd"/>
            <w:r w:rsidRPr="000F00F7">
              <w:rPr>
                <w:color w:val="000000"/>
              </w:rPr>
              <w:t xml:space="preserve">) </w:t>
            </w:r>
            <w:proofErr w:type="spellStart"/>
            <w:r w:rsidRPr="000F00F7">
              <w:rPr>
                <w:color w:val="000000"/>
              </w:rPr>
              <w:t>Limited</w:t>
            </w:r>
            <w:proofErr w:type="spellEnd"/>
            <w:r w:rsidRPr="000F00F7">
              <w:rPr>
                <w:color w:val="000000"/>
              </w:rPr>
              <w:t xml:space="preserve"> </w:t>
            </w:r>
            <w:proofErr w:type="gramStart"/>
            <w:r w:rsidRPr="000F00F7">
              <w:rPr>
                <w:color w:val="000000"/>
              </w:rPr>
              <w:t>и(</w:t>
            </w:r>
            <w:proofErr w:type="gramEnd"/>
            <w:r w:rsidRPr="000F00F7">
              <w:rPr>
                <w:color w:val="000000"/>
              </w:rPr>
              <w:t xml:space="preserve">или) иными лицами, предоставившими субординированные займы ОАО «Ямал СПГ» в качестве субординированных </w:t>
            </w:r>
            <w:r w:rsidRPr="000F00F7">
              <w:rPr>
                <w:color w:val="000000"/>
              </w:rPr>
              <w:lastRenderedPageBreak/>
              <w:t xml:space="preserve">кредиторов («Субординированные кредиторы»), (6) Агентами или кем-то из них; и (7) иными лицами, указанными в Договоре о субординации, а также лицами, которые могут становиться его сторонами согласно Договору о субординации. </w:t>
            </w:r>
          </w:p>
          <w:p w:rsidR="006732B2" w:rsidRPr="000F00F7" w:rsidRDefault="006732B2" w:rsidP="000F00F7">
            <w:pPr>
              <w:rPr>
                <w:color w:val="000000"/>
              </w:rPr>
            </w:pPr>
            <w:r w:rsidRPr="000F00F7">
              <w:rPr>
                <w:color w:val="000000"/>
              </w:rPr>
              <w:t xml:space="preserve">(б) Требования ОАО «НОВАТЭК» к Заемщику, Аэропорту, </w:t>
            </w:r>
            <w:proofErr w:type="spellStart"/>
            <w:r w:rsidRPr="000F00F7">
              <w:rPr>
                <w:color w:val="000000"/>
              </w:rPr>
              <w:t>Yamal</w:t>
            </w:r>
            <w:proofErr w:type="spellEnd"/>
            <w:r w:rsidRPr="000F00F7">
              <w:rPr>
                <w:color w:val="000000"/>
              </w:rPr>
              <w:t xml:space="preserve"> </w:t>
            </w:r>
            <w:proofErr w:type="spellStart"/>
            <w:r w:rsidRPr="000F00F7">
              <w:rPr>
                <w:color w:val="000000"/>
              </w:rPr>
              <w:t>Trade</w:t>
            </w:r>
            <w:proofErr w:type="spellEnd"/>
            <w:r w:rsidRPr="000F00F7">
              <w:rPr>
                <w:color w:val="000000"/>
              </w:rPr>
              <w:t xml:space="preserve"> и иным дочерним компаниям ОАО «Ямал СПГ» («Должники по проекту») будут </w:t>
            </w:r>
            <w:proofErr w:type="spellStart"/>
            <w:r w:rsidRPr="000F00F7">
              <w:rPr>
                <w:color w:val="000000"/>
              </w:rPr>
              <w:t>субординированы</w:t>
            </w:r>
            <w:proofErr w:type="spellEnd"/>
            <w:r w:rsidRPr="000F00F7">
              <w:rPr>
                <w:color w:val="000000"/>
              </w:rPr>
              <w:t xml:space="preserve"> по отношению к требованиям Кредиторов на условиях, предусматриваемых Договором о субординации. </w:t>
            </w:r>
          </w:p>
          <w:p w:rsidR="006732B2" w:rsidRPr="000F00F7" w:rsidRDefault="006732B2" w:rsidP="000F00F7">
            <w:pPr>
              <w:rPr>
                <w:color w:val="000000"/>
              </w:rPr>
            </w:pPr>
            <w:proofErr w:type="gramStart"/>
            <w:r w:rsidRPr="000F00F7">
              <w:rPr>
                <w:color w:val="000000"/>
              </w:rPr>
              <w:t xml:space="preserve">(в) Должники по проекту вправе совершать платежи в отношении субординированных займов и прочего субординированного долга только в случаях и в порядке, предусматриваемых Договором о субординации; в случае нарушения Должниками по проекту данных обязательств ОАО «НОВАТЭК» обязуется уплатить соответствующую сумму (которая не может превышать сумму Обеспечиваемых обязательств), полученную от Должников по проекту, Агенту по международному финансированию по его требованию. </w:t>
            </w:r>
            <w:proofErr w:type="gramEnd"/>
          </w:p>
          <w:p w:rsidR="006732B2" w:rsidRPr="000F00F7" w:rsidRDefault="006732B2" w:rsidP="000F00F7">
            <w:pPr>
              <w:rPr>
                <w:color w:val="000000"/>
              </w:rPr>
            </w:pPr>
            <w:r w:rsidRPr="000F00F7">
              <w:rPr>
                <w:color w:val="000000"/>
              </w:rPr>
              <w:t xml:space="preserve"> (в) В случае обращения Кредиторами взыскания на акции или доли в уставном капитале Должников по проекту, такие Должники по проекту будут освобождены от ряда обязательств в отношении ОАО «НОВАТЭК», предусматриваемых в Договоре о субординации. </w:t>
            </w:r>
          </w:p>
          <w:p w:rsidR="006732B2" w:rsidRPr="000F00F7" w:rsidRDefault="006732B2" w:rsidP="000F00F7">
            <w:pPr>
              <w:rPr>
                <w:color w:val="000000"/>
              </w:rPr>
            </w:pPr>
            <w:r w:rsidRPr="000F00F7">
              <w:rPr>
                <w:color w:val="000000"/>
              </w:rPr>
              <w:t xml:space="preserve">(г) ОАО «НОВАТЭК» также принимает на себя иные обязательства в соответствии с условиями Договора о субординации. </w:t>
            </w:r>
          </w:p>
          <w:p w:rsidR="006732B2" w:rsidRPr="000F00F7" w:rsidRDefault="006732B2" w:rsidP="000F00F7">
            <w:pPr>
              <w:rPr>
                <w:color w:val="000000"/>
              </w:rPr>
            </w:pPr>
            <w:r w:rsidRPr="000F00F7">
              <w:rPr>
                <w:color w:val="000000"/>
              </w:rPr>
              <w:t xml:space="preserve">(д) Срок: обязательства ОАО «НОВАТЭК» будут оставаться в силе до тех пор, пока Обеспечиваемые обязательства остаются неисполненными и/или существуют обязательства Кредиторов по предоставлению сумм кредита Заемщику. </w:t>
            </w:r>
          </w:p>
          <w:p w:rsidR="006732B2" w:rsidRPr="000F00F7" w:rsidRDefault="006732B2" w:rsidP="000F00F7">
            <w:pPr>
              <w:rPr>
                <w:color w:val="000000"/>
              </w:rPr>
            </w:pPr>
          </w:p>
          <w:p w:rsidR="006732B2" w:rsidRPr="000F00F7" w:rsidRDefault="006732B2" w:rsidP="000F00F7">
            <w:pPr>
              <w:rPr>
                <w:color w:val="000000"/>
              </w:rPr>
            </w:pPr>
            <w:r w:rsidRPr="000F00F7">
              <w:rPr>
                <w:color w:val="000000"/>
              </w:rPr>
              <w:t xml:space="preserve">3. Соглашение об ограничениях на передачу акций («Соглашение об ограничениях на передачу») (или, если применимо, изложение данного соглашения в новой редакции) </w:t>
            </w:r>
            <w:proofErr w:type="gramStart"/>
            <w:r w:rsidRPr="000F00F7">
              <w:rPr>
                <w:color w:val="000000"/>
              </w:rPr>
              <w:t>между</w:t>
            </w:r>
            <w:proofErr w:type="gramEnd"/>
            <w:r w:rsidRPr="000F00F7">
              <w:rPr>
                <w:color w:val="000000"/>
              </w:rPr>
              <w:t xml:space="preserve">: </w:t>
            </w:r>
          </w:p>
          <w:p w:rsidR="006732B2" w:rsidRPr="000F00F7" w:rsidRDefault="006732B2" w:rsidP="000F00F7">
            <w:pPr>
              <w:rPr>
                <w:color w:val="000000"/>
              </w:rPr>
            </w:pPr>
            <w:r w:rsidRPr="000F00F7">
              <w:rPr>
                <w:color w:val="000000"/>
              </w:rPr>
              <w:t xml:space="preserve">(1) Заемщиком; (2) Агентами; (3) </w:t>
            </w:r>
            <w:proofErr w:type="spellStart"/>
            <w:r w:rsidRPr="000F00F7">
              <w:rPr>
                <w:color w:val="000000"/>
              </w:rPr>
              <w:t>China</w:t>
            </w:r>
            <w:proofErr w:type="spellEnd"/>
            <w:r w:rsidRPr="000F00F7">
              <w:rPr>
                <w:color w:val="000000"/>
              </w:rPr>
              <w:t xml:space="preserve"> </w:t>
            </w:r>
            <w:proofErr w:type="spellStart"/>
            <w:r w:rsidRPr="000F00F7">
              <w:rPr>
                <w:color w:val="000000"/>
              </w:rPr>
              <w:t>National</w:t>
            </w:r>
            <w:proofErr w:type="spellEnd"/>
            <w:r w:rsidRPr="000F00F7">
              <w:rPr>
                <w:color w:val="000000"/>
              </w:rPr>
              <w:t xml:space="preserve"> </w:t>
            </w:r>
            <w:proofErr w:type="spellStart"/>
            <w:r w:rsidRPr="000F00F7">
              <w:rPr>
                <w:color w:val="000000"/>
              </w:rPr>
              <w:t>Petroleum</w:t>
            </w:r>
            <w:proofErr w:type="spellEnd"/>
            <w:r w:rsidRPr="000F00F7">
              <w:rPr>
                <w:color w:val="000000"/>
              </w:rPr>
              <w:t xml:space="preserve"> </w:t>
            </w:r>
            <w:proofErr w:type="spellStart"/>
            <w:r w:rsidRPr="000F00F7">
              <w:rPr>
                <w:color w:val="000000"/>
              </w:rPr>
              <w:t>Corporation</w:t>
            </w:r>
            <w:proofErr w:type="spellEnd"/>
            <w:r w:rsidRPr="000F00F7">
              <w:rPr>
                <w:color w:val="000000"/>
              </w:rPr>
              <w:t xml:space="preserve">; (4) </w:t>
            </w:r>
            <w:proofErr w:type="spellStart"/>
            <w:r w:rsidRPr="000F00F7">
              <w:rPr>
                <w:color w:val="000000"/>
              </w:rPr>
              <w:t>PetroChina</w:t>
            </w:r>
            <w:proofErr w:type="spellEnd"/>
            <w:r w:rsidRPr="000F00F7">
              <w:rPr>
                <w:color w:val="000000"/>
              </w:rPr>
              <w:t xml:space="preserve"> </w:t>
            </w:r>
            <w:proofErr w:type="spellStart"/>
            <w:r w:rsidRPr="000F00F7">
              <w:rPr>
                <w:color w:val="000000"/>
              </w:rPr>
              <w:t>Company</w:t>
            </w:r>
            <w:proofErr w:type="spellEnd"/>
            <w:r w:rsidRPr="000F00F7">
              <w:rPr>
                <w:color w:val="000000"/>
              </w:rPr>
              <w:t xml:space="preserve"> </w:t>
            </w:r>
            <w:proofErr w:type="spellStart"/>
            <w:r w:rsidRPr="000F00F7">
              <w:rPr>
                <w:color w:val="000000"/>
              </w:rPr>
              <w:t>Limited</w:t>
            </w:r>
            <w:proofErr w:type="spellEnd"/>
            <w:r w:rsidRPr="000F00F7">
              <w:rPr>
                <w:color w:val="000000"/>
              </w:rPr>
              <w:t xml:space="preserve">; (5) Спонсорами; (6) Акционерами (за исключением, если </w:t>
            </w:r>
            <w:r w:rsidRPr="000F00F7">
              <w:rPr>
                <w:color w:val="000000"/>
              </w:rPr>
              <w:lastRenderedPageBreak/>
              <w:t xml:space="preserve">применимо, </w:t>
            </w:r>
            <w:proofErr w:type="spellStart"/>
            <w:r w:rsidRPr="000F00F7">
              <w:rPr>
                <w:color w:val="000000"/>
              </w:rPr>
              <w:t>Yaym</w:t>
            </w:r>
            <w:proofErr w:type="spellEnd"/>
            <w:r w:rsidRPr="000F00F7">
              <w:rPr>
                <w:color w:val="000000"/>
              </w:rPr>
              <w:t xml:space="preserve"> </w:t>
            </w:r>
            <w:proofErr w:type="spellStart"/>
            <w:r w:rsidRPr="000F00F7">
              <w:rPr>
                <w:color w:val="000000"/>
              </w:rPr>
              <w:t>Limited</w:t>
            </w:r>
            <w:proofErr w:type="spellEnd"/>
            <w:r w:rsidRPr="000F00F7">
              <w:rPr>
                <w:color w:val="000000"/>
              </w:rPr>
              <w:t xml:space="preserve">), </w:t>
            </w:r>
          </w:p>
          <w:p w:rsidR="006732B2" w:rsidRPr="000F00F7" w:rsidRDefault="006732B2" w:rsidP="000F00F7">
            <w:pPr>
              <w:rPr>
                <w:color w:val="000000"/>
              </w:rPr>
            </w:pPr>
            <w:r w:rsidRPr="000F00F7">
              <w:rPr>
                <w:color w:val="000000"/>
              </w:rPr>
              <w:t xml:space="preserve">на следующих существенных условиях в части обязательств ОАО «НОВАТЭК»: </w:t>
            </w:r>
          </w:p>
          <w:p w:rsidR="006732B2" w:rsidRPr="000F00F7" w:rsidRDefault="006732B2" w:rsidP="000F00F7">
            <w:pPr>
              <w:rPr>
                <w:color w:val="000000"/>
              </w:rPr>
            </w:pPr>
            <w:r w:rsidRPr="000F00F7">
              <w:rPr>
                <w:color w:val="000000"/>
              </w:rPr>
              <w:t>(а) ОАО «НОВАТЭК» обязуется прямо или косвенно владеть не менее</w:t>
            </w:r>
            <w:proofErr w:type="gramStart"/>
            <w:r w:rsidRPr="000F00F7">
              <w:rPr>
                <w:color w:val="000000"/>
              </w:rPr>
              <w:t>,</w:t>
            </w:r>
            <w:proofErr w:type="gramEnd"/>
            <w:r w:rsidRPr="000F00F7">
              <w:rPr>
                <w:color w:val="000000"/>
              </w:rPr>
              <w:t xml:space="preserve"> чем 50% плюс одной акцией ОАО «Ямал СПГ»; </w:t>
            </w:r>
          </w:p>
          <w:p w:rsidR="006732B2" w:rsidRPr="000F00F7" w:rsidRDefault="006732B2" w:rsidP="000F00F7">
            <w:pPr>
              <w:rPr>
                <w:color w:val="000000"/>
              </w:rPr>
            </w:pPr>
            <w:proofErr w:type="gramStart"/>
            <w:r w:rsidRPr="000F00F7">
              <w:rPr>
                <w:color w:val="000000"/>
              </w:rPr>
              <w:t xml:space="preserve">(б) устанавливаются ограничения в отношении передачи и создания обеспечения в отношении акций ОАО «Ямал СПГ», принадлежащих ОАО «НОВАТЭК», а также порядок использования средств, полученных ОАО «НОВАТЭК» в качестве компенсации от Российской Федерации или государственного органа Российской Федерации в отношении национализации, конфискации, экспроприации или принудительного выкупа акций ОАО «Ямал СПГ» (если применимо); </w:t>
            </w:r>
            <w:proofErr w:type="gramEnd"/>
          </w:p>
          <w:p w:rsidR="006732B2" w:rsidRPr="000F00F7" w:rsidRDefault="006732B2" w:rsidP="000F00F7">
            <w:pPr>
              <w:rPr>
                <w:color w:val="000000"/>
              </w:rPr>
            </w:pPr>
            <w:r w:rsidRPr="000F00F7">
              <w:rPr>
                <w:color w:val="000000"/>
              </w:rPr>
              <w:t xml:space="preserve">(в) ОАО «НОВАТЭК» также принимает на себя иные обязательства в соответствии с условиями Соглашения об ограничениях на передачу акций; </w:t>
            </w:r>
          </w:p>
          <w:p w:rsidR="006732B2" w:rsidRPr="000F00F7" w:rsidRDefault="006732B2" w:rsidP="000F00F7">
            <w:pPr>
              <w:rPr>
                <w:color w:val="000000"/>
              </w:rPr>
            </w:pPr>
            <w:r w:rsidRPr="000F00F7">
              <w:rPr>
                <w:color w:val="000000"/>
              </w:rPr>
              <w:t xml:space="preserve">(г) срок: обязательства ОАО «НОВАТЭК» будут оставаться в силе до тех пор, пока Обеспечиваемые обязательства остаются неисполненными и/или существуют обязательства Кредиторов по предоставлению сумм кредита Заемщику. </w:t>
            </w:r>
          </w:p>
          <w:p w:rsidR="006732B2" w:rsidRPr="000F00F7" w:rsidRDefault="006732B2" w:rsidP="000F00F7">
            <w:pPr>
              <w:rPr>
                <w:color w:val="000000"/>
              </w:rPr>
            </w:pPr>
          </w:p>
          <w:p w:rsidR="006732B2" w:rsidRPr="000F00F7" w:rsidRDefault="006732B2" w:rsidP="000F00F7">
            <w:pPr>
              <w:rPr>
                <w:color w:val="000000"/>
              </w:rPr>
            </w:pPr>
            <w:r w:rsidRPr="000F00F7">
              <w:rPr>
                <w:color w:val="000000"/>
              </w:rPr>
              <w:t xml:space="preserve">4. </w:t>
            </w:r>
            <w:proofErr w:type="gramStart"/>
            <w:r w:rsidRPr="000F00F7">
              <w:rPr>
                <w:color w:val="000000"/>
              </w:rPr>
              <w:t xml:space="preserve">Соглашение о внесении изменений и (если применимо) изложении в новой редакции договора залога акций ОАО «Ямал СПГ» между Сбербанком и ОАО «НОВАТЭК» («Дополнительное соглашение к договору залога акций»), существенные условия которого были одобрены Протоколом № 124, для целей внесения изменений, связанных с обеспечением обязательств Заемщика и Спонсоров по Международному финансированию, заключаемого между: </w:t>
            </w:r>
            <w:proofErr w:type="gramEnd"/>
          </w:p>
          <w:p w:rsidR="006732B2" w:rsidRPr="000F00F7" w:rsidRDefault="006732B2" w:rsidP="000F00F7">
            <w:pPr>
              <w:rPr>
                <w:color w:val="000000"/>
              </w:rPr>
            </w:pPr>
            <w:r w:rsidRPr="000F00F7">
              <w:rPr>
                <w:color w:val="000000"/>
              </w:rPr>
              <w:t xml:space="preserve">(1) ОАО «НОВАТЭК» в качестве залогодателя (далее - Залогодатель); </w:t>
            </w:r>
          </w:p>
          <w:p w:rsidR="006732B2" w:rsidRPr="000F00F7" w:rsidRDefault="006732B2" w:rsidP="000F00F7">
            <w:pPr>
              <w:rPr>
                <w:color w:val="000000"/>
              </w:rPr>
            </w:pPr>
            <w:r w:rsidRPr="000F00F7">
              <w:rPr>
                <w:color w:val="000000"/>
              </w:rPr>
              <w:t xml:space="preserve">(2) Сбербанком в качестве залогодержателя </w:t>
            </w:r>
          </w:p>
          <w:p w:rsidR="006732B2" w:rsidRPr="000F00F7" w:rsidRDefault="006732B2" w:rsidP="000F00F7">
            <w:pPr>
              <w:rPr>
                <w:color w:val="000000"/>
              </w:rPr>
            </w:pPr>
            <w:r w:rsidRPr="000F00F7">
              <w:rPr>
                <w:color w:val="000000"/>
              </w:rPr>
              <w:t xml:space="preserve">на следующих существенных условиях в части обязательств ОАО «НОВАТЭК»: </w:t>
            </w:r>
          </w:p>
          <w:p w:rsidR="006732B2" w:rsidRPr="000F00F7" w:rsidRDefault="006732B2" w:rsidP="000F00F7">
            <w:pPr>
              <w:rPr>
                <w:color w:val="000000"/>
              </w:rPr>
            </w:pPr>
            <w:r w:rsidRPr="000F00F7">
              <w:rPr>
                <w:color w:val="000000"/>
              </w:rPr>
              <w:t xml:space="preserve">(а) Предмет залога: </w:t>
            </w:r>
            <w:proofErr w:type="gramStart"/>
            <w:r w:rsidRPr="000F00F7">
              <w:rPr>
                <w:color w:val="000000"/>
              </w:rPr>
              <w:t xml:space="preserve">ОАО «НОВАТЭК» передает в залог все принадлежащие ему обыкновенные именные акции ОАО «Ямал СПГ» в количестве 1 807 789 (одного миллиона восьмисот семи тысяч семисот восьмидесяти </w:t>
            </w:r>
            <w:r w:rsidRPr="000F00F7">
              <w:rPr>
                <w:color w:val="000000"/>
              </w:rPr>
              <w:lastRenderedPageBreak/>
              <w:t>девяти) акций номинальной стоимостью 100 рублей каждая, которые на 12 мая 2016 года составляли c учетом округления 50,0659 процентов обыкновенных именных акций ОАО «Ямал СПГ», в обеспечение исполнения (i) Обеспечиваемых обязательств, а также обязательств</w:t>
            </w:r>
            <w:proofErr w:type="gramEnd"/>
            <w:r w:rsidRPr="000F00F7">
              <w:rPr>
                <w:color w:val="000000"/>
              </w:rPr>
              <w:t xml:space="preserve"> Заемщика по Обеспечиваемых соглашениям о хеджировании, Дополнительным кредитным договорам (</w:t>
            </w:r>
            <w:proofErr w:type="spellStart"/>
            <w:r w:rsidRPr="000F00F7">
              <w:rPr>
                <w:color w:val="000000"/>
              </w:rPr>
              <w:t>Additional</w:t>
            </w:r>
            <w:proofErr w:type="spellEnd"/>
            <w:r w:rsidRPr="000F00F7">
              <w:rPr>
                <w:color w:val="000000"/>
              </w:rPr>
              <w:t xml:space="preserve"> </w:t>
            </w:r>
            <w:proofErr w:type="spellStart"/>
            <w:r w:rsidRPr="000F00F7">
              <w:rPr>
                <w:color w:val="000000"/>
              </w:rPr>
              <w:t>Term</w:t>
            </w:r>
            <w:proofErr w:type="spellEnd"/>
            <w:r w:rsidRPr="000F00F7">
              <w:rPr>
                <w:color w:val="000000"/>
              </w:rPr>
              <w:t xml:space="preserve"> </w:t>
            </w:r>
            <w:proofErr w:type="spellStart"/>
            <w:r w:rsidRPr="000F00F7">
              <w:rPr>
                <w:color w:val="000000"/>
              </w:rPr>
              <w:t>Loan</w:t>
            </w:r>
            <w:proofErr w:type="spellEnd"/>
            <w:r w:rsidRPr="000F00F7">
              <w:rPr>
                <w:color w:val="000000"/>
              </w:rPr>
              <w:t xml:space="preserve"> </w:t>
            </w:r>
            <w:proofErr w:type="spellStart"/>
            <w:r w:rsidRPr="000F00F7">
              <w:rPr>
                <w:color w:val="000000"/>
              </w:rPr>
              <w:t>Facility</w:t>
            </w:r>
            <w:proofErr w:type="spellEnd"/>
            <w:r w:rsidRPr="000F00F7">
              <w:rPr>
                <w:color w:val="000000"/>
              </w:rPr>
              <w:t xml:space="preserve"> </w:t>
            </w:r>
            <w:proofErr w:type="spellStart"/>
            <w:r w:rsidRPr="000F00F7">
              <w:rPr>
                <w:color w:val="000000"/>
              </w:rPr>
              <w:t>Agreements</w:t>
            </w:r>
            <w:proofErr w:type="spellEnd"/>
            <w:r w:rsidRPr="000F00F7">
              <w:rPr>
                <w:color w:val="000000"/>
              </w:rPr>
              <w:t xml:space="preserve">) (как они определены в Соглашении об общих условиях) </w:t>
            </w:r>
            <w:proofErr w:type="gramStart"/>
            <w:r w:rsidRPr="000F00F7">
              <w:rPr>
                <w:color w:val="000000"/>
              </w:rPr>
              <w:t>и(</w:t>
            </w:r>
            <w:proofErr w:type="gramEnd"/>
            <w:r w:rsidRPr="000F00F7">
              <w:rPr>
                <w:color w:val="000000"/>
              </w:rPr>
              <w:t>или) иным Финансовым документам (если применимо), которые будут заключены Заемщиком в будущем и в соответствии с Соглашением об общих условиях должны быть обеспечены залогом акций ОАО «Ямал СПГ»; и (</w:t>
            </w:r>
            <w:proofErr w:type="spellStart"/>
            <w:r w:rsidRPr="000F00F7">
              <w:rPr>
                <w:color w:val="000000"/>
              </w:rPr>
              <w:t>ii</w:t>
            </w:r>
            <w:proofErr w:type="spellEnd"/>
            <w:r w:rsidRPr="000F00F7">
              <w:rPr>
                <w:color w:val="000000"/>
              </w:rPr>
              <w:t xml:space="preserve">) обязательств ОАО «НОВАТЭК» по Обязательству по обслуживанию долга, а также, если применимо, обязательств ОАО «НОВАТЭК» по Обязательству спонсоров в отношении перевозки, Обязательству спонсоров по восстановлению, Обязательству по обслуживанию долга, заключаемом после завершения проекта, Обязательству по оплате фрахтовых платежей </w:t>
            </w:r>
            <w:proofErr w:type="gramStart"/>
            <w:r w:rsidRPr="000F00F7">
              <w:rPr>
                <w:color w:val="000000"/>
              </w:rPr>
              <w:t>и(</w:t>
            </w:r>
            <w:proofErr w:type="gramEnd"/>
            <w:r w:rsidRPr="000F00F7">
              <w:rPr>
                <w:color w:val="000000"/>
              </w:rPr>
              <w:t>или) иного Финансового документа, которые будут заключены ОАО «НОВАТЭК» в будущем в связи с Международным финансированием (далее совместно именуемые «</w:t>
            </w:r>
            <w:proofErr w:type="gramStart"/>
            <w:r w:rsidRPr="000F00F7">
              <w:rPr>
                <w:color w:val="000000"/>
              </w:rPr>
              <w:t xml:space="preserve">Обеспечиваемые залогом обязательства»). </w:t>
            </w:r>
            <w:proofErr w:type="gramEnd"/>
          </w:p>
          <w:p w:rsidR="006732B2" w:rsidRPr="000F00F7" w:rsidRDefault="006732B2" w:rsidP="000F00F7">
            <w:pPr>
              <w:rPr>
                <w:color w:val="000000"/>
              </w:rPr>
            </w:pPr>
            <w:r w:rsidRPr="000F00F7">
              <w:rPr>
                <w:color w:val="000000"/>
              </w:rPr>
              <w:t xml:space="preserve">(б) Срок: залог будет оставаться в силе до тех пор, пока Обеспечиваемые залогом обязательства остаются неисполненными и/или существуют обязательства Кредиторов по предоставлению сумм кредита Заемщику. </w:t>
            </w:r>
          </w:p>
          <w:p w:rsidR="006732B2" w:rsidRPr="000F00F7" w:rsidRDefault="006732B2" w:rsidP="000F00F7">
            <w:pPr>
              <w:rPr>
                <w:color w:val="000000"/>
              </w:rPr>
            </w:pPr>
            <w:r w:rsidRPr="000F00F7">
              <w:rPr>
                <w:color w:val="000000"/>
              </w:rPr>
              <w:t xml:space="preserve">(в) В случае приобретения ОАО «НОВАТЭК» каких-либо дополнительных акций ОАО «Ямал СПГ» залог также распространяется на такие дополнительные акции, и ОАО «НОВАТЭК» обязано подписать документы, связанные с регистрацией залога в отношении таких дополнительных акций. </w:t>
            </w:r>
          </w:p>
          <w:p w:rsidR="006732B2" w:rsidRPr="000F00F7" w:rsidRDefault="006732B2" w:rsidP="000F00F7">
            <w:pPr>
              <w:rPr>
                <w:color w:val="000000"/>
              </w:rPr>
            </w:pPr>
          </w:p>
          <w:p w:rsidR="006732B2" w:rsidRPr="000F00F7" w:rsidRDefault="006732B2" w:rsidP="000F00F7">
            <w:pPr>
              <w:rPr>
                <w:color w:val="000000"/>
              </w:rPr>
            </w:pPr>
            <w:r w:rsidRPr="000F00F7">
              <w:rPr>
                <w:color w:val="000000"/>
              </w:rPr>
              <w:t xml:space="preserve">5. Соглашение о выдаче гарантии </w:t>
            </w:r>
            <w:proofErr w:type="gramStart"/>
            <w:r w:rsidRPr="000F00F7">
              <w:rPr>
                <w:color w:val="000000"/>
              </w:rPr>
              <w:t>между</w:t>
            </w:r>
            <w:proofErr w:type="gramEnd"/>
            <w:r w:rsidRPr="000F00F7">
              <w:rPr>
                <w:color w:val="000000"/>
              </w:rPr>
              <w:t xml:space="preserve">: </w:t>
            </w:r>
          </w:p>
          <w:p w:rsidR="006732B2" w:rsidRPr="000F00F7" w:rsidRDefault="006732B2" w:rsidP="000F00F7">
            <w:pPr>
              <w:rPr>
                <w:color w:val="000000"/>
              </w:rPr>
            </w:pPr>
            <w:r w:rsidRPr="000F00F7">
              <w:rPr>
                <w:color w:val="000000"/>
              </w:rPr>
              <w:t>(1) Государственной корпорацией «Банк развития и внешнеэкономической деятельности (Внешэкономбанк)» (Гарант) и (2) ОАО «НОВАТЭК» (Принципал) (далее – Соглашение о выдаче гарантии), в отношении обязатель</w:t>
            </w:r>
            <w:proofErr w:type="gramStart"/>
            <w:r w:rsidRPr="000F00F7">
              <w:rPr>
                <w:color w:val="000000"/>
              </w:rPr>
              <w:t>ств Пр</w:t>
            </w:r>
            <w:proofErr w:type="gramEnd"/>
            <w:r w:rsidRPr="000F00F7">
              <w:rPr>
                <w:color w:val="000000"/>
              </w:rPr>
              <w:t xml:space="preserve">инципала по Обязательству по обслуживанию долга, </w:t>
            </w:r>
          </w:p>
          <w:p w:rsidR="006732B2" w:rsidRPr="000F00F7" w:rsidRDefault="006732B2" w:rsidP="000F00F7">
            <w:pPr>
              <w:rPr>
                <w:color w:val="000000"/>
              </w:rPr>
            </w:pPr>
            <w:r w:rsidRPr="000F00F7">
              <w:rPr>
                <w:color w:val="000000"/>
              </w:rPr>
              <w:lastRenderedPageBreak/>
              <w:t xml:space="preserve">на следующих существенных условиях: </w:t>
            </w:r>
          </w:p>
          <w:p w:rsidR="006732B2" w:rsidRPr="000F00F7" w:rsidRDefault="006732B2" w:rsidP="000F00F7">
            <w:pPr>
              <w:rPr>
                <w:color w:val="000000"/>
              </w:rPr>
            </w:pPr>
            <w:r w:rsidRPr="000F00F7">
              <w:rPr>
                <w:color w:val="000000"/>
              </w:rPr>
              <w:t xml:space="preserve">• в отношении гарантии: </w:t>
            </w:r>
          </w:p>
          <w:p w:rsidR="006732B2" w:rsidRPr="000F00F7" w:rsidRDefault="006732B2" w:rsidP="000F00F7">
            <w:pPr>
              <w:rPr>
                <w:color w:val="000000"/>
              </w:rPr>
            </w:pPr>
            <w:r w:rsidRPr="000F00F7">
              <w:rPr>
                <w:color w:val="000000"/>
              </w:rPr>
              <w:t xml:space="preserve">(i) сумма гарантии: эквивалент 3 млрд. долл. США; </w:t>
            </w:r>
          </w:p>
          <w:p w:rsidR="006732B2" w:rsidRPr="000F00F7" w:rsidRDefault="006732B2" w:rsidP="000F00F7">
            <w:pPr>
              <w:rPr>
                <w:color w:val="000000"/>
              </w:rPr>
            </w:pPr>
            <w:r w:rsidRPr="000F00F7">
              <w:rPr>
                <w:color w:val="000000"/>
              </w:rPr>
              <w:t>(</w:t>
            </w:r>
            <w:proofErr w:type="spellStart"/>
            <w:r w:rsidRPr="000F00F7">
              <w:rPr>
                <w:color w:val="000000"/>
              </w:rPr>
              <w:t>ii</w:t>
            </w:r>
            <w:proofErr w:type="spellEnd"/>
            <w:r w:rsidRPr="000F00F7">
              <w:rPr>
                <w:color w:val="000000"/>
              </w:rPr>
              <w:t xml:space="preserve">) срок действия гарантии: до 15 декабря 2025 г. с условием автоматического возобновления ее действия в случаях, возобновления обязательств ОАО «НОВАТЭК» по Обязательству по обслуживанию долга; и </w:t>
            </w:r>
          </w:p>
          <w:p w:rsidR="006732B2" w:rsidRPr="000F00F7" w:rsidRDefault="006732B2" w:rsidP="000F00F7">
            <w:pPr>
              <w:rPr>
                <w:color w:val="000000"/>
              </w:rPr>
            </w:pPr>
            <w:r w:rsidRPr="000F00F7">
              <w:rPr>
                <w:color w:val="000000"/>
              </w:rPr>
              <w:t>(</w:t>
            </w:r>
            <w:proofErr w:type="spellStart"/>
            <w:r w:rsidRPr="000F00F7">
              <w:rPr>
                <w:color w:val="000000"/>
              </w:rPr>
              <w:t>iii</w:t>
            </w:r>
            <w:proofErr w:type="spellEnd"/>
            <w:r w:rsidRPr="000F00F7">
              <w:rPr>
                <w:color w:val="000000"/>
              </w:rPr>
              <w:t xml:space="preserve">) комиссия за выдачу гарантии: 0,75 % годовых от суммы гарантии, но не менее 1 тыс. долл. США, начиная </w:t>
            </w:r>
            <w:proofErr w:type="gramStart"/>
            <w:r w:rsidRPr="000F00F7">
              <w:rPr>
                <w:color w:val="000000"/>
              </w:rPr>
              <w:t>с даты вступления</w:t>
            </w:r>
            <w:proofErr w:type="gramEnd"/>
            <w:r w:rsidRPr="000F00F7">
              <w:rPr>
                <w:color w:val="000000"/>
              </w:rPr>
              <w:t xml:space="preserve"> гарантии в силу. Ставка может быть увеличена на 0,5 % годовых в случае неисполнения Принципалом обязательств по согласованию с Гарантом изменений: </w:t>
            </w:r>
          </w:p>
          <w:p w:rsidR="006732B2" w:rsidRPr="000F00F7" w:rsidRDefault="006732B2" w:rsidP="000F00F7">
            <w:pPr>
              <w:rPr>
                <w:color w:val="000000"/>
              </w:rPr>
            </w:pPr>
            <w:r w:rsidRPr="000F00F7">
              <w:rPr>
                <w:color w:val="000000"/>
              </w:rPr>
              <w:t xml:space="preserve">а) определения понятий фундаментального события дефолта и события дефолта спонсора; </w:t>
            </w:r>
          </w:p>
          <w:p w:rsidR="006732B2" w:rsidRPr="000F00F7" w:rsidRDefault="006732B2" w:rsidP="000F00F7">
            <w:pPr>
              <w:rPr>
                <w:color w:val="000000"/>
              </w:rPr>
            </w:pPr>
            <w:r w:rsidRPr="000F00F7">
              <w:rPr>
                <w:color w:val="000000"/>
              </w:rPr>
              <w:t xml:space="preserve">б) предусматривающих увеличение доли Принципала по Обязательству по обслуживанию долга выше 59,973 % и/или общей суммы Международного финансирования свыше эквивалента 20 млрд. долл. США, если такие изменения увеличивают ответственность Гаранта или существенно увеличивают вероятность предъявления требования по гарантии; </w:t>
            </w:r>
          </w:p>
          <w:p w:rsidR="006732B2" w:rsidRPr="000F00F7" w:rsidRDefault="006732B2" w:rsidP="000F00F7">
            <w:pPr>
              <w:rPr>
                <w:color w:val="000000"/>
              </w:rPr>
            </w:pPr>
            <w:r w:rsidRPr="000F00F7">
              <w:rPr>
                <w:color w:val="000000"/>
              </w:rPr>
              <w:t>(</w:t>
            </w:r>
            <w:proofErr w:type="spellStart"/>
            <w:r w:rsidRPr="000F00F7">
              <w:rPr>
                <w:color w:val="000000"/>
              </w:rPr>
              <w:t>iv</w:t>
            </w:r>
            <w:proofErr w:type="spellEnd"/>
            <w:r w:rsidRPr="000F00F7">
              <w:rPr>
                <w:color w:val="000000"/>
              </w:rPr>
              <w:t xml:space="preserve">) неустойки (пени) в случае неисполнения Принципалом платежных обязательств – в размере, предусмотренном Соглашением о выдаче гарантии. </w:t>
            </w:r>
          </w:p>
          <w:p w:rsidR="006732B2" w:rsidRPr="000F00F7" w:rsidRDefault="006732B2" w:rsidP="000F00F7">
            <w:pPr>
              <w:rPr>
                <w:color w:val="000000"/>
              </w:rPr>
            </w:pPr>
          </w:p>
          <w:p w:rsidR="006732B2" w:rsidRPr="000F00F7" w:rsidRDefault="006732B2" w:rsidP="000F00F7">
            <w:pPr>
              <w:rPr>
                <w:color w:val="000000"/>
              </w:rPr>
            </w:pPr>
            <w:r w:rsidRPr="000F00F7">
              <w:rPr>
                <w:color w:val="000000"/>
              </w:rPr>
              <w:t xml:space="preserve">• в отношении регрессного требования по гарантии, в случае его возникновения: </w:t>
            </w:r>
          </w:p>
          <w:p w:rsidR="006732B2" w:rsidRPr="000F00F7" w:rsidRDefault="006732B2" w:rsidP="000F00F7">
            <w:pPr>
              <w:rPr>
                <w:color w:val="000000"/>
              </w:rPr>
            </w:pPr>
            <w:r w:rsidRPr="000F00F7">
              <w:rPr>
                <w:color w:val="000000"/>
              </w:rPr>
              <w:t xml:space="preserve">(i) в случае невозможности в соответствии с условиями гарантии предъявления регрессного требования Гарантом к Принципалу такое регрессное требование подлежит новации в кредитное обязательство Принципала перед Гарантом; </w:t>
            </w:r>
          </w:p>
          <w:p w:rsidR="006732B2" w:rsidRPr="000F00F7" w:rsidRDefault="006732B2" w:rsidP="000F00F7">
            <w:pPr>
              <w:rPr>
                <w:color w:val="000000"/>
              </w:rPr>
            </w:pPr>
            <w:r w:rsidRPr="000F00F7">
              <w:rPr>
                <w:color w:val="000000"/>
              </w:rPr>
              <w:t>(</w:t>
            </w:r>
            <w:proofErr w:type="spellStart"/>
            <w:r w:rsidRPr="000F00F7">
              <w:rPr>
                <w:color w:val="000000"/>
              </w:rPr>
              <w:t>ii</w:t>
            </w:r>
            <w:proofErr w:type="spellEnd"/>
            <w:r w:rsidRPr="000F00F7">
              <w:rPr>
                <w:color w:val="000000"/>
              </w:rPr>
              <w:t xml:space="preserve">) сумма кредита: сумма задолженности, образовавшаяся у Гаранта в результате исполнения им своих обязательств по гарантии, рассчитанная по формуле, предусмотренной Соглашением о выдаче гарантии; </w:t>
            </w:r>
          </w:p>
          <w:p w:rsidR="006732B2" w:rsidRPr="000F00F7" w:rsidRDefault="006732B2" w:rsidP="000F00F7">
            <w:pPr>
              <w:rPr>
                <w:color w:val="000000"/>
              </w:rPr>
            </w:pPr>
            <w:r w:rsidRPr="000F00F7">
              <w:rPr>
                <w:color w:val="000000"/>
              </w:rPr>
              <w:t>(</w:t>
            </w:r>
            <w:proofErr w:type="spellStart"/>
            <w:r w:rsidRPr="000F00F7">
              <w:rPr>
                <w:color w:val="000000"/>
              </w:rPr>
              <w:t>iii</w:t>
            </w:r>
            <w:proofErr w:type="spellEnd"/>
            <w:r w:rsidRPr="000F00F7">
              <w:rPr>
                <w:color w:val="000000"/>
              </w:rPr>
              <w:t xml:space="preserve">) валюта кредита: евро; </w:t>
            </w:r>
          </w:p>
          <w:p w:rsidR="006732B2" w:rsidRPr="000F00F7" w:rsidRDefault="006732B2" w:rsidP="000F00F7">
            <w:pPr>
              <w:rPr>
                <w:color w:val="000000"/>
              </w:rPr>
            </w:pPr>
            <w:proofErr w:type="gramStart"/>
            <w:r w:rsidRPr="000F00F7">
              <w:rPr>
                <w:color w:val="000000"/>
              </w:rPr>
              <w:t>(</w:t>
            </w:r>
            <w:proofErr w:type="spellStart"/>
            <w:r w:rsidRPr="000F00F7">
              <w:rPr>
                <w:color w:val="000000"/>
              </w:rPr>
              <w:t>iv</w:t>
            </w:r>
            <w:proofErr w:type="spellEnd"/>
            <w:r w:rsidRPr="000F00F7">
              <w:rPr>
                <w:color w:val="000000"/>
              </w:rPr>
              <w:t xml:space="preserve">) проценты по кредиту: стоимость долгосрочного необеспеченного финансового заимствования Внешэкономбанка в евро, определяемая в соответствии с Соглашением о выдаче гарантии, увеличенная на 0,75 % </w:t>
            </w:r>
            <w:r w:rsidRPr="000F00F7">
              <w:rPr>
                <w:color w:val="000000"/>
              </w:rPr>
              <w:lastRenderedPageBreak/>
              <w:t xml:space="preserve">годовых; </w:t>
            </w:r>
            <w:proofErr w:type="gramEnd"/>
          </w:p>
          <w:p w:rsidR="006732B2" w:rsidRPr="000F00F7" w:rsidRDefault="006732B2" w:rsidP="000F00F7">
            <w:pPr>
              <w:rPr>
                <w:color w:val="000000"/>
              </w:rPr>
            </w:pPr>
            <w:r w:rsidRPr="000F00F7">
              <w:rPr>
                <w:color w:val="000000"/>
              </w:rPr>
              <w:t xml:space="preserve">(v) срок кредита: не более 10 лет; </w:t>
            </w:r>
          </w:p>
          <w:p w:rsidR="006732B2" w:rsidRPr="000F00F7" w:rsidRDefault="006732B2" w:rsidP="000F00F7">
            <w:pPr>
              <w:rPr>
                <w:color w:val="000000"/>
              </w:rPr>
            </w:pPr>
            <w:r w:rsidRPr="000F00F7">
              <w:rPr>
                <w:color w:val="000000"/>
              </w:rPr>
              <w:t>(</w:t>
            </w:r>
            <w:proofErr w:type="spellStart"/>
            <w:r w:rsidRPr="000F00F7">
              <w:rPr>
                <w:color w:val="000000"/>
              </w:rPr>
              <w:t>vi</w:t>
            </w:r>
            <w:proofErr w:type="spellEnd"/>
            <w:r w:rsidRPr="000F00F7">
              <w:rPr>
                <w:color w:val="000000"/>
              </w:rPr>
              <w:t xml:space="preserve">) уплата процентов: ежеквартально, с возможностью частичной капитализации на условиях, предусмотренных в Соглашении о выдаче гарантии; </w:t>
            </w:r>
          </w:p>
          <w:p w:rsidR="006732B2" w:rsidRPr="000F00F7" w:rsidRDefault="006732B2" w:rsidP="000F00F7">
            <w:pPr>
              <w:rPr>
                <w:color w:val="000000"/>
              </w:rPr>
            </w:pPr>
            <w:r w:rsidRPr="000F00F7">
              <w:rPr>
                <w:color w:val="000000"/>
              </w:rPr>
              <w:t>(</w:t>
            </w:r>
            <w:proofErr w:type="spellStart"/>
            <w:r w:rsidRPr="000F00F7">
              <w:rPr>
                <w:color w:val="000000"/>
              </w:rPr>
              <w:t>vii</w:t>
            </w:r>
            <w:proofErr w:type="spellEnd"/>
            <w:r w:rsidRPr="000F00F7">
              <w:rPr>
                <w:color w:val="000000"/>
              </w:rPr>
              <w:t>) погашение кредита: кредит подлежит погашению единовременным платежом в наиболее раннюю дату из (1) через 10 лет с момента осуществления Гарантом выплаты по гарантии и (2) в дату прекращения обязатель</w:t>
            </w:r>
            <w:proofErr w:type="gramStart"/>
            <w:r w:rsidRPr="000F00F7">
              <w:rPr>
                <w:color w:val="000000"/>
              </w:rPr>
              <w:t>ств Пр</w:t>
            </w:r>
            <w:proofErr w:type="gramEnd"/>
            <w:r w:rsidRPr="000F00F7">
              <w:rPr>
                <w:color w:val="000000"/>
              </w:rPr>
              <w:t xml:space="preserve">инципала по Обязательству по обслуживанию долга; </w:t>
            </w:r>
          </w:p>
          <w:p w:rsidR="006732B2" w:rsidRPr="000F00F7" w:rsidRDefault="006732B2" w:rsidP="000F00F7">
            <w:pPr>
              <w:rPr>
                <w:color w:val="000000"/>
              </w:rPr>
            </w:pPr>
            <w:r w:rsidRPr="000F00F7">
              <w:rPr>
                <w:color w:val="000000"/>
              </w:rPr>
              <w:t>(</w:t>
            </w:r>
            <w:proofErr w:type="spellStart"/>
            <w:r w:rsidRPr="000F00F7">
              <w:rPr>
                <w:color w:val="000000"/>
              </w:rPr>
              <w:t>viii</w:t>
            </w:r>
            <w:proofErr w:type="spellEnd"/>
            <w:r w:rsidRPr="000F00F7">
              <w:rPr>
                <w:color w:val="000000"/>
              </w:rPr>
              <w:t xml:space="preserve">) неустойки (пени) в случае неисполнения Принципалом платежных обязательств – в размере, предусмотренном Соглашением о выдаче гарантии. </w:t>
            </w:r>
          </w:p>
          <w:p w:rsidR="006732B2" w:rsidRPr="000F00F7" w:rsidRDefault="006732B2" w:rsidP="000F00F7">
            <w:pPr>
              <w:rPr>
                <w:color w:val="000000"/>
              </w:rPr>
            </w:pPr>
          </w:p>
          <w:p w:rsidR="006732B2" w:rsidRPr="000F00F7" w:rsidRDefault="006732B2" w:rsidP="000F00F7">
            <w:pPr>
              <w:rPr>
                <w:color w:val="000000"/>
              </w:rPr>
            </w:pPr>
            <w:r w:rsidRPr="000F00F7">
              <w:rPr>
                <w:color w:val="000000"/>
              </w:rPr>
              <w:t xml:space="preserve">6. Иные соглашения и документы, заключаемые (подписываемые) на основании указанных в пунктах 1 – 5 выше договоров (соглашений), в связи и/или в соответствии с ними, в том числе, </w:t>
            </w:r>
            <w:proofErr w:type="gramStart"/>
            <w:r w:rsidRPr="000F00F7">
              <w:rPr>
                <w:color w:val="000000"/>
              </w:rPr>
              <w:t>между</w:t>
            </w:r>
            <w:proofErr w:type="gramEnd"/>
            <w:r w:rsidRPr="000F00F7">
              <w:rPr>
                <w:color w:val="000000"/>
              </w:rPr>
              <w:t xml:space="preserve">: </w:t>
            </w:r>
          </w:p>
          <w:p w:rsidR="006732B2" w:rsidRPr="000F00F7" w:rsidRDefault="006732B2" w:rsidP="000F00F7">
            <w:pPr>
              <w:rPr>
                <w:color w:val="000000"/>
              </w:rPr>
            </w:pPr>
            <w:r w:rsidRPr="000F00F7">
              <w:rPr>
                <w:color w:val="000000"/>
              </w:rPr>
              <w:t xml:space="preserve">(1) ОАО «НОВАТЭК» в качестве спонсора, акционера, залогодателя, гаранта, цедента и/или в ином качестве, предусмотренном Одобряемыми соглашениями; и </w:t>
            </w:r>
          </w:p>
          <w:p w:rsidR="006732B2" w:rsidRDefault="006732B2" w:rsidP="00D6138D">
            <w:pPr>
              <w:rPr>
                <w:color w:val="000000"/>
                <w:lang w:val="en-US"/>
              </w:rPr>
            </w:pPr>
            <w:r w:rsidRPr="000F00F7">
              <w:rPr>
                <w:color w:val="000000"/>
              </w:rPr>
              <w:t xml:space="preserve">(2) Любой стороной Одобряемых соглашений, указанных в пунктах 1 – 5 выше. </w:t>
            </w:r>
          </w:p>
          <w:p w:rsidR="00D6138D" w:rsidRDefault="00D6138D" w:rsidP="00D6138D">
            <w:pPr>
              <w:rPr>
                <w:color w:val="000000"/>
                <w:lang w:val="en-US"/>
              </w:rPr>
            </w:pPr>
          </w:p>
          <w:p w:rsidR="00D6138D" w:rsidRPr="00D6138D" w:rsidRDefault="00D6138D" w:rsidP="00D6138D">
            <w:pPr>
              <w:rPr>
                <w:color w:val="000000"/>
                <w:lang w:val="en-US"/>
              </w:rPr>
            </w:pPr>
          </w:p>
        </w:tc>
        <w:tc>
          <w:tcPr>
            <w:tcW w:w="1498" w:type="dxa"/>
          </w:tcPr>
          <w:p w:rsidR="00D6138D" w:rsidRPr="00D6138D" w:rsidRDefault="00D6138D" w:rsidP="00D6138D">
            <w:pPr>
              <w:rPr>
                <w:color w:val="000000"/>
              </w:rPr>
            </w:pPr>
            <w:r w:rsidRPr="00D6138D">
              <w:rPr>
                <w:color w:val="000000"/>
              </w:rPr>
              <w:lastRenderedPageBreak/>
              <w:t>Не принимали участие в голосовании</w:t>
            </w:r>
          </w:p>
        </w:tc>
      </w:tr>
      <w:tr w:rsidR="006732B2" w:rsidRPr="001D555D" w:rsidTr="00836064">
        <w:trPr>
          <w:trHeight w:val="274"/>
        </w:trPr>
        <w:tc>
          <w:tcPr>
            <w:tcW w:w="0" w:type="auto"/>
          </w:tcPr>
          <w:p w:rsidR="006732B2" w:rsidRDefault="006732B2" w:rsidP="00B03BC1">
            <w:pPr>
              <w:rPr>
                <w:color w:val="000000"/>
              </w:rPr>
            </w:pPr>
            <w:r>
              <w:rPr>
                <w:color w:val="000000"/>
              </w:rPr>
              <w:lastRenderedPageBreak/>
              <w:t>6</w:t>
            </w:r>
          </w:p>
        </w:tc>
        <w:tc>
          <w:tcPr>
            <w:tcW w:w="2579" w:type="dxa"/>
          </w:tcPr>
          <w:p w:rsidR="006732B2" w:rsidRDefault="006732B2" w:rsidP="00836064">
            <w:pPr>
              <w:jc w:val="center"/>
              <w:rPr>
                <w:color w:val="000000"/>
                <w:sz w:val="22"/>
                <w:szCs w:val="22"/>
              </w:rPr>
            </w:pPr>
            <w:r w:rsidRPr="000F00F7">
              <w:rPr>
                <w:color w:val="000000"/>
                <w:sz w:val="22"/>
                <w:szCs w:val="22"/>
              </w:rPr>
              <w:t>Публичное акционерное общество «Акционерная нефтяная Компания «</w:t>
            </w:r>
            <w:proofErr w:type="spellStart"/>
            <w:r w:rsidRPr="000F00F7">
              <w:rPr>
                <w:color w:val="000000"/>
                <w:sz w:val="22"/>
                <w:szCs w:val="22"/>
              </w:rPr>
              <w:t>Башнефть</w:t>
            </w:r>
            <w:proofErr w:type="spellEnd"/>
            <w:r w:rsidRPr="000F00F7">
              <w:rPr>
                <w:color w:val="000000"/>
                <w:sz w:val="22"/>
                <w:szCs w:val="22"/>
              </w:rPr>
              <w:t>»</w:t>
            </w:r>
          </w:p>
          <w:p w:rsidR="006732B2" w:rsidRDefault="006732B2" w:rsidP="00836064">
            <w:pPr>
              <w:jc w:val="center"/>
              <w:rPr>
                <w:color w:val="000000"/>
                <w:sz w:val="22"/>
                <w:szCs w:val="22"/>
              </w:rPr>
            </w:pPr>
          </w:p>
          <w:p w:rsidR="006732B2" w:rsidRPr="000F00F7" w:rsidRDefault="006732B2" w:rsidP="00836064">
            <w:pPr>
              <w:jc w:val="center"/>
              <w:rPr>
                <w:color w:val="000000"/>
                <w:sz w:val="22"/>
                <w:szCs w:val="22"/>
              </w:rPr>
            </w:pPr>
            <w:r w:rsidRPr="000F00F7">
              <w:rPr>
                <w:color w:val="000000"/>
                <w:sz w:val="22"/>
                <w:szCs w:val="22"/>
              </w:rPr>
              <w:t>ПАО АНК «</w:t>
            </w:r>
            <w:proofErr w:type="spellStart"/>
            <w:r w:rsidRPr="000F00F7">
              <w:rPr>
                <w:color w:val="000000"/>
                <w:sz w:val="22"/>
                <w:szCs w:val="22"/>
              </w:rPr>
              <w:t>Башнефть</w:t>
            </w:r>
            <w:proofErr w:type="spellEnd"/>
            <w:r w:rsidRPr="000F00F7">
              <w:rPr>
                <w:color w:val="000000"/>
                <w:sz w:val="22"/>
                <w:szCs w:val="22"/>
              </w:rPr>
              <w:t>»</w:t>
            </w:r>
          </w:p>
        </w:tc>
        <w:tc>
          <w:tcPr>
            <w:tcW w:w="1324" w:type="dxa"/>
          </w:tcPr>
          <w:p w:rsidR="006732B2" w:rsidRPr="000F00F7" w:rsidRDefault="006732B2" w:rsidP="00836064">
            <w:pPr>
              <w:jc w:val="center"/>
              <w:rPr>
                <w:color w:val="000000"/>
                <w:sz w:val="22"/>
                <w:szCs w:val="22"/>
              </w:rPr>
            </w:pPr>
            <w:r w:rsidRPr="000F00F7">
              <w:rPr>
                <w:color w:val="000000"/>
                <w:sz w:val="22"/>
                <w:szCs w:val="22"/>
              </w:rPr>
              <w:t>30 июня 2016</w:t>
            </w:r>
            <w:r>
              <w:rPr>
                <w:color w:val="000000"/>
                <w:sz w:val="22"/>
                <w:szCs w:val="22"/>
              </w:rPr>
              <w:t>г.</w:t>
            </w:r>
          </w:p>
        </w:tc>
        <w:tc>
          <w:tcPr>
            <w:tcW w:w="4617" w:type="dxa"/>
          </w:tcPr>
          <w:p w:rsidR="006732B2" w:rsidRPr="000F00F7" w:rsidRDefault="006732B2" w:rsidP="000F00F7">
            <w:pPr>
              <w:rPr>
                <w:color w:val="000000"/>
              </w:rPr>
            </w:pPr>
            <w:r w:rsidRPr="000F00F7">
              <w:rPr>
                <w:color w:val="000000"/>
              </w:rPr>
              <w:t xml:space="preserve">1) Утверждение годового отчета Общества; </w:t>
            </w:r>
          </w:p>
          <w:p w:rsidR="006732B2" w:rsidRPr="000F00F7" w:rsidRDefault="006732B2" w:rsidP="000F00F7">
            <w:pPr>
              <w:rPr>
                <w:color w:val="000000"/>
              </w:rPr>
            </w:pPr>
            <w:r w:rsidRPr="000F00F7">
              <w:rPr>
                <w:color w:val="000000"/>
              </w:rPr>
              <w:t xml:space="preserve">2) Утверждение годовой бухгалтерской (финансовой) отчетности Общества; </w:t>
            </w:r>
          </w:p>
          <w:p w:rsidR="006732B2" w:rsidRPr="000F00F7" w:rsidRDefault="006732B2" w:rsidP="000F00F7">
            <w:pPr>
              <w:rPr>
                <w:color w:val="000000"/>
              </w:rPr>
            </w:pPr>
            <w:r w:rsidRPr="000F00F7">
              <w:rPr>
                <w:color w:val="000000"/>
              </w:rPr>
              <w:t xml:space="preserve">3) Утверждение распределения прибыли Общества по результатам 2015 года; </w:t>
            </w:r>
          </w:p>
          <w:p w:rsidR="006732B2" w:rsidRPr="000F00F7" w:rsidRDefault="006732B2" w:rsidP="000F00F7">
            <w:pPr>
              <w:rPr>
                <w:color w:val="000000"/>
              </w:rPr>
            </w:pPr>
            <w:r w:rsidRPr="000F00F7">
              <w:rPr>
                <w:color w:val="000000"/>
              </w:rPr>
              <w:t xml:space="preserve">4) О размере дивидендов, сроках и форме их выплаты по итогам работы за 2015 год и установлении даты, на которую определяются лица, имеющие право на получение дивидендов; </w:t>
            </w:r>
          </w:p>
          <w:p w:rsidR="006732B2" w:rsidRPr="000F00F7" w:rsidRDefault="006732B2" w:rsidP="000F00F7">
            <w:pPr>
              <w:rPr>
                <w:color w:val="000000"/>
              </w:rPr>
            </w:pPr>
            <w:r w:rsidRPr="000F00F7">
              <w:rPr>
                <w:color w:val="000000"/>
              </w:rPr>
              <w:t xml:space="preserve">5) О выплате вознаграждения за работу в составе совета директоров членам совета директоров, не являющимся государственными служащими, в размере, установленном внутренними документами Общества; </w:t>
            </w:r>
          </w:p>
          <w:p w:rsidR="006732B2" w:rsidRPr="000F00F7" w:rsidRDefault="006732B2" w:rsidP="000F00F7">
            <w:pPr>
              <w:rPr>
                <w:color w:val="000000"/>
              </w:rPr>
            </w:pPr>
            <w:r w:rsidRPr="000F00F7">
              <w:rPr>
                <w:color w:val="000000"/>
              </w:rPr>
              <w:t xml:space="preserve">6) О выплате вознаграждения за работу в составе ревизионной комиссии членам ревизионной </w:t>
            </w:r>
            <w:r w:rsidRPr="000F00F7">
              <w:rPr>
                <w:color w:val="000000"/>
              </w:rPr>
              <w:lastRenderedPageBreak/>
              <w:t xml:space="preserve">комиссии, не являющимся государственными служащими, в размере, установленном внутренними документами Общества; </w:t>
            </w:r>
          </w:p>
          <w:p w:rsidR="006732B2" w:rsidRPr="000F00F7" w:rsidRDefault="006732B2" w:rsidP="000F00F7">
            <w:pPr>
              <w:rPr>
                <w:color w:val="000000"/>
              </w:rPr>
            </w:pPr>
            <w:r w:rsidRPr="000F00F7">
              <w:rPr>
                <w:color w:val="000000"/>
              </w:rPr>
              <w:t xml:space="preserve">7) Об определении количественного состава совета директоров Общества; </w:t>
            </w:r>
          </w:p>
          <w:p w:rsidR="006732B2" w:rsidRPr="000F00F7" w:rsidRDefault="006732B2" w:rsidP="000F00F7">
            <w:pPr>
              <w:rPr>
                <w:color w:val="000000"/>
              </w:rPr>
            </w:pPr>
            <w:r w:rsidRPr="000F00F7">
              <w:rPr>
                <w:color w:val="000000"/>
              </w:rPr>
              <w:t xml:space="preserve">8) Избрание членов совета директоров Общества; </w:t>
            </w:r>
          </w:p>
          <w:p w:rsidR="006732B2" w:rsidRPr="000F00F7" w:rsidRDefault="006732B2" w:rsidP="000F00F7">
            <w:pPr>
              <w:rPr>
                <w:color w:val="000000"/>
              </w:rPr>
            </w:pPr>
            <w:r w:rsidRPr="000F00F7">
              <w:rPr>
                <w:color w:val="000000"/>
              </w:rPr>
              <w:t xml:space="preserve">9) Избрание членов ревизионной комиссии (ревизора) Общества; </w:t>
            </w:r>
          </w:p>
          <w:p w:rsidR="006732B2" w:rsidRPr="000F00F7" w:rsidRDefault="006732B2" w:rsidP="000F00F7">
            <w:pPr>
              <w:rPr>
                <w:color w:val="000000"/>
              </w:rPr>
            </w:pPr>
            <w:r w:rsidRPr="000F00F7">
              <w:rPr>
                <w:color w:val="000000"/>
              </w:rPr>
              <w:t xml:space="preserve">10) Утверждение аудитора Общества; </w:t>
            </w:r>
          </w:p>
          <w:p w:rsidR="006732B2" w:rsidRPr="000F00F7" w:rsidRDefault="006732B2" w:rsidP="000F00F7">
            <w:pPr>
              <w:rPr>
                <w:color w:val="000000"/>
              </w:rPr>
            </w:pPr>
            <w:r w:rsidRPr="000F00F7">
              <w:rPr>
                <w:color w:val="000000"/>
              </w:rPr>
              <w:t xml:space="preserve">11) Утверждение Устава Общества в новой редакции; </w:t>
            </w:r>
          </w:p>
          <w:p w:rsidR="006732B2" w:rsidRPr="000F00F7" w:rsidRDefault="006732B2" w:rsidP="000F00F7">
            <w:pPr>
              <w:rPr>
                <w:color w:val="000000"/>
              </w:rPr>
            </w:pPr>
            <w:r w:rsidRPr="000F00F7">
              <w:rPr>
                <w:color w:val="000000"/>
              </w:rPr>
              <w:t xml:space="preserve">12) Утверждение Положения об общем собрании акционеров Общества в новой редакции; </w:t>
            </w:r>
          </w:p>
          <w:p w:rsidR="006732B2" w:rsidRPr="000F00F7" w:rsidRDefault="006732B2" w:rsidP="000F00F7">
            <w:pPr>
              <w:rPr>
                <w:color w:val="000000"/>
              </w:rPr>
            </w:pPr>
            <w:r w:rsidRPr="000F00F7">
              <w:rPr>
                <w:color w:val="000000"/>
              </w:rPr>
              <w:t xml:space="preserve">13) Утверждение Положения о совете директоров Общества в новой редакции; </w:t>
            </w:r>
          </w:p>
          <w:p w:rsidR="006732B2" w:rsidRPr="000F00F7" w:rsidRDefault="006732B2" w:rsidP="000F00F7">
            <w:pPr>
              <w:rPr>
                <w:color w:val="000000"/>
              </w:rPr>
            </w:pPr>
            <w:r w:rsidRPr="000F00F7">
              <w:rPr>
                <w:color w:val="000000"/>
              </w:rPr>
              <w:t xml:space="preserve">14) Утверждение Положения о правлении Общества в новой редакции; </w:t>
            </w:r>
          </w:p>
          <w:p w:rsidR="006732B2" w:rsidRPr="000F00F7" w:rsidRDefault="006732B2" w:rsidP="000F00F7">
            <w:pPr>
              <w:rPr>
                <w:color w:val="000000"/>
              </w:rPr>
            </w:pPr>
            <w:r w:rsidRPr="000F00F7">
              <w:rPr>
                <w:color w:val="000000"/>
              </w:rPr>
              <w:t>15) Одобрение сделок, в совершении которых имеется заинтересованность.</w:t>
            </w:r>
          </w:p>
        </w:tc>
        <w:tc>
          <w:tcPr>
            <w:tcW w:w="5257" w:type="dxa"/>
          </w:tcPr>
          <w:p w:rsidR="006732B2" w:rsidRPr="000F00F7" w:rsidRDefault="006732B2" w:rsidP="000F00F7">
            <w:pPr>
              <w:rPr>
                <w:color w:val="000000"/>
              </w:rPr>
            </w:pPr>
            <w:r w:rsidRPr="000F00F7">
              <w:rPr>
                <w:color w:val="000000"/>
              </w:rPr>
              <w:lastRenderedPageBreak/>
              <w:t>1.1. Утвердить годовой отчет ПАО АНК «</w:t>
            </w:r>
            <w:proofErr w:type="spellStart"/>
            <w:r w:rsidRPr="000F00F7">
              <w:rPr>
                <w:color w:val="000000"/>
              </w:rPr>
              <w:t>Башнефть</w:t>
            </w:r>
            <w:proofErr w:type="spellEnd"/>
            <w:r w:rsidRPr="000F00F7">
              <w:rPr>
                <w:color w:val="000000"/>
              </w:rPr>
              <w:t xml:space="preserve">» за 2015 год. </w:t>
            </w:r>
          </w:p>
          <w:p w:rsidR="006732B2" w:rsidRPr="000F00F7" w:rsidRDefault="006732B2" w:rsidP="000F00F7">
            <w:pPr>
              <w:rPr>
                <w:color w:val="000000"/>
              </w:rPr>
            </w:pPr>
            <w:r w:rsidRPr="000F00F7">
              <w:rPr>
                <w:color w:val="000000"/>
              </w:rPr>
              <w:t>2.1. Утвердить годовую бухгалтерскую (финансовую) отчетность ПАО АНК «</w:t>
            </w:r>
            <w:proofErr w:type="spellStart"/>
            <w:r w:rsidRPr="000F00F7">
              <w:rPr>
                <w:color w:val="000000"/>
              </w:rPr>
              <w:t>Башнефть</w:t>
            </w:r>
            <w:proofErr w:type="spellEnd"/>
            <w:r w:rsidRPr="000F00F7">
              <w:rPr>
                <w:color w:val="000000"/>
              </w:rPr>
              <w:t xml:space="preserve">» за 2015 год. </w:t>
            </w:r>
          </w:p>
          <w:p w:rsidR="006732B2" w:rsidRPr="000F00F7" w:rsidRDefault="006732B2" w:rsidP="000F00F7">
            <w:pPr>
              <w:rPr>
                <w:color w:val="000000"/>
              </w:rPr>
            </w:pPr>
            <w:r w:rsidRPr="000F00F7">
              <w:rPr>
                <w:color w:val="000000"/>
              </w:rPr>
              <w:t>3.1. Чистую прибыль ПАО АНК «</w:t>
            </w:r>
            <w:proofErr w:type="spellStart"/>
            <w:r w:rsidRPr="000F00F7">
              <w:rPr>
                <w:color w:val="000000"/>
              </w:rPr>
              <w:t>Башнефть</w:t>
            </w:r>
            <w:proofErr w:type="spellEnd"/>
            <w:r w:rsidRPr="000F00F7">
              <w:rPr>
                <w:color w:val="000000"/>
              </w:rPr>
              <w:t>»</w:t>
            </w:r>
            <w:bookmarkStart w:id="0" w:name="_GoBack"/>
            <w:bookmarkEnd w:id="0"/>
            <w:r w:rsidRPr="000F00F7">
              <w:rPr>
                <w:color w:val="000000"/>
              </w:rPr>
              <w:t xml:space="preserve"> в размере 52 306 523 тыс. руб., полученную по результатам 2015 отчетного года, распределить: </w:t>
            </w:r>
          </w:p>
          <w:p w:rsidR="006732B2" w:rsidRPr="000F00F7" w:rsidRDefault="006732B2" w:rsidP="000F00F7">
            <w:pPr>
              <w:rPr>
                <w:color w:val="000000"/>
              </w:rPr>
            </w:pPr>
            <w:r w:rsidRPr="000F00F7">
              <w:rPr>
                <w:color w:val="000000"/>
              </w:rPr>
              <w:t xml:space="preserve">1) часть чистой прибыли Общества, полученной по результатам 2015 отчетного года, в размере 29 132 058,2 тыс. руб. направить на выплату дивидендов; </w:t>
            </w:r>
          </w:p>
          <w:p w:rsidR="006732B2" w:rsidRPr="000F00F7" w:rsidRDefault="006732B2" w:rsidP="000F00F7">
            <w:pPr>
              <w:rPr>
                <w:color w:val="000000"/>
              </w:rPr>
            </w:pPr>
            <w:r w:rsidRPr="000F00F7">
              <w:rPr>
                <w:color w:val="000000"/>
              </w:rPr>
              <w:t xml:space="preserve">2) часть чистой прибыли Общества, полученной по результатам 2015 отчетного года, в размере 1 419,2 тыс. руб. направить на пополнение резервного фонда; </w:t>
            </w:r>
          </w:p>
          <w:p w:rsidR="006732B2" w:rsidRPr="000F00F7" w:rsidRDefault="006732B2" w:rsidP="000F00F7">
            <w:pPr>
              <w:rPr>
                <w:color w:val="000000"/>
              </w:rPr>
            </w:pPr>
            <w:r w:rsidRPr="000F00F7">
              <w:rPr>
                <w:color w:val="000000"/>
              </w:rPr>
              <w:t xml:space="preserve">3) оставшуюся часть прибыли оставить нераспределенной. </w:t>
            </w:r>
          </w:p>
          <w:p w:rsidR="006732B2" w:rsidRPr="000F00F7" w:rsidRDefault="006732B2" w:rsidP="000F00F7">
            <w:pPr>
              <w:rPr>
                <w:color w:val="000000"/>
              </w:rPr>
            </w:pPr>
          </w:p>
          <w:p w:rsidR="006732B2" w:rsidRPr="000F00F7" w:rsidRDefault="006732B2" w:rsidP="000F00F7">
            <w:pPr>
              <w:rPr>
                <w:color w:val="000000"/>
              </w:rPr>
            </w:pPr>
            <w:r w:rsidRPr="000F00F7">
              <w:rPr>
                <w:color w:val="000000"/>
              </w:rPr>
              <w:lastRenderedPageBreak/>
              <w:t xml:space="preserve">4.1. Выплатить дивиденды в денежной форме: </w:t>
            </w:r>
          </w:p>
          <w:p w:rsidR="006732B2" w:rsidRPr="000F00F7" w:rsidRDefault="006732B2" w:rsidP="000F00F7">
            <w:pPr>
              <w:rPr>
                <w:color w:val="000000"/>
              </w:rPr>
            </w:pPr>
            <w:r w:rsidRPr="000F00F7">
              <w:rPr>
                <w:color w:val="000000"/>
              </w:rPr>
              <w:t xml:space="preserve">- по обыкновенным акциям Общества по итогам 2015 отчетного года в размере 164 рубля на одну акцию; </w:t>
            </w:r>
          </w:p>
          <w:p w:rsidR="006732B2" w:rsidRPr="000F00F7" w:rsidRDefault="006732B2" w:rsidP="000F00F7">
            <w:pPr>
              <w:rPr>
                <w:color w:val="000000"/>
              </w:rPr>
            </w:pPr>
            <w:r w:rsidRPr="000F00F7">
              <w:rPr>
                <w:color w:val="000000"/>
              </w:rPr>
              <w:t xml:space="preserve">- по привилегированным акциям Общества типа «А» по итогам 2015 отчетного года в размере 164 рубля на одну акцию. </w:t>
            </w:r>
          </w:p>
          <w:p w:rsidR="006732B2" w:rsidRPr="000F00F7" w:rsidRDefault="006732B2" w:rsidP="000F00F7">
            <w:pPr>
              <w:rPr>
                <w:color w:val="000000"/>
              </w:rPr>
            </w:pPr>
            <w:r w:rsidRPr="000F00F7">
              <w:rPr>
                <w:color w:val="000000"/>
              </w:rPr>
              <w:t xml:space="preserve">4.2. Установить дату, на которую в соответствии с решением о выплате (объявлении) дивидендов определяются лица, имеющие право на получение дивидендов по акциям Общества, - 15 июля 2016 года. </w:t>
            </w:r>
          </w:p>
          <w:p w:rsidR="006732B2" w:rsidRPr="000F00F7" w:rsidRDefault="006732B2" w:rsidP="000F00F7">
            <w:pPr>
              <w:rPr>
                <w:color w:val="000000"/>
              </w:rPr>
            </w:pPr>
            <w:r w:rsidRPr="000F00F7">
              <w:rPr>
                <w:color w:val="000000"/>
              </w:rPr>
              <w:t xml:space="preserve">4.3.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 </w:t>
            </w:r>
          </w:p>
          <w:p w:rsidR="006732B2" w:rsidRPr="000F00F7" w:rsidRDefault="006732B2" w:rsidP="000F00F7">
            <w:pPr>
              <w:rPr>
                <w:color w:val="000000"/>
              </w:rPr>
            </w:pPr>
            <w:r w:rsidRPr="000F00F7">
              <w:rPr>
                <w:color w:val="000000"/>
              </w:rPr>
              <w:t xml:space="preserve">5.1. Выплатить вознаграждение за работу в составе совета директоров членам совета директоров, не являющимся государственными служащими, в размере, установленном Положением о вознаграждениях и компенсациях, выплачиваемых членам </w:t>
            </w:r>
            <w:proofErr w:type="spellStart"/>
            <w:proofErr w:type="gramStart"/>
            <w:r w:rsidRPr="000F00F7">
              <w:rPr>
                <w:color w:val="000000"/>
              </w:rPr>
              <w:t>c</w:t>
            </w:r>
            <w:proofErr w:type="gramEnd"/>
            <w:r w:rsidRPr="000F00F7">
              <w:rPr>
                <w:color w:val="000000"/>
              </w:rPr>
              <w:t>овета</w:t>
            </w:r>
            <w:proofErr w:type="spellEnd"/>
            <w:r w:rsidRPr="000F00F7">
              <w:rPr>
                <w:color w:val="000000"/>
              </w:rPr>
              <w:t xml:space="preserve"> директоров ПАО АНК «</w:t>
            </w:r>
            <w:proofErr w:type="spellStart"/>
            <w:r w:rsidRPr="000F00F7">
              <w:rPr>
                <w:color w:val="000000"/>
              </w:rPr>
              <w:t>Башнефть</w:t>
            </w:r>
            <w:proofErr w:type="spellEnd"/>
            <w:r w:rsidRPr="000F00F7">
              <w:rPr>
                <w:color w:val="000000"/>
              </w:rPr>
              <w:t xml:space="preserve">». </w:t>
            </w:r>
          </w:p>
          <w:p w:rsidR="006732B2" w:rsidRPr="000F00F7" w:rsidRDefault="006732B2" w:rsidP="000F00F7">
            <w:pPr>
              <w:rPr>
                <w:color w:val="000000"/>
              </w:rPr>
            </w:pPr>
            <w:r w:rsidRPr="000F00F7">
              <w:rPr>
                <w:color w:val="000000"/>
              </w:rPr>
              <w:t>6.1. Выплатить вознаграждение за работу в составе ревизионной комиссии членам ревизионной комиссии, не являющимся государственными служащими, в размере, установленном Положением о вознаграждениях и компенсациях, выплачиваемых членам ревизионной комиссии ПАО АНК «</w:t>
            </w:r>
            <w:proofErr w:type="spellStart"/>
            <w:r w:rsidRPr="000F00F7">
              <w:rPr>
                <w:color w:val="000000"/>
              </w:rPr>
              <w:t>Башнефть</w:t>
            </w:r>
            <w:proofErr w:type="spellEnd"/>
            <w:r w:rsidRPr="000F00F7">
              <w:rPr>
                <w:color w:val="000000"/>
              </w:rPr>
              <w:t xml:space="preserve">». </w:t>
            </w:r>
          </w:p>
          <w:p w:rsidR="006732B2" w:rsidRPr="000F00F7" w:rsidRDefault="006732B2" w:rsidP="000F00F7">
            <w:pPr>
              <w:rPr>
                <w:color w:val="000000"/>
              </w:rPr>
            </w:pPr>
            <w:r w:rsidRPr="000F00F7">
              <w:rPr>
                <w:color w:val="000000"/>
              </w:rPr>
              <w:t>7.1. Определить количественный состав совета директоров ПАО АНК «</w:t>
            </w:r>
            <w:proofErr w:type="spellStart"/>
            <w:r w:rsidRPr="000F00F7">
              <w:rPr>
                <w:color w:val="000000"/>
              </w:rPr>
              <w:t>Башнефть</w:t>
            </w:r>
            <w:proofErr w:type="spellEnd"/>
            <w:r w:rsidRPr="000F00F7">
              <w:rPr>
                <w:color w:val="000000"/>
              </w:rPr>
              <w:t xml:space="preserve">» в количестве 10 членов. </w:t>
            </w:r>
          </w:p>
          <w:p w:rsidR="006732B2" w:rsidRPr="000F00F7" w:rsidRDefault="006732B2" w:rsidP="000F00F7">
            <w:pPr>
              <w:rPr>
                <w:color w:val="000000"/>
              </w:rPr>
            </w:pPr>
            <w:r w:rsidRPr="000F00F7">
              <w:rPr>
                <w:color w:val="000000"/>
              </w:rPr>
              <w:t>8.1. Избрать совет директоров ПАО АНК «</w:t>
            </w:r>
            <w:proofErr w:type="spellStart"/>
            <w:r w:rsidRPr="000F00F7">
              <w:rPr>
                <w:color w:val="000000"/>
              </w:rPr>
              <w:t>Башнефть</w:t>
            </w:r>
            <w:proofErr w:type="spellEnd"/>
            <w:r w:rsidRPr="000F00F7">
              <w:rPr>
                <w:color w:val="000000"/>
              </w:rPr>
              <w:t xml:space="preserve">» в следующем составе: </w:t>
            </w:r>
          </w:p>
          <w:p w:rsidR="006732B2" w:rsidRPr="000F00F7" w:rsidRDefault="006732B2" w:rsidP="000F00F7">
            <w:pPr>
              <w:rPr>
                <w:color w:val="000000"/>
              </w:rPr>
            </w:pPr>
            <w:r w:rsidRPr="000F00F7">
              <w:rPr>
                <w:color w:val="000000"/>
              </w:rPr>
              <w:t xml:space="preserve">1) Ватсон Чарльз; </w:t>
            </w:r>
          </w:p>
          <w:p w:rsidR="006732B2" w:rsidRPr="000F00F7" w:rsidRDefault="006732B2" w:rsidP="000F00F7">
            <w:pPr>
              <w:rPr>
                <w:color w:val="000000"/>
              </w:rPr>
            </w:pPr>
            <w:r w:rsidRPr="000F00F7">
              <w:rPr>
                <w:color w:val="000000"/>
              </w:rPr>
              <w:t xml:space="preserve">2) Гурьев Евгений Александрович; </w:t>
            </w:r>
          </w:p>
          <w:p w:rsidR="006732B2" w:rsidRPr="000F00F7" w:rsidRDefault="006732B2" w:rsidP="000F00F7">
            <w:pPr>
              <w:rPr>
                <w:color w:val="000000"/>
              </w:rPr>
            </w:pPr>
            <w:r w:rsidRPr="000F00F7">
              <w:rPr>
                <w:color w:val="000000"/>
              </w:rPr>
              <w:t xml:space="preserve">3) </w:t>
            </w:r>
            <w:proofErr w:type="spellStart"/>
            <w:r w:rsidRPr="000F00F7">
              <w:rPr>
                <w:color w:val="000000"/>
              </w:rPr>
              <w:t>Дижоль</w:t>
            </w:r>
            <w:proofErr w:type="spellEnd"/>
            <w:r w:rsidRPr="000F00F7">
              <w:rPr>
                <w:color w:val="000000"/>
              </w:rPr>
              <w:t xml:space="preserve"> Морис; </w:t>
            </w:r>
          </w:p>
          <w:p w:rsidR="006732B2" w:rsidRPr="000F00F7" w:rsidRDefault="006732B2" w:rsidP="000F00F7">
            <w:pPr>
              <w:rPr>
                <w:color w:val="000000"/>
              </w:rPr>
            </w:pPr>
            <w:r w:rsidRPr="000F00F7">
              <w:rPr>
                <w:color w:val="000000"/>
              </w:rPr>
              <w:t xml:space="preserve">4) </w:t>
            </w:r>
            <w:proofErr w:type="spellStart"/>
            <w:r w:rsidRPr="000F00F7">
              <w:rPr>
                <w:color w:val="000000"/>
              </w:rPr>
              <w:t>Консидайн</w:t>
            </w:r>
            <w:proofErr w:type="spellEnd"/>
            <w:r w:rsidRPr="000F00F7">
              <w:rPr>
                <w:color w:val="000000"/>
              </w:rPr>
              <w:t xml:space="preserve"> Энтони; </w:t>
            </w:r>
          </w:p>
          <w:p w:rsidR="006732B2" w:rsidRPr="000F00F7" w:rsidRDefault="006732B2" w:rsidP="000F00F7">
            <w:pPr>
              <w:rPr>
                <w:color w:val="000000"/>
              </w:rPr>
            </w:pPr>
            <w:r w:rsidRPr="000F00F7">
              <w:rPr>
                <w:color w:val="000000"/>
              </w:rPr>
              <w:t xml:space="preserve">5) Корсик Александр Леонидович; </w:t>
            </w:r>
          </w:p>
          <w:p w:rsidR="006732B2" w:rsidRPr="000F00F7" w:rsidRDefault="006732B2" w:rsidP="000F00F7">
            <w:pPr>
              <w:rPr>
                <w:color w:val="000000"/>
              </w:rPr>
            </w:pPr>
            <w:r w:rsidRPr="000F00F7">
              <w:rPr>
                <w:color w:val="000000"/>
              </w:rPr>
              <w:t xml:space="preserve">6) </w:t>
            </w:r>
            <w:proofErr w:type="spellStart"/>
            <w:r w:rsidRPr="000F00F7">
              <w:rPr>
                <w:color w:val="000000"/>
              </w:rPr>
              <w:t>Марданов</w:t>
            </w:r>
            <w:proofErr w:type="spellEnd"/>
            <w:r w:rsidRPr="000F00F7">
              <w:rPr>
                <w:color w:val="000000"/>
              </w:rPr>
              <w:t xml:space="preserve"> Рустэм </w:t>
            </w:r>
            <w:proofErr w:type="spellStart"/>
            <w:r w:rsidRPr="000F00F7">
              <w:rPr>
                <w:color w:val="000000"/>
              </w:rPr>
              <w:t>Хабибович</w:t>
            </w:r>
            <w:proofErr w:type="spellEnd"/>
            <w:r w:rsidRPr="000F00F7">
              <w:rPr>
                <w:color w:val="000000"/>
              </w:rPr>
              <w:t xml:space="preserve">; </w:t>
            </w:r>
          </w:p>
          <w:p w:rsidR="006732B2" w:rsidRPr="000F00F7" w:rsidRDefault="006732B2" w:rsidP="000F00F7">
            <w:pPr>
              <w:rPr>
                <w:color w:val="000000"/>
              </w:rPr>
            </w:pPr>
            <w:r w:rsidRPr="000F00F7">
              <w:rPr>
                <w:color w:val="000000"/>
              </w:rPr>
              <w:t xml:space="preserve">7) </w:t>
            </w:r>
            <w:proofErr w:type="spellStart"/>
            <w:r w:rsidRPr="000F00F7">
              <w:rPr>
                <w:color w:val="000000"/>
              </w:rPr>
              <w:t>Сергейчук</w:t>
            </w:r>
            <w:proofErr w:type="spellEnd"/>
            <w:r w:rsidRPr="000F00F7">
              <w:rPr>
                <w:color w:val="000000"/>
              </w:rPr>
              <w:t xml:space="preserve"> Виталий Юрьевич; </w:t>
            </w:r>
          </w:p>
          <w:p w:rsidR="006732B2" w:rsidRPr="000F00F7" w:rsidRDefault="006732B2" w:rsidP="000F00F7">
            <w:pPr>
              <w:rPr>
                <w:color w:val="000000"/>
              </w:rPr>
            </w:pPr>
            <w:r w:rsidRPr="000F00F7">
              <w:rPr>
                <w:color w:val="000000"/>
              </w:rPr>
              <w:lastRenderedPageBreak/>
              <w:t xml:space="preserve">8) </w:t>
            </w:r>
            <w:proofErr w:type="spellStart"/>
            <w:r w:rsidRPr="000F00F7">
              <w:rPr>
                <w:color w:val="000000"/>
              </w:rPr>
              <w:t>Текслер</w:t>
            </w:r>
            <w:proofErr w:type="spellEnd"/>
            <w:r w:rsidRPr="000F00F7">
              <w:rPr>
                <w:color w:val="000000"/>
              </w:rPr>
              <w:t xml:space="preserve"> Алексей Леонидович; </w:t>
            </w:r>
          </w:p>
          <w:p w:rsidR="006732B2" w:rsidRPr="000F00F7" w:rsidRDefault="006732B2" w:rsidP="000F00F7">
            <w:pPr>
              <w:rPr>
                <w:color w:val="000000"/>
              </w:rPr>
            </w:pPr>
            <w:r w:rsidRPr="000F00F7">
              <w:rPr>
                <w:color w:val="000000"/>
              </w:rPr>
              <w:t xml:space="preserve">9) Орлов Виктор Петрович; </w:t>
            </w:r>
          </w:p>
          <w:p w:rsidR="006732B2" w:rsidRPr="000F00F7" w:rsidRDefault="006732B2" w:rsidP="000F00F7">
            <w:pPr>
              <w:rPr>
                <w:color w:val="000000"/>
              </w:rPr>
            </w:pPr>
            <w:r w:rsidRPr="000F00F7">
              <w:rPr>
                <w:color w:val="000000"/>
              </w:rPr>
              <w:t xml:space="preserve">10) </w:t>
            </w:r>
            <w:proofErr w:type="spellStart"/>
            <w:r w:rsidRPr="000F00F7">
              <w:rPr>
                <w:color w:val="000000"/>
              </w:rPr>
              <w:t>Шафраник</w:t>
            </w:r>
            <w:proofErr w:type="spellEnd"/>
            <w:r w:rsidRPr="000F00F7">
              <w:rPr>
                <w:color w:val="000000"/>
              </w:rPr>
              <w:t xml:space="preserve"> Юрий Константинович. </w:t>
            </w:r>
          </w:p>
          <w:p w:rsidR="006732B2" w:rsidRPr="000F00F7" w:rsidRDefault="006732B2" w:rsidP="000F00F7">
            <w:pPr>
              <w:rPr>
                <w:color w:val="000000"/>
              </w:rPr>
            </w:pPr>
          </w:p>
          <w:p w:rsidR="006732B2" w:rsidRPr="000F00F7" w:rsidRDefault="008B134E" w:rsidP="000F00F7">
            <w:pPr>
              <w:rPr>
                <w:color w:val="000000"/>
              </w:rPr>
            </w:pPr>
            <w:r>
              <w:rPr>
                <w:color w:val="000000"/>
                <w:lang w:val="en-US"/>
              </w:rPr>
              <w:t>9</w:t>
            </w:r>
            <w:r w:rsidR="006732B2" w:rsidRPr="000F00F7">
              <w:rPr>
                <w:color w:val="000000"/>
              </w:rPr>
              <w:t>.1. Избрать ревизионную комиссию ПАО АНК «</w:t>
            </w:r>
            <w:proofErr w:type="spellStart"/>
            <w:r w:rsidR="006732B2" w:rsidRPr="000F00F7">
              <w:rPr>
                <w:color w:val="000000"/>
              </w:rPr>
              <w:t>Башнефть</w:t>
            </w:r>
            <w:proofErr w:type="spellEnd"/>
            <w:r w:rsidR="006732B2" w:rsidRPr="000F00F7">
              <w:rPr>
                <w:color w:val="000000"/>
              </w:rPr>
              <w:t xml:space="preserve">» в следующем составе: </w:t>
            </w:r>
          </w:p>
          <w:p w:rsidR="006732B2" w:rsidRPr="000F00F7" w:rsidRDefault="006732B2" w:rsidP="000F00F7">
            <w:pPr>
              <w:rPr>
                <w:color w:val="000000"/>
              </w:rPr>
            </w:pPr>
            <w:r w:rsidRPr="000F00F7">
              <w:rPr>
                <w:color w:val="000000"/>
              </w:rPr>
              <w:t xml:space="preserve">1) </w:t>
            </w:r>
            <w:proofErr w:type="spellStart"/>
            <w:r w:rsidRPr="000F00F7">
              <w:rPr>
                <w:color w:val="000000"/>
              </w:rPr>
              <w:t>Афоняшин</w:t>
            </w:r>
            <w:proofErr w:type="spellEnd"/>
            <w:r w:rsidRPr="000F00F7">
              <w:rPr>
                <w:color w:val="000000"/>
              </w:rPr>
              <w:t xml:space="preserve"> Алексей Анатольевич; </w:t>
            </w:r>
          </w:p>
          <w:p w:rsidR="006732B2" w:rsidRPr="000F00F7" w:rsidRDefault="006732B2" w:rsidP="000F00F7">
            <w:pPr>
              <w:rPr>
                <w:color w:val="000000"/>
              </w:rPr>
            </w:pPr>
            <w:r w:rsidRPr="000F00F7">
              <w:rPr>
                <w:color w:val="000000"/>
              </w:rPr>
              <w:t xml:space="preserve">2) </w:t>
            </w:r>
            <w:proofErr w:type="spellStart"/>
            <w:r w:rsidRPr="000F00F7">
              <w:rPr>
                <w:color w:val="000000"/>
              </w:rPr>
              <w:t>Зенков</w:t>
            </w:r>
            <w:proofErr w:type="spellEnd"/>
            <w:r w:rsidRPr="000F00F7">
              <w:rPr>
                <w:color w:val="000000"/>
              </w:rPr>
              <w:t xml:space="preserve"> Олег Сергеевич; </w:t>
            </w:r>
          </w:p>
          <w:p w:rsidR="006732B2" w:rsidRPr="000F00F7" w:rsidRDefault="006732B2" w:rsidP="000F00F7">
            <w:pPr>
              <w:rPr>
                <w:color w:val="000000"/>
              </w:rPr>
            </w:pPr>
            <w:r w:rsidRPr="000F00F7">
              <w:rPr>
                <w:color w:val="000000"/>
              </w:rPr>
              <w:t xml:space="preserve">3) </w:t>
            </w:r>
            <w:proofErr w:type="spellStart"/>
            <w:r w:rsidRPr="000F00F7">
              <w:rPr>
                <w:color w:val="000000"/>
              </w:rPr>
              <w:t>Любошиц</w:t>
            </w:r>
            <w:proofErr w:type="spellEnd"/>
            <w:r w:rsidRPr="000F00F7">
              <w:rPr>
                <w:color w:val="000000"/>
              </w:rPr>
              <w:t xml:space="preserve"> Борис Моисеевич; </w:t>
            </w:r>
          </w:p>
          <w:p w:rsidR="006732B2" w:rsidRPr="000F00F7" w:rsidRDefault="006732B2" w:rsidP="000F00F7">
            <w:pPr>
              <w:rPr>
                <w:color w:val="000000"/>
              </w:rPr>
            </w:pPr>
            <w:r w:rsidRPr="000F00F7">
              <w:rPr>
                <w:color w:val="000000"/>
              </w:rPr>
              <w:t xml:space="preserve">4) </w:t>
            </w:r>
            <w:proofErr w:type="spellStart"/>
            <w:r w:rsidRPr="000F00F7">
              <w:rPr>
                <w:color w:val="000000"/>
              </w:rPr>
              <w:t>Новаковский</w:t>
            </w:r>
            <w:proofErr w:type="spellEnd"/>
            <w:r w:rsidRPr="000F00F7">
              <w:rPr>
                <w:color w:val="000000"/>
              </w:rPr>
              <w:t xml:space="preserve"> Андрей Владимирович; </w:t>
            </w:r>
          </w:p>
          <w:p w:rsidR="006732B2" w:rsidRPr="000F00F7" w:rsidRDefault="006732B2" w:rsidP="000F00F7">
            <w:pPr>
              <w:rPr>
                <w:color w:val="000000"/>
              </w:rPr>
            </w:pPr>
            <w:r w:rsidRPr="000F00F7">
              <w:rPr>
                <w:color w:val="000000"/>
              </w:rPr>
              <w:t xml:space="preserve">5) </w:t>
            </w:r>
            <w:proofErr w:type="spellStart"/>
            <w:r w:rsidRPr="000F00F7">
              <w:rPr>
                <w:color w:val="000000"/>
              </w:rPr>
              <w:t>Богашов</w:t>
            </w:r>
            <w:proofErr w:type="spellEnd"/>
            <w:r w:rsidRPr="000F00F7">
              <w:rPr>
                <w:color w:val="000000"/>
              </w:rPr>
              <w:t xml:space="preserve"> Александр Евгеньевич. </w:t>
            </w:r>
          </w:p>
          <w:p w:rsidR="006732B2" w:rsidRPr="000F00F7" w:rsidRDefault="006732B2" w:rsidP="000F00F7">
            <w:pPr>
              <w:rPr>
                <w:color w:val="000000"/>
              </w:rPr>
            </w:pPr>
            <w:r w:rsidRPr="000F00F7">
              <w:rPr>
                <w:color w:val="000000"/>
              </w:rPr>
              <w:t>10.1. Утвердить аудитором ПАО АНК «</w:t>
            </w:r>
            <w:proofErr w:type="spellStart"/>
            <w:r w:rsidRPr="000F00F7">
              <w:rPr>
                <w:color w:val="000000"/>
              </w:rPr>
              <w:t>Башнефть</w:t>
            </w:r>
            <w:proofErr w:type="spellEnd"/>
            <w:r w:rsidRPr="000F00F7">
              <w:rPr>
                <w:color w:val="000000"/>
              </w:rPr>
              <w:t xml:space="preserve">» для проведения аудита по российским стандартам бухгалтерского учета за 2016 год Общество с ограниченной ответственностью «РСМ РУСЬ». </w:t>
            </w:r>
          </w:p>
          <w:p w:rsidR="006732B2" w:rsidRPr="000F00F7" w:rsidRDefault="006732B2" w:rsidP="000F00F7">
            <w:pPr>
              <w:rPr>
                <w:color w:val="000000"/>
              </w:rPr>
            </w:pPr>
            <w:r w:rsidRPr="000F00F7">
              <w:rPr>
                <w:color w:val="000000"/>
              </w:rPr>
              <w:t>10.2. Утвердить аудитором ПАО АНК «</w:t>
            </w:r>
            <w:proofErr w:type="spellStart"/>
            <w:r w:rsidRPr="000F00F7">
              <w:rPr>
                <w:color w:val="000000"/>
              </w:rPr>
              <w:t>Башнефть</w:t>
            </w:r>
            <w:proofErr w:type="spellEnd"/>
            <w:r w:rsidRPr="000F00F7">
              <w:rPr>
                <w:color w:val="000000"/>
              </w:rPr>
              <w:t>» для проведения аудита по международным стандартам финансовой отчетности за 2016 год Закрытое акционерное общество «</w:t>
            </w:r>
            <w:proofErr w:type="spellStart"/>
            <w:r w:rsidRPr="000F00F7">
              <w:rPr>
                <w:color w:val="000000"/>
              </w:rPr>
              <w:t>Делойт</w:t>
            </w:r>
            <w:proofErr w:type="spellEnd"/>
            <w:r w:rsidRPr="000F00F7">
              <w:rPr>
                <w:color w:val="000000"/>
              </w:rPr>
              <w:t xml:space="preserve"> и Туш СНГ». </w:t>
            </w:r>
          </w:p>
          <w:p w:rsidR="006732B2" w:rsidRPr="000F00F7" w:rsidRDefault="006732B2" w:rsidP="000F00F7">
            <w:pPr>
              <w:rPr>
                <w:color w:val="000000"/>
              </w:rPr>
            </w:pPr>
            <w:r w:rsidRPr="000F00F7">
              <w:rPr>
                <w:color w:val="000000"/>
              </w:rPr>
              <w:t>11.1. Утвердить Устав ПАО АНК «</w:t>
            </w:r>
            <w:proofErr w:type="spellStart"/>
            <w:r w:rsidRPr="000F00F7">
              <w:rPr>
                <w:color w:val="000000"/>
              </w:rPr>
              <w:t>Башнефть</w:t>
            </w:r>
            <w:proofErr w:type="spellEnd"/>
            <w:r w:rsidRPr="000F00F7">
              <w:rPr>
                <w:color w:val="000000"/>
              </w:rPr>
              <w:t xml:space="preserve">» в новой редакции. </w:t>
            </w:r>
          </w:p>
          <w:p w:rsidR="006732B2" w:rsidRPr="000F00F7" w:rsidRDefault="006732B2" w:rsidP="000F00F7">
            <w:pPr>
              <w:rPr>
                <w:color w:val="000000"/>
              </w:rPr>
            </w:pPr>
            <w:r w:rsidRPr="000F00F7">
              <w:rPr>
                <w:color w:val="000000"/>
              </w:rPr>
              <w:t>12.1. Утвердить Положение об общем собрании акционеров ПАО АНК «</w:t>
            </w:r>
            <w:proofErr w:type="spellStart"/>
            <w:r w:rsidRPr="000F00F7">
              <w:rPr>
                <w:color w:val="000000"/>
              </w:rPr>
              <w:t>Башнефть</w:t>
            </w:r>
            <w:proofErr w:type="spellEnd"/>
            <w:r w:rsidRPr="000F00F7">
              <w:rPr>
                <w:color w:val="000000"/>
              </w:rPr>
              <w:t xml:space="preserve">» в новой редакции. </w:t>
            </w:r>
          </w:p>
          <w:p w:rsidR="006732B2" w:rsidRPr="000F00F7" w:rsidRDefault="006732B2" w:rsidP="000F00F7">
            <w:pPr>
              <w:rPr>
                <w:color w:val="000000"/>
              </w:rPr>
            </w:pPr>
            <w:r w:rsidRPr="000F00F7">
              <w:rPr>
                <w:color w:val="000000"/>
              </w:rPr>
              <w:t>13.1. Утвердить Положение о совете директоров ПАО АНК «</w:t>
            </w:r>
            <w:proofErr w:type="spellStart"/>
            <w:r w:rsidRPr="000F00F7">
              <w:rPr>
                <w:color w:val="000000"/>
              </w:rPr>
              <w:t>Башнефть</w:t>
            </w:r>
            <w:proofErr w:type="spellEnd"/>
            <w:r w:rsidRPr="000F00F7">
              <w:rPr>
                <w:color w:val="000000"/>
              </w:rPr>
              <w:t xml:space="preserve">» в новой редакции. </w:t>
            </w:r>
          </w:p>
          <w:p w:rsidR="006732B2" w:rsidRPr="000F00F7" w:rsidRDefault="006732B2" w:rsidP="000F00F7">
            <w:pPr>
              <w:rPr>
                <w:color w:val="000000"/>
              </w:rPr>
            </w:pPr>
            <w:r w:rsidRPr="000F00F7">
              <w:rPr>
                <w:color w:val="000000"/>
              </w:rPr>
              <w:t>14.1. Утвердить Положение о правлении ПАО АНК «</w:t>
            </w:r>
            <w:proofErr w:type="spellStart"/>
            <w:r w:rsidRPr="000F00F7">
              <w:rPr>
                <w:color w:val="000000"/>
              </w:rPr>
              <w:t>Башнефть</w:t>
            </w:r>
            <w:proofErr w:type="spellEnd"/>
            <w:r w:rsidRPr="000F00F7">
              <w:rPr>
                <w:color w:val="000000"/>
              </w:rPr>
              <w:t xml:space="preserve">» в новой редакции. </w:t>
            </w:r>
          </w:p>
          <w:p w:rsidR="006732B2" w:rsidRPr="000F00F7" w:rsidRDefault="006732B2" w:rsidP="000F00F7">
            <w:pPr>
              <w:rPr>
                <w:color w:val="000000"/>
              </w:rPr>
            </w:pPr>
            <w:r w:rsidRPr="000F00F7">
              <w:rPr>
                <w:color w:val="000000"/>
              </w:rPr>
              <w:t xml:space="preserve">15.1. </w:t>
            </w:r>
            <w:proofErr w:type="gramStart"/>
            <w:r w:rsidRPr="000F00F7">
              <w:rPr>
                <w:color w:val="000000"/>
              </w:rPr>
              <w:t>Одобрить сделку, в совершении которой имеется заинтересованность, стоимость которой составляет 2 и более процента балансовой стоимости активов Общества по данным его бухгалтерской (финансовой) отчетности на последнюю отчетную дату, – заключение договоров между ПАО АНК «</w:t>
            </w:r>
            <w:proofErr w:type="spellStart"/>
            <w:r w:rsidRPr="000F00F7">
              <w:rPr>
                <w:color w:val="000000"/>
              </w:rPr>
              <w:t>Башнефть</w:t>
            </w:r>
            <w:proofErr w:type="spellEnd"/>
            <w:r w:rsidRPr="000F00F7">
              <w:rPr>
                <w:color w:val="000000"/>
              </w:rPr>
              <w:t>» и ОАО «АК «</w:t>
            </w:r>
            <w:proofErr w:type="spellStart"/>
            <w:r w:rsidRPr="000F00F7">
              <w:rPr>
                <w:color w:val="000000"/>
              </w:rPr>
              <w:t>Транснефть</w:t>
            </w:r>
            <w:proofErr w:type="spellEnd"/>
            <w:r w:rsidRPr="000F00F7">
              <w:rPr>
                <w:color w:val="000000"/>
              </w:rPr>
              <w:t>» на оказание услуг по транспортировке нефти и нефтепродуктов, по приему и хранению нефти, компаундированию нефти и оказание информационных услуг на следующих существенных</w:t>
            </w:r>
            <w:proofErr w:type="gramEnd"/>
            <w:r w:rsidRPr="000F00F7">
              <w:rPr>
                <w:color w:val="000000"/>
              </w:rPr>
              <w:t xml:space="preserve"> </w:t>
            </w:r>
            <w:proofErr w:type="gramStart"/>
            <w:r w:rsidRPr="000F00F7">
              <w:rPr>
                <w:color w:val="000000"/>
              </w:rPr>
              <w:t>условиях</w:t>
            </w:r>
            <w:proofErr w:type="gramEnd"/>
            <w:r w:rsidRPr="000F00F7">
              <w:rPr>
                <w:color w:val="000000"/>
              </w:rPr>
              <w:t xml:space="preserve">: </w:t>
            </w:r>
          </w:p>
          <w:p w:rsidR="006732B2" w:rsidRPr="000F00F7" w:rsidRDefault="006732B2" w:rsidP="000F00F7">
            <w:pPr>
              <w:rPr>
                <w:color w:val="000000"/>
              </w:rPr>
            </w:pPr>
            <w:r w:rsidRPr="000F00F7">
              <w:rPr>
                <w:color w:val="000000"/>
              </w:rPr>
              <w:t xml:space="preserve">Стороны сделки: </w:t>
            </w:r>
          </w:p>
          <w:p w:rsidR="006732B2" w:rsidRPr="000F00F7" w:rsidRDefault="006732B2" w:rsidP="000F00F7">
            <w:pPr>
              <w:rPr>
                <w:color w:val="000000"/>
              </w:rPr>
            </w:pPr>
            <w:r w:rsidRPr="000F00F7">
              <w:rPr>
                <w:color w:val="000000"/>
              </w:rPr>
              <w:t>- ПАО АНК «</w:t>
            </w:r>
            <w:proofErr w:type="spellStart"/>
            <w:r w:rsidRPr="000F00F7">
              <w:rPr>
                <w:color w:val="000000"/>
              </w:rPr>
              <w:t>Башнефть</w:t>
            </w:r>
            <w:proofErr w:type="spellEnd"/>
            <w:r w:rsidRPr="000F00F7">
              <w:rPr>
                <w:color w:val="000000"/>
              </w:rPr>
              <w:t xml:space="preserve">» (Грузоотправитель, Заказчик); </w:t>
            </w:r>
          </w:p>
          <w:p w:rsidR="006732B2" w:rsidRPr="000F00F7" w:rsidRDefault="006732B2" w:rsidP="000F00F7">
            <w:pPr>
              <w:rPr>
                <w:color w:val="000000"/>
              </w:rPr>
            </w:pPr>
            <w:r w:rsidRPr="000F00F7">
              <w:rPr>
                <w:color w:val="000000"/>
              </w:rPr>
              <w:t>- ОАО «АК «</w:t>
            </w:r>
            <w:proofErr w:type="spellStart"/>
            <w:r w:rsidRPr="000F00F7">
              <w:rPr>
                <w:color w:val="000000"/>
              </w:rPr>
              <w:t>Транснефть</w:t>
            </w:r>
            <w:proofErr w:type="spellEnd"/>
            <w:r w:rsidRPr="000F00F7">
              <w:rPr>
                <w:color w:val="000000"/>
              </w:rPr>
              <w:t xml:space="preserve">» (Исполнитель, </w:t>
            </w:r>
            <w:proofErr w:type="spellStart"/>
            <w:r w:rsidRPr="000F00F7">
              <w:rPr>
                <w:color w:val="000000"/>
              </w:rPr>
              <w:t>Транснефть</w:t>
            </w:r>
            <w:proofErr w:type="spellEnd"/>
            <w:r w:rsidRPr="000F00F7">
              <w:rPr>
                <w:color w:val="000000"/>
              </w:rPr>
              <w:t xml:space="preserve">). </w:t>
            </w:r>
          </w:p>
          <w:p w:rsidR="006732B2" w:rsidRPr="000F00F7" w:rsidRDefault="006732B2" w:rsidP="000F00F7">
            <w:pPr>
              <w:rPr>
                <w:color w:val="000000"/>
              </w:rPr>
            </w:pPr>
            <w:r w:rsidRPr="000F00F7">
              <w:rPr>
                <w:color w:val="000000"/>
              </w:rPr>
              <w:t xml:space="preserve">Выгодоприобретатели по сделке: отсутствуют. </w:t>
            </w:r>
          </w:p>
          <w:p w:rsidR="006732B2" w:rsidRPr="000F00F7" w:rsidRDefault="006732B2" w:rsidP="000F00F7">
            <w:pPr>
              <w:rPr>
                <w:color w:val="000000"/>
              </w:rPr>
            </w:pPr>
            <w:r w:rsidRPr="000F00F7">
              <w:rPr>
                <w:color w:val="000000"/>
              </w:rPr>
              <w:t xml:space="preserve">Предмет сделки: оказание услуг по транспортировке </w:t>
            </w:r>
            <w:r w:rsidRPr="000F00F7">
              <w:rPr>
                <w:color w:val="000000"/>
              </w:rPr>
              <w:lastRenderedPageBreak/>
              <w:t xml:space="preserve">нефти и нефтепродуктов, по приему и хранению нефти, компаундированию нефти и оказание информационных услуг. </w:t>
            </w:r>
          </w:p>
          <w:p w:rsidR="006732B2" w:rsidRPr="000F00F7" w:rsidRDefault="006732B2" w:rsidP="000F00F7">
            <w:pPr>
              <w:rPr>
                <w:color w:val="000000"/>
              </w:rPr>
            </w:pPr>
            <w:r w:rsidRPr="000F00F7">
              <w:rPr>
                <w:color w:val="000000"/>
              </w:rPr>
              <w:t xml:space="preserve">Сумма сделки: не более 25 824 337 155 (двадцать пять миллиардов восемьсот двадцать четыре миллиона триста тридцать семь тысяч сто пятьдесят пять) рублей. </w:t>
            </w:r>
          </w:p>
          <w:p w:rsidR="006732B2" w:rsidRPr="000F00F7" w:rsidRDefault="006732B2" w:rsidP="000F00F7">
            <w:pPr>
              <w:rPr>
                <w:color w:val="000000"/>
              </w:rPr>
            </w:pPr>
            <w:r w:rsidRPr="000F00F7">
              <w:rPr>
                <w:color w:val="000000"/>
              </w:rPr>
              <w:t xml:space="preserve">Срок действия сделки: с 01.01.2016 г. по 31.12.2016 г. </w:t>
            </w:r>
          </w:p>
          <w:p w:rsidR="006732B2" w:rsidRPr="000F00F7" w:rsidRDefault="006732B2" w:rsidP="000F00F7">
            <w:pPr>
              <w:rPr>
                <w:color w:val="000000"/>
              </w:rPr>
            </w:pPr>
          </w:p>
          <w:p w:rsidR="006732B2" w:rsidRPr="000F00F7" w:rsidRDefault="006732B2" w:rsidP="000F00F7">
            <w:pPr>
              <w:rPr>
                <w:color w:val="000000"/>
              </w:rPr>
            </w:pPr>
            <w:r w:rsidRPr="000F00F7">
              <w:rPr>
                <w:color w:val="000000"/>
              </w:rPr>
              <w:t>15.2. Одобрить сделку, в совершении которой имеется заинтересованность, стоимость которой составляет 2 и более процента балансовой стоимости активов Общества по данным его бухгалтерской (финансовой) отчетности на последнюю отчетную дату, – заключение договора на выполнение работ по переработке углеводородного сырья (процессинг) между ПАО АНК «</w:t>
            </w:r>
            <w:proofErr w:type="spellStart"/>
            <w:r w:rsidRPr="000F00F7">
              <w:rPr>
                <w:color w:val="000000"/>
              </w:rPr>
              <w:t>Башнефть</w:t>
            </w:r>
            <w:proofErr w:type="spellEnd"/>
            <w:r w:rsidRPr="000F00F7">
              <w:rPr>
                <w:color w:val="000000"/>
              </w:rPr>
              <w:t xml:space="preserve">» </w:t>
            </w:r>
            <w:proofErr w:type="gramStart"/>
            <w:r w:rsidRPr="000F00F7">
              <w:rPr>
                <w:color w:val="000000"/>
              </w:rPr>
              <w:t>и ООО</w:t>
            </w:r>
            <w:proofErr w:type="gramEnd"/>
            <w:r w:rsidRPr="000F00F7">
              <w:rPr>
                <w:color w:val="000000"/>
              </w:rPr>
              <w:t xml:space="preserve"> «</w:t>
            </w:r>
            <w:proofErr w:type="spellStart"/>
            <w:r w:rsidRPr="000F00F7">
              <w:rPr>
                <w:color w:val="000000"/>
              </w:rPr>
              <w:t>Башнефть</w:t>
            </w:r>
            <w:proofErr w:type="spellEnd"/>
            <w:r w:rsidRPr="000F00F7">
              <w:rPr>
                <w:color w:val="000000"/>
              </w:rPr>
              <w:t xml:space="preserve">-Полюс» на следующих существенных условиях: </w:t>
            </w:r>
          </w:p>
          <w:p w:rsidR="006732B2" w:rsidRPr="000F00F7" w:rsidRDefault="006732B2" w:rsidP="000F00F7">
            <w:pPr>
              <w:rPr>
                <w:color w:val="000000"/>
              </w:rPr>
            </w:pPr>
            <w:r w:rsidRPr="000F00F7">
              <w:rPr>
                <w:color w:val="000000"/>
              </w:rPr>
              <w:t xml:space="preserve">Стороны сделки: </w:t>
            </w:r>
          </w:p>
          <w:p w:rsidR="006732B2" w:rsidRPr="000F00F7" w:rsidRDefault="006732B2" w:rsidP="000F00F7">
            <w:pPr>
              <w:rPr>
                <w:color w:val="000000"/>
              </w:rPr>
            </w:pPr>
            <w:r w:rsidRPr="000F00F7">
              <w:rPr>
                <w:color w:val="000000"/>
              </w:rPr>
              <w:t>- ПАО АНК «</w:t>
            </w:r>
            <w:proofErr w:type="spellStart"/>
            <w:r w:rsidRPr="000F00F7">
              <w:rPr>
                <w:color w:val="000000"/>
              </w:rPr>
              <w:t>Башнефть</w:t>
            </w:r>
            <w:proofErr w:type="spellEnd"/>
            <w:r w:rsidRPr="000F00F7">
              <w:rPr>
                <w:color w:val="000000"/>
              </w:rPr>
              <w:t xml:space="preserve">» (Подрядчик); </w:t>
            </w:r>
          </w:p>
          <w:p w:rsidR="006732B2" w:rsidRPr="000F00F7" w:rsidRDefault="006732B2" w:rsidP="000F00F7">
            <w:pPr>
              <w:rPr>
                <w:color w:val="000000"/>
              </w:rPr>
            </w:pPr>
            <w:r w:rsidRPr="000F00F7">
              <w:rPr>
                <w:color w:val="000000"/>
              </w:rPr>
              <w:t>- ООО «</w:t>
            </w:r>
            <w:proofErr w:type="spellStart"/>
            <w:r w:rsidRPr="000F00F7">
              <w:rPr>
                <w:color w:val="000000"/>
              </w:rPr>
              <w:t>Башнефть</w:t>
            </w:r>
            <w:proofErr w:type="spellEnd"/>
            <w:r w:rsidRPr="000F00F7">
              <w:rPr>
                <w:color w:val="000000"/>
              </w:rPr>
              <w:t xml:space="preserve">-Полюс» (Заказчик). </w:t>
            </w:r>
          </w:p>
          <w:p w:rsidR="006732B2" w:rsidRPr="000F00F7" w:rsidRDefault="006732B2" w:rsidP="000F00F7">
            <w:pPr>
              <w:rPr>
                <w:color w:val="000000"/>
              </w:rPr>
            </w:pPr>
            <w:r w:rsidRPr="000F00F7">
              <w:rPr>
                <w:color w:val="000000"/>
              </w:rPr>
              <w:t xml:space="preserve">Выгодоприобретатели по сделке: отсутствуют. </w:t>
            </w:r>
          </w:p>
          <w:p w:rsidR="006732B2" w:rsidRPr="000F00F7" w:rsidRDefault="006732B2" w:rsidP="000F00F7">
            <w:pPr>
              <w:rPr>
                <w:color w:val="000000"/>
              </w:rPr>
            </w:pPr>
            <w:r w:rsidRPr="000F00F7">
              <w:rPr>
                <w:color w:val="000000"/>
              </w:rPr>
              <w:t xml:space="preserve">Предмет сделки: переработка (процессинг) углеводородного сырья. </w:t>
            </w:r>
          </w:p>
          <w:p w:rsidR="006732B2" w:rsidRPr="000F00F7" w:rsidRDefault="006732B2" w:rsidP="000F00F7">
            <w:pPr>
              <w:rPr>
                <w:color w:val="000000"/>
              </w:rPr>
            </w:pPr>
            <w:r w:rsidRPr="000F00F7">
              <w:rPr>
                <w:color w:val="000000"/>
              </w:rPr>
              <w:t xml:space="preserve">Объем поставки: не более 2 520 000 тонн. </w:t>
            </w:r>
          </w:p>
          <w:p w:rsidR="006732B2" w:rsidRPr="000F00F7" w:rsidRDefault="006732B2" w:rsidP="000F00F7">
            <w:pPr>
              <w:rPr>
                <w:color w:val="000000"/>
              </w:rPr>
            </w:pPr>
            <w:r w:rsidRPr="000F00F7">
              <w:rPr>
                <w:color w:val="000000"/>
              </w:rPr>
              <w:t xml:space="preserve">Сумма сделки: не более 20 813 600 000 (двадцать миллиардов восемьсот тринадцать миллионов шестьсот тысяч) рублей. </w:t>
            </w:r>
          </w:p>
          <w:p w:rsidR="006732B2" w:rsidRPr="000F00F7" w:rsidRDefault="006732B2" w:rsidP="000F00F7">
            <w:pPr>
              <w:rPr>
                <w:color w:val="000000"/>
              </w:rPr>
            </w:pPr>
            <w:r w:rsidRPr="000F00F7">
              <w:rPr>
                <w:color w:val="000000"/>
              </w:rPr>
              <w:t xml:space="preserve">Срок действия сделки: с 01.07.2016г. по 31.03.2019г. включительно. </w:t>
            </w:r>
          </w:p>
          <w:p w:rsidR="006732B2" w:rsidRPr="000F00F7" w:rsidRDefault="006732B2" w:rsidP="000F00F7">
            <w:pPr>
              <w:rPr>
                <w:color w:val="000000"/>
              </w:rPr>
            </w:pPr>
            <w:r w:rsidRPr="000F00F7">
              <w:rPr>
                <w:color w:val="000000"/>
              </w:rPr>
              <w:t>15.3. Одобрить сделку, в совершении которой имеется заинтересованность, стоимость которой составляет 2 и более процента балансовой стоимости активов Общества по данным его бухгалтерской (финансовой) отчетности на последнюю отчетную дату, – заключение договора поставки продукции нефтепереработки и нефтехимии между ПАО АНК «</w:t>
            </w:r>
            <w:proofErr w:type="spellStart"/>
            <w:r w:rsidRPr="000F00F7">
              <w:rPr>
                <w:color w:val="000000"/>
              </w:rPr>
              <w:t>Башнефть</w:t>
            </w:r>
            <w:proofErr w:type="spellEnd"/>
            <w:r w:rsidRPr="000F00F7">
              <w:rPr>
                <w:color w:val="000000"/>
              </w:rPr>
              <w:t xml:space="preserve">» </w:t>
            </w:r>
            <w:proofErr w:type="gramStart"/>
            <w:r w:rsidRPr="000F00F7">
              <w:rPr>
                <w:color w:val="000000"/>
              </w:rPr>
              <w:t>и ООО</w:t>
            </w:r>
            <w:proofErr w:type="gramEnd"/>
            <w:r w:rsidRPr="000F00F7">
              <w:rPr>
                <w:color w:val="000000"/>
              </w:rPr>
              <w:t xml:space="preserve"> «</w:t>
            </w:r>
            <w:proofErr w:type="spellStart"/>
            <w:r w:rsidRPr="000F00F7">
              <w:rPr>
                <w:color w:val="000000"/>
              </w:rPr>
              <w:t>Башнефть</w:t>
            </w:r>
            <w:proofErr w:type="spellEnd"/>
            <w:r w:rsidRPr="000F00F7">
              <w:rPr>
                <w:color w:val="000000"/>
              </w:rPr>
              <w:t xml:space="preserve">-Полюс» на следующих существенных условиях: </w:t>
            </w:r>
          </w:p>
          <w:p w:rsidR="006732B2" w:rsidRPr="000F00F7" w:rsidRDefault="006732B2" w:rsidP="000F00F7">
            <w:pPr>
              <w:rPr>
                <w:color w:val="000000"/>
              </w:rPr>
            </w:pPr>
            <w:r w:rsidRPr="000F00F7">
              <w:rPr>
                <w:color w:val="000000"/>
              </w:rPr>
              <w:t xml:space="preserve">Стороны сделки: </w:t>
            </w:r>
          </w:p>
          <w:p w:rsidR="006732B2" w:rsidRPr="000F00F7" w:rsidRDefault="006732B2" w:rsidP="000F00F7">
            <w:pPr>
              <w:rPr>
                <w:color w:val="000000"/>
              </w:rPr>
            </w:pPr>
            <w:r w:rsidRPr="000F00F7">
              <w:rPr>
                <w:color w:val="000000"/>
              </w:rPr>
              <w:t>ПАО АНК «</w:t>
            </w:r>
            <w:proofErr w:type="spellStart"/>
            <w:r w:rsidRPr="000F00F7">
              <w:rPr>
                <w:color w:val="000000"/>
              </w:rPr>
              <w:t>Башнефть</w:t>
            </w:r>
            <w:proofErr w:type="spellEnd"/>
            <w:r w:rsidRPr="000F00F7">
              <w:rPr>
                <w:color w:val="000000"/>
              </w:rPr>
              <w:t xml:space="preserve">» (Покупатель); </w:t>
            </w:r>
          </w:p>
          <w:p w:rsidR="006732B2" w:rsidRPr="000F00F7" w:rsidRDefault="006732B2" w:rsidP="000F00F7">
            <w:pPr>
              <w:rPr>
                <w:color w:val="000000"/>
              </w:rPr>
            </w:pPr>
            <w:r w:rsidRPr="000F00F7">
              <w:rPr>
                <w:color w:val="000000"/>
              </w:rPr>
              <w:t>ООО «</w:t>
            </w:r>
            <w:proofErr w:type="spellStart"/>
            <w:r w:rsidRPr="000F00F7">
              <w:rPr>
                <w:color w:val="000000"/>
              </w:rPr>
              <w:t>Башнефть</w:t>
            </w:r>
            <w:proofErr w:type="spellEnd"/>
            <w:r w:rsidRPr="000F00F7">
              <w:rPr>
                <w:color w:val="000000"/>
              </w:rPr>
              <w:t xml:space="preserve">-Полюс» (Поставщик). </w:t>
            </w:r>
          </w:p>
          <w:p w:rsidR="006732B2" w:rsidRPr="000F00F7" w:rsidRDefault="006732B2" w:rsidP="000F00F7">
            <w:pPr>
              <w:rPr>
                <w:color w:val="000000"/>
              </w:rPr>
            </w:pPr>
            <w:r w:rsidRPr="000F00F7">
              <w:rPr>
                <w:color w:val="000000"/>
              </w:rPr>
              <w:t xml:space="preserve">Выгодоприобретатели по сделке: отсутствуют. </w:t>
            </w:r>
          </w:p>
          <w:p w:rsidR="006732B2" w:rsidRPr="000F00F7" w:rsidRDefault="006732B2" w:rsidP="000F00F7">
            <w:pPr>
              <w:rPr>
                <w:color w:val="000000"/>
              </w:rPr>
            </w:pPr>
            <w:r w:rsidRPr="000F00F7">
              <w:rPr>
                <w:color w:val="000000"/>
              </w:rPr>
              <w:t xml:space="preserve">Предмет сделки: поставка продукции нефтепереработки и </w:t>
            </w:r>
            <w:r w:rsidRPr="000F00F7">
              <w:rPr>
                <w:color w:val="000000"/>
              </w:rPr>
              <w:lastRenderedPageBreak/>
              <w:t xml:space="preserve">нефтехимии. </w:t>
            </w:r>
          </w:p>
          <w:p w:rsidR="006732B2" w:rsidRPr="000F00F7" w:rsidRDefault="006732B2" w:rsidP="000F00F7">
            <w:pPr>
              <w:rPr>
                <w:color w:val="000000"/>
              </w:rPr>
            </w:pPr>
            <w:r w:rsidRPr="000F00F7">
              <w:rPr>
                <w:color w:val="000000"/>
              </w:rPr>
              <w:t xml:space="preserve">Объем поставки: не более 2 452 320,050 тонн. </w:t>
            </w:r>
          </w:p>
          <w:p w:rsidR="006732B2" w:rsidRPr="000F00F7" w:rsidRDefault="006732B2" w:rsidP="000F00F7">
            <w:pPr>
              <w:rPr>
                <w:color w:val="000000"/>
              </w:rPr>
            </w:pPr>
            <w:r w:rsidRPr="000F00F7">
              <w:rPr>
                <w:color w:val="000000"/>
              </w:rPr>
              <w:t xml:space="preserve">Сумма сделки: не более 76 686 990 000 (Семьдесят шесть миллиардов шестьсот восемьдесят шесть миллионов девятьсот девяносто тысяч) рублей. </w:t>
            </w:r>
          </w:p>
          <w:p w:rsidR="006732B2" w:rsidRPr="000F00F7" w:rsidRDefault="006732B2" w:rsidP="000F00F7">
            <w:pPr>
              <w:rPr>
                <w:color w:val="000000"/>
              </w:rPr>
            </w:pPr>
            <w:r w:rsidRPr="000F00F7">
              <w:rPr>
                <w:color w:val="000000"/>
              </w:rPr>
              <w:t xml:space="preserve">Срок действия сделки: с 01.07.2016г. по 31.03.2019г. включительно. </w:t>
            </w:r>
          </w:p>
          <w:p w:rsidR="006732B2" w:rsidRPr="000F00F7" w:rsidRDefault="006732B2" w:rsidP="000F00F7">
            <w:pPr>
              <w:rPr>
                <w:color w:val="000000"/>
              </w:rPr>
            </w:pPr>
          </w:p>
          <w:p w:rsidR="006732B2" w:rsidRPr="000F00F7" w:rsidRDefault="006732B2" w:rsidP="000F00F7">
            <w:pPr>
              <w:rPr>
                <w:color w:val="000000"/>
              </w:rPr>
            </w:pPr>
            <w:r w:rsidRPr="000F00F7">
              <w:rPr>
                <w:color w:val="000000"/>
              </w:rPr>
              <w:t xml:space="preserve">15.4. </w:t>
            </w:r>
            <w:proofErr w:type="gramStart"/>
            <w:r w:rsidRPr="000F00F7">
              <w:rPr>
                <w:color w:val="000000"/>
              </w:rPr>
              <w:t>Определить цену приобретаемых услуг (сумму страховой премии) по Договору страхования ответственности директоров, должностных лиц и компаний (D&amp;O) между ПАО АНК «</w:t>
            </w:r>
            <w:proofErr w:type="spellStart"/>
            <w:r w:rsidRPr="000F00F7">
              <w:rPr>
                <w:color w:val="000000"/>
              </w:rPr>
              <w:t>Башнефть</w:t>
            </w:r>
            <w:proofErr w:type="spellEnd"/>
            <w:r w:rsidRPr="000F00F7">
              <w:rPr>
                <w:color w:val="000000"/>
              </w:rPr>
              <w:t xml:space="preserve">» и лицом, определенным по итогам проведения закупочных процедур по выбору страховой организации («Страховщик»), в размере не более эквивалента 500 000 (Пятьсот тысяч) долларов США (в рублях по курсу ЦБ РФ на дату оплаты). </w:t>
            </w:r>
            <w:proofErr w:type="gramEnd"/>
          </w:p>
          <w:p w:rsidR="006732B2" w:rsidRPr="000F00F7" w:rsidRDefault="006732B2" w:rsidP="000F00F7">
            <w:pPr>
              <w:rPr>
                <w:color w:val="000000"/>
              </w:rPr>
            </w:pPr>
          </w:p>
          <w:p w:rsidR="006732B2" w:rsidRPr="000F00F7" w:rsidRDefault="006732B2" w:rsidP="000F00F7">
            <w:pPr>
              <w:rPr>
                <w:color w:val="000000"/>
              </w:rPr>
            </w:pPr>
            <w:r w:rsidRPr="000F00F7">
              <w:rPr>
                <w:color w:val="000000"/>
              </w:rPr>
              <w:t>15.4.1. Одобрить сделку, в совершении которой имеется заинтересованность всех членов Совета директоров ПАО АНК «</w:t>
            </w:r>
            <w:proofErr w:type="spellStart"/>
            <w:r w:rsidRPr="000F00F7">
              <w:rPr>
                <w:color w:val="000000"/>
              </w:rPr>
              <w:t>Башнефть</w:t>
            </w:r>
            <w:proofErr w:type="spellEnd"/>
            <w:r w:rsidRPr="000F00F7">
              <w:rPr>
                <w:color w:val="000000"/>
              </w:rPr>
              <w:t xml:space="preserve">», - заключение Договора страхования ответственности директоров, должностных лиц и компаний (D&amp;O) на следующих существенных условиях: </w:t>
            </w:r>
          </w:p>
          <w:p w:rsidR="006732B2" w:rsidRPr="000F00F7" w:rsidRDefault="006732B2" w:rsidP="000F00F7">
            <w:pPr>
              <w:rPr>
                <w:color w:val="000000"/>
              </w:rPr>
            </w:pPr>
            <w:r w:rsidRPr="000F00F7">
              <w:rPr>
                <w:color w:val="000000"/>
              </w:rPr>
              <w:t xml:space="preserve">Стороны сделки: </w:t>
            </w:r>
          </w:p>
          <w:p w:rsidR="006732B2" w:rsidRPr="000F00F7" w:rsidRDefault="006732B2" w:rsidP="000F00F7">
            <w:pPr>
              <w:rPr>
                <w:color w:val="000000"/>
              </w:rPr>
            </w:pPr>
            <w:r w:rsidRPr="000F00F7">
              <w:rPr>
                <w:color w:val="000000"/>
              </w:rPr>
              <w:t>- ПАО АНК «</w:t>
            </w:r>
            <w:proofErr w:type="spellStart"/>
            <w:r w:rsidRPr="000F00F7">
              <w:rPr>
                <w:color w:val="000000"/>
              </w:rPr>
              <w:t>Башнефть</w:t>
            </w:r>
            <w:proofErr w:type="spellEnd"/>
            <w:r w:rsidRPr="000F00F7">
              <w:rPr>
                <w:color w:val="000000"/>
              </w:rPr>
              <w:t xml:space="preserve">» (Страхователь); </w:t>
            </w:r>
          </w:p>
          <w:p w:rsidR="006732B2" w:rsidRPr="000F00F7" w:rsidRDefault="006732B2" w:rsidP="000F00F7">
            <w:pPr>
              <w:rPr>
                <w:color w:val="000000"/>
              </w:rPr>
            </w:pPr>
            <w:r w:rsidRPr="000F00F7">
              <w:rPr>
                <w:color w:val="000000"/>
              </w:rPr>
              <w:t xml:space="preserve">- лицо, определенное по итогам проведения закупочных процедур по выбору страховой организации (Страховщик); </w:t>
            </w:r>
          </w:p>
          <w:p w:rsidR="006732B2" w:rsidRPr="000F00F7" w:rsidRDefault="006732B2" w:rsidP="000F00F7">
            <w:pPr>
              <w:rPr>
                <w:color w:val="000000"/>
              </w:rPr>
            </w:pPr>
            <w:r w:rsidRPr="000F00F7">
              <w:rPr>
                <w:color w:val="000000"/>
              </w:rPr>
              <w:t xml:space="preserve">Выгодоприобретатели: Застрахованные лица, Страхователь, а также любые третьи лица, которым может быть причинен вред/убытки; </w:t>
            </w:r>
          </w:p>
          <w:p w:rsidR="006732B2" w:rsidRPr="000F00F7" w:rsidRDefault="006732B2" w:rsidP="000F00F7">
            <w:pPr>
              <w:rPr>
                <w:color w:val="000000"/>
              </w:rPr>
            </w:pPr>
            <w:r w:rsidRPr="000F00F7">
              <w:rPr>
                <w:color w:val="000000"/>
              </w:rPr>
              <w:t xml:space="preserve">Застрахованные лица: </w:t>
            </w:r>
          </w:p>
          <w:p w:rsidR="006732B2" w:rsidRPr="000F00F7" w:rsidRDefault="006732B2" w:rsidP="000F00F7">
            <w:pPr>
              <w:rPr>
                <w:color w:val="000000"/>
              </w:rPr>
            </w:pPr>
            <w:r w:rsidRPr="000F00F7">
              <w:rPr>
                <w:color w:val="000000"/>
              </w:rPr>
              <w:t>- члены Совета директоров ПАО АНК «</w:t>
            </w:r>
            <w:proofErr w:type="spellStart"/>
            <w:r w:rsidRPr="000F00F7">
              <w:rPr>
                <w:color w:val="000000"/>
              </w:rPr>
              <w:t>Башнефть</w:t>
            </w:r>
            <w:proofErr w:type="spellEnd"/>
            <w:r w:rsidRPr="000F00F7">
              <w:rPr>
                <w:color w:val="000000"/>
              </w:rPr>
              <w:t xml:space="preserve">»; </w:t>
            </w:r>
          </w:p>
          <w:p w:rsidR="006732B2" w:rsidRPr="000F00F7" w:rsidRDefault="006732B2" w:rsidP="000F00F7">
            <w:pPr>
              <w:rPr>
                <w:color w:val="000000"/>
              </w:rPr>
            </w:pPr>
            <w:r w:rsidRPr="000F00F7">
              <w:rPr>
                <w:color w:val="000000"/>
              </w:rPr>
              <w:t>- должностные лица ПАО АНК «</w:t>
            </w:r>
            <w:proofErr w:type="spellStart"/>
            <w:r w:rsidRPr="000F00F7">
              <w:rPr>
                <w:color w:val="000000"/>
              </w:rPr>
              <w:t>Башнефть</w:t>
            </w:r>
            <w:proofErr w:type="spellEnd"/>
            <w:r w:rsidRPr="000F00F7">
              <w:rPr>
                <w:color w:val="000000"/>
              </w:rPr>
              <w:t xml:space="preserve">»; </w:t>
            </w:r>
          </w:p>
          <w:p w:rsidR="006732B2" w:rsidRPr="000F00F7" w:rsidRDefault="006732B2" w:rsidP="000F00F7">
            <w:pPr>
              <w:rPr>
                <w:color w:val="000000"/>
              </w:rPr>
            </w:pPr>
            <w:r w:rsidRPr="000F00F7">
              <w:rPr>
                <w:color w:val="000000"/>
              </w:rPr>
              <w:t>- члены Советов директоров и должностные лица дочерних обществ ПАО АНК «</w:t>
            </w:r>
            <w:proofErr w:type="spellStart"/>
            <w:r w:rsidRPr="000F00F7">
              <w:rPr>
                <w:color w:val="000000"/>
              </w:rPr>
              <w:t>Башнефть</w:t>
            </w:r>
            <w:proofErr w:type="spellEnd"/>
            <w:r w:rsidRPr="000F00F7">
              <w:rPr>
                <w:color w:val="000000"/>
              </w:rPr>
              <w:t xml:space="preserve">»; </w:t>
            </w:r>
          </w:p>
          <w:p w:rsidR="006732B2" w:rsidRPr="000F00F7" w:rsidRDefault="006732B2" w:rsidP="000F00F7">
            <w:pPr>
              <w:rPr>
                <w:color w:val="000000"/>
              </w:rPr>
            </w:pPr>
            <w:r w:rsidRPr="000F00F7">
              <w:rPr>
                <w:color w:val="000000"/>
              </w:rPr>
              <w:t>- ПАО АНК «</w:t>
            </w:r>
            <w:proofErr w:type="spellStart"/>
            <w:r w:rsidRPr="000F00F7">
              <w:rPr>
                <w:color w:val="000000"/>
              </w:rPr>
              <w:t>Башнефть</w:t>
            </w:r>
            <w:proofErr w:type="spellEnd"/>
            <w:r w:rsidRPr="000F00F7">
              <w:rPr>
                <w:color w:val="000000"/>
              </w:rPr>
              <w:t>» и дочерние общества ПАО АНК «</w:t>
            </w:r>
            <w:proofErr w:type="spellStart"/>
            <w:r w:rsidRPr="000F00F7">
              <w:rPr>
                <w:color w:val="000000"/>
              </w:rPr>
              <w:t>Башнефть</w:t>
            </w:r>
            <w:proofErr w:type="spellEnd"/>
            <w:r w:rsidRPr="000F00F7">
              <w:rPr>
                <w:color w:val="000000"/>
              </w:rPr>
              <w:t xml:space="preserve">» («Компании»). </w:t>
            </w:r>
          </w:p>
          <w:p w:rsidR="006732B2" w:rsidRPr="000F00F7" w:rsidRDefault="006732B2" w:rsidP="000F00F7">
            <w:pPr>
              <w:rPr>
                <w:color w:val="000000"/>
              </w:rPr>
            </w:pPr>
            <w:r w:rsidRPr="000F00F7">
              <w:rPr>
                <w:color w:val="000000"/>
              </w:rPr>
              <w:t xml:space="preserve">Предмет сделки: Страховщик обязуется выплатить страховое возмещение Застрахованным лицам и/или третьему лицу, имеющему право на такое возмещение, в случае наступления любого из страховых случаев, </w:t>
            </w:r>
            <w:r w:rsidRPr="000F00F7">
              <w:rPr>
                <w:color w:val="000000"/>
              </w:rPr>
              <w:lastRenderedPageBreak/>
              <w:t xml:space="preserve">указанных в Договоре страхования ответственности директоров, должностных лиц и компаний; </w:t>
            </w:r>
          </w:p>
          <w:p w:rsidR="006732B2" w:rsidRPr="000F00F7" w:rsidRDefault="006732B2" w:rsidP="000F00F7">
            <w:pPr>
              <w:rPr>
                <w:color w:val="000000"/>
              </w:rPr>
            </w:pPr>
            <w:r w:rsidRPr="000F00F7">
              <w:rPr>
                <w:color w:val="000000"/>
              </w:rPr>
              <w:t xml:space="preserve">Период страхования: с 08.12.2016г. по 07.12.2017г. включительно; </w:t>
            </w:r>
          </w:p>
          <w:p w:rsidR="006732B2" w:rsidRPr="000F00F7" w:rsidRDefault="006732B2" w:rsidP="000F00F7">
            <w:pPr>
              <w:rPr>
                <w:color w:val="000000"/>
              </w:rPr>
            </w:pPr>
            <w:r w:rsidRPr="000F00F7">
              <w:rPr>
                <w:color w:val="000000"/>
              </w:rPr>
              <w:t xml:space="preserve">Страховой случай: (а) возникновение у Застрахованного лица ответственности вследствие возникновения у других лиц убытков и предъявления к такому Застрахованному лицу любого иска в связи с убытками других лиц; и/или (б) несение любой Компанией любых расходов в связи с возмещением такой Компанией убытков Застрахованному лицу в связи с любым иском, предъявленным Застрахованному лицу, и/или ответственностью за убытки, понесенные другими лицами; и/или (в) возникновение у любой Компании ответственности вследствие возникновения у других лиц убытков в связи с неверными действиями Компании и предъявление к такой Компании любого иска по ценным бумагам в связи с убытками других лиц; </w:t>
            </w:r>
          </w:p>
          <w:p w:rsidR="006732B2" w:rsidRPr="000F00F7" w:rsidRDefault="006732B2" w:rsidP="000F00F7">
            <w:pPr>
              <w:rPr>
                <w:color w:val="000000"/>
              </w:rPr>
            </w:pPr>
            <w:r w:rsidRPr="000F00F7">
              <w:rPr>
                <w:color w:val="000000"/>
              </w:rPr>
              <w:t xml:space="preserve">Франшиза: </w:t>
            </w:r>
          </w:p>
          <w:p w:rsidR="006732B2" w:rsidRPr="000F00F7" w:rsidRDefault="006732B2" w:rsidP="000F00F7">
            <w:pPr>
              <w:rPr>
                <w:color w:val="000000"/>
              </w:rPr>
            </w:pPr>
            <w:r w:rsidRPr="000F00F7">
              <w:rPr>
                <w:color w:val="000000"/>
              </w:rPr>
              <w:t>- Покрытие</w:t>
            </w:r>
            <w:proofErr w:type="gramStart"/>
            <w:r w:rsidRPr="000F00F7">
              <w:rPr>
                <w:color w:val="000000"/>
              </w:rPr>
              <w:t xml:space="preserve"> А</w:t>
            </w:r>
            <w:proofErr w:type="gramEnd"/>
            <w:r w:rsidRPr="000F00F7">
              <w:rPr>
                <w:color w:val="000000"/>
              </w:rPr>
              <w:t xml:space="preserve"> (страхование имущественных интересов директоров, должностных лиц и неисполнительных (независимых) директоров): не применяется. </w:t>
            </w:r>
          </w:p>
          <w:p w:rsidR="006732B2" w:rsidRPr="000F00F7" w:rsidRDefault="006732B2" w:rsidP="000F00F7">
            <w:pPr>
              <w:rPr>
                <w:color w:val="000000"/>
              </w:rPr>
            </w:pPr>
            <w:r w:rsidRPr="000F00F7">
              <w:rPr>
                <w:color w:val="000000"/>
              </w:rPr>
              <w:t xml:space="preserve">- Покрытие B (страхование имущественных интересов Компании по возмещению ущерба): 50 000 (Пятьдесят тысяч) долларов США в отношении исков, поданных за пределами территории США и Канады; 100 000 (Сто тысяч) долларов США в отношении исков, поданных на территории США и Канады. </w:t>
            </w:r>
          </w:p>
          <w:p w:rsidR="006732B2" w:rsidRPr="000F00F7" w:rsidRDefault="006732B2" w:rsidP="000F00F7">
            <w:pPr>
              <w:rPr>
                <w:color w:val="000000"/>
              </w:rPr>
            </w:pPr>
            <w:r w:rsidRPr="000F00F7">
              <w:rPr>
                <w:color w:val="000000"/>
              </w:rPr>
              <w:t>- Покрытие</w:t>
            </w:r>
            <w:proofErr w:type="gramStart"/>
            <w:r w:rsidRPr="000F00F7">
              <w:rPr>
                <w:color w:val="000000"/>
              </w:rPr>
              <w:t xml:space="preserve"> С</w:t>
            </w:r>
            <w:proofErr w:type="gramEnd"/>
            <w:r w:rsidRPr="000F00F7">
              <w:rPr>
                <w:color w:val="000000"/>
              </w:rPr>
              <w:t xml:space="preserve"> (иски по ценным бумагам, заявленные против Компании – в случае предъявления иска/претензии к Компании в отношении ценных бумаг Компании): 100 000 (Сто тысяч) долларов США в отношении исков, поданных за пределами территории США и Канады; 150 000 (Сто пятьдесят тысяч) долларов США в отношении исков, поданных на территории США и Канады; </w:t>
            </w:r>
          </w:p>
          <w:p w:rsidR="006732B2" w:rsidRPr="000F00F7" w:rsidRDefault="006732B2" w:rsidP="000F00F7">
            <w:pPr>
              <w:rPr>
                <w:color w:val="000000"/>
              </w:rPr>
            </w:pPr>
            <w:r w:rsidRPr="000F00F7">
              <w:rPr>
                <w:color w:val="000000"/>
              </w:rPr>
              <w:t xml:space="preserve">Страховая сумма (лимит ответственности): в совокупности рублевый эквивалент не более чем 250 000 000 (Двести пятьдесят миллионов) долларов США, при этом дополнительно предусматриваются: </w:t>
            </w:r>
          </w:p>
          <w:p w:rsidR="006732B2" w:rsidRPr="000F00F7" w:rsidRDefault="006732B2" w:rsidP="000F00F7">
            <w:pPr>
              <w:rPr>
                <w:color w:val="000000"/>
              </w:rPr>
            </w:pPr>
            <w:r w:rsidRPr="000F00F7">
              <w:rPr>
                <w:color w:val="000000"/>
              </w:rPr>
              <w:t xml:space="preserve">- дополнительная страховая сумма для независимого директора: 1 000 000 (Один миллион) долларов США; </w:t>
            </w:r>
          </w:p>
          <w:p w:rsidR="006732B2" w:rsidRPr="000F00F7" w:rsidRDefault="006732B2" w:rsidP="000F00F7">
            <w:pPr>
              <w:rPr>
                <w:color w:val="000000"/>
              </w:rPr>
            </w:pPr>
            <w:r w:rsidRPr="000F00F7">
              <w:rPr>
                <w:color w:val="000000"/>
              </w:rPr>
              <w:lastRenderedPageBreak/>
              <w:t xml:space="preserve">- совокупная дополнительная страховая сумма для независимых директоров: 5 000 000 (Пять миллионов) долларов США; </w:t>
            </w:r>
          </w:p>
          <w:p w:rsidR="006732B2" w:rsidRDefault="006732B2" w:rsidP="000F00F7">
            <w:pPr>
              <w:rPr>
                <w:color w:val="000000"/>
                <w:lang w:val="en-US"/>
              </w:rPr>
            </w:pPr>
            <w:r w:rsidRPr="000F00F7">
              <w:rPr>
                <w:color w:val="000000"/>
              </w:rPr>
              <w:t>Цена сделки (страховая премия): рублевый эквивалент не более чем 500 000 (Пятьсот тысяч) долларов США.</w:t>
            </w:r>
          </w:p>
          <w:p w:rsidR="00CF718B" w:rsidRPr="00CF718B" w:rsidRDefault="00CF718B" w:rsidP="000F00F7">
            <w:pPr>
              <w:rPr>
                <w:color w:val="000000"/>
                <w:lang w:val="en-US"/>
              </w:rPr>
            </w:pPr>
          </w:p>
        </w:tc>
        <w:tc>
          <w:tcPr>
            <w:tcW w:w="1498" w:type="dxa"/>
          </w:tcPr>
          <w:p w:rsidR="006732B2" w:rsidRPr="00CF718B" w:rsidRDefault="00CF718B" w:rsidP="00836064">
            <w:pPr>
              <w:rPr>
                <w:color w:val="000000"/>
              </w:rPr>
            </w:pPr>
            <w:r>
              <w:rPr>
                <w:color w:val="000000"/>
              </w:rPr>
              <w:lastRenderedPageBreak/>
              <w:t>Не принимали участие в голосовании</w:t>
            </w:r>
          </w:p>
        </w:tc>
      </w:tr>
    </w:tbl>
    <w:p w:rsidR="00E03B49" w:rsidRDefault="00E03B49" w:rsidP="00D40C5F">
      <w:pPr>
        <w:pStyle w:val="a3"/>
        <w:ind w:firstLine="0"/>
        <w:jc w:val="left"/>
        <w:rPr>
          <w:sz w:val="28"/>
        </w:rPr>
      </w:pPr>
    </w:p>
    <w:p w:rsidR="000862E4" w:rsidRDefault="000862E4" w:rsidP="000862E4">
      <w:pPr>
        <w:pStyle w:val="a3"/>
        <w:ind w:firstLine="0"/>
        <w:jc w:val="left"/>
        <w:rPr>
          <w:sz w:val="28"/>
        </w:rPr>
      </w:pPr>
      <w:r>
        <w:rPr>
          <w:sz w:val="28"/>
        </w:rPr>
        <w:t>Генеральный</w:t>
      </w:r>
      <w:r w:rsidRPr="000C5A0D">
        <w:rPr>
          <w:sz w:val="28"/>
        </w:rPr>
        <w:t xml:space="preserve"> директор</w:t>
      </w:r>
    </w:p>
    <w:p w:rsidR="000862E4" w:rsidRDefault="000862E4" w:rsidP="000862E4">
      <w:pPr>
        <w:jc w:val="center"/>
      </w:pPr>
      <w:r>
        <w:rPr>
          <w:sz w:val="28"/>
        </w:rPr>
        <w:t xml:space="preserve">АО </w:t>
      </w:r>
      <w:r w:rsidR="006664E1">
        <w:rPr>
          <w:sz w:val="28"/>
        </w:rPr>
        <w:t>«</w:t>
      </w:r>
      <w:r>
        <w:rPr>
          <w:sz w:val="28"/>
        </w:rPr>
        <w:t>УК УРАЛСИБ</w:t>
      </w:r>
      <w:r w:rsidR="006664E1">
        <w:rPr>
          <w:sz w:val="28"/>
        </w:rPr>
        <w:t>»</w:t>
      </w:r>
      <w:r>
        <w:rPr>
          <w:sz w:val="28"/>
        </w:rPr>
        <w:t xml:space="preserve">                                                                                               _____________________ А. М. Успенский</w:t>
      </w:r>
    </w:p>
    <w:p w:rsidR="001D5180" w:rsidRDefault="001D5180" w:rsidP="000862E4">
      <w:pPr>
        <w:pStyle w:val="a3"/>
        <w:ind w:firstLine="0"/>
        <w:jc w:val="left"/>
      </w:pPr>
    </w:p>
    <w:sectPr w:rsidR="001D5180" w:rsidSect="000111F5">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A2E30"/>
    <w:multiLevelType w:val="hybridMultilevel"/>
    <w:tmpl w:val="9F3EB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AA3FC6"/>
    <w:multiLevelType w:val="hybridMultilevel"/>
    <w:tmpl w:val="8524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E4775C"/>
    <w:multiLevelType w:val="hybridMultilevel"/>
    <w:tmpl w:val="D0169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AF6"/>
    <w:rsid w:val="000111F5"/>
    <w:rsid w:val="000862E4"/>
    <w:rsid w:val="000D574A"/>
    <w:rsid w:val="000E563B"/>
    <w:rsid w:val="000F00F7"/>
    <w:rsid w:val="00145F12"/>
    <w:rsid w:val="00160A4C"/>
    <w:rsid w:val="001D5180"/>
    <w:rsid w:val="002D6E3D"/>
    <w:rsid w:val="003A1913"/>
    <w:rsid w:val="003D159E"/>
    <w:rsid w:val="004422B0"/>
    <w:rsid w:val="004D681A"/>
    <w:rsid w:val="006053C5"/>
    <w:rsid w:val="0062016D"/>
    <w:rsid w:val="00626428"/>
    <w:rsid w:val="006664E1"/>
    <w:rsid w:val="006732B2"/>
    <w:rsid w:val="00836064"/>
    <w:rsid w:val="00862AF6"/>
    <w:rsid w:val="008A3F22"/>
    <w:rsid w:val="008A7F2F"/>
    <w:rsid w:val="008B134E"/>
    <w:rsid w:val="009454AC"/>
    <w:rsid w:val="009548AC"/>
    <w:rsid w:val="00AA2A77"/>
    <w:rsid w:val="00AA486B"/>
    <w:rsid w:val="00B03BC1"/>
    <w:rsid w:val="00B44143"/>
    <w:rsid w:val="00B65228"/>
    <w:rsid w:val="00B729BB"/>
    <w:rsid w:val="00BD4EF9"/>
    <w:rsid w:val="00C374C9"/>
    <w:rsid w:val="00C60F3C"/>
    <w:rsid w:val="00C62675"/>
    <w:rsid w:val="00C74DF8"/>
    <w:rsid w:val="00CF718B"/>
    <w:rsid w:val="00D40C5F"/>
    <w:rsid w:val="00D6138D"/>
    <w:rsid w:val="00D65BEA"/>
    <w:rsid w:val="00D70CD3"/>
    <w:rsid w:val="00DB465F"/>
    <w:rsid w:val="00DC18B0"/>
    <w:rsid w:val="00E03B49"/>
    <w:rsid w:val="00E10AA3"/>
    <w:rsid w:val="00E23BB6"/>
    <w:rsid w:val="00EA144E"/>
    <w:rsid w:val="00F3013D"/>
    <w:rsid w:val="00F36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2B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422B0"/>
    <w:pPr>
      <w:ind w:firstLine="851"/>
      <w:jc w:val="center"/>
    </w:pPr>
  </w:style>
  <w:style w:type="character" w:customStyle="1" w:styleId="a4">
    <w:name w:val="Основной текст с отступом Знак"/>
    <w:basedOn w:val="a0"/>
    <w:link w:val="a3"/>
    <w:rsid w:val="004422B0"/>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D65BEA"/>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65BEA"/>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65BEA"/>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65BEA"/>
    <w:rPr>
      <w:rFonts w:ascii="Arial" w:eastAsia="Times New Roman" w:hAnsi="Arial" w:cs="Arial"/>
      <w:vanish/>
      <w:sz w:val="16"/>
      <w:szCs w:val="16"/>
      <w:lang w:eastAsia="ru-RU"/>
    </w:rPr>
  </w:style>
  <w:style w:type="paragraph" w:styleId="a5">
    <w:name w:val="Balloon Text"/>
    <w:basedOn w:val="a"/>
    <w:link w:val="a6"/>
    <w:uiPriority w:val="99"/>
    <w:semiHidden/>
    <w:unhideWhenUsed/>
    <w:rsid w:val="002D6E3D"/>
    <w:rPr>
      <w:rFonts w:ascii="Tahoma" w:hAnsi="Tahoma" w:cs="Tahoma"/>
      <w:sz w:val="16"/>
      <w:szCs w:val="16"/>
    </w:rPr>
  </w:style>
  <w:style w:type="character" w:customStyle="1" w:styleId="a6">
    <w:name w:val="Текст выноски Знак"/>
    <w:basedOn w:val="a0"/>
    <w:link w:val="a5"/>
    <w:uiPriority w:val="99"/>
    <w:semiHidden/>
    <w:rsid w:val="002D6E3D"/>
    <w:rPr>
      <w:rFonts w:ascii="Tahoma" w:eastAsia="Times New Roman" w:hAnsi="Tahoma" w:cs="Tahoma"/>
      <w:sz w:val="16"/>
      <w:szCs w:val="16"/>
      <w:lang w:eastAsia="ru-RU"/>
    </w:rPr>
  </w:style>
  <w:style w:type="paragraph" w:styleId="a7">
    <w:name w:val="Body Text"/>
    <w:basedOn w:val="a"/>
    <w:link w:val="a8"/>
    <w:uiPriority w:val="99"/>
    <w:semiHidden/>
    <w:unhideWhenUsed/>
    <w:rsid w:val="001D5180"/>
    <w:pPr>
      <w:spacing w:after="120"/>
    </w:pPr>
  </w:style>
  <w:style w:type="character" w:customStyle="1" w:styleId="a8">
    <w:name w:val="Основной текст Знак"/>
    <w:basedOn w:val="a0"/>
    <w:link w:val="a7"/>
    <w:uiPriority w:val="99"/>
    <w:semiHidden/>
    <w:rsid w:val="001D5180"/>
    <w:rPr>
      <w:rFonts w:ascii="Times New Roman" w:eastAsia="Times New Roman" w:hAnsi="Times New Roman" w:cs="Times New Roman"/>
      <w:sz w:val="20"/>
      <w:szCs w:val="20"/>
      <w:lang w:eastAsia="ru-RU"/>
    </w:rPr>
  </w:style>
  <w:style w:type="paragraph" w:styleId="a9">
    <w:name w:val="List Paragraph"/>
    <w:basedOn w:val="a"/>
    <w:uiPriority w:val="34"/>
    <w:qFormat/>
    <w:rsid w:val="001D5180"/>
    <w:pPr>
      <w:ind w:left="720"/>
      <w:contextualSpacing/>
    </w:pPr>
  </w:style>
  <w:style w:type="table" w:styleId="aa">
    <w:name w:val="Table Grid"/>
    <w:basedOn w:val="a1"/>
    <w:uiPriority w:val="59"/>
    <w:rsid w:val="00954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9548AC"/>
    <w:rPr>
      <w:b/>
      <w:bCs/>
    </w:rPr>
  </w:style>
  <w:style w:type="character" w:customStyle="1" w:styleId="apple-converted-space">
    <w:name w:val="apple-converted-space"/>
    <w:basedOn w:val="a0"/>
    <w:rsid w:val="009548AC"/>
  </w:style>
  <w:style w:type="paragraph" w:styleId="ac">
    <w:name w:val="header"/>
    <w:basedOn w:val="a"/>
    <w:link w:val="ad"/>
    <w:uiPriority w:val="99"/>
    <w:unhideWhenUsed/>
    <w:rsid w:val="00C60F3C"/>
    <w:pPr>
      <w:tabs>
        <w:tab w:val="center" w:pos="4677"/>
        <w:tab w:val="right" w:pos="9355"/>
      </w:tabs>
    </w:pPr>
  </w:style>
  <w:style w:type="character" w:customStyle="1" w:styleId="ad">
    <w:name w:val="Верхний колонтитул Знак"/>
    <w:basedOn w:val="a0"/>
    <w:link w:val="ac"/>
    <w:uiPriority w:val="99"/>
    <w:rsid w:val="00C60F3C"/>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C60F3C"/>
    <w:pPr>
      <w:tabs>
        <w:tab w:val="center" w:pos="4677"/>
        <w:tab w:val="right" w:pos="9355"/>
      </w:tabs>
    </w:pPr>
  </w:style>
  <w:style w:type="character" w:customStyle="1" w:styleId="af">
    <w:name w:val="Нижний колонтитул Знак"/>
    <w:basedOn w:val="a0"/>
    <w:link w:val="ae"/>
    <w:uiPriority w:val="99"/>
    <w:rsid w:val="00C60F3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2B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422B0"/>
    <w:pPr>
      <w:ind w:firstLine="851"/>
      <w:jc w:val="center"/>
    </w:pPr>
  </w:style>
  <w:style w:type="character" w:customStyle="1" w:styleId="a4">
    <w:name w:val="Основной текст с отступом Знак"/>
    <w:basedOn w:val="a0"/>
    <w:link w:val="a3"/>
    <w:rsid w:val="004422B0"/>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D65BEA"/>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65BEA"/>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65BEA"/>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65BEA"/>
    <w:rPr>
      <w:rFonts w:ascii="Arial" w:eastAsia="Times New Roman" w:hAnsi="Arial" w:cs="Arial"/>
      <w:vanish/>
      <w:sz w:val="16"/>
      <w:szCs w:val="16"/>
      <w:lang w:eastAsia="ru-RU"/>
    </w:rPr>
  </w:style>
  <w:style w:type="paragraph" w:styleId="a5">
    <w:name w:val="Balloon Text"/>
    <w:basedOn w:val="a"/>
    <w:link w:val="a6"/>
    <w:uiPriority w:val="99"/>
    <w:semiHidden/>
    <w:unhideWhenUsed/>
    <w:rsid w:val="002D6E3D"/>
    <w:rPr>
      <w:rFonts w:ascii="Tahoma" w:hAnsi="Tahoma" w:cs="Tahoma"/>
      <w:sz w:val="16"/>
      <w:szCs w:val="16"/>
    </w:rPr>
  </w:style>
  <w:style w:type="character" w:customStyle="1" w:styleId="a6">
    <w:name w:val="Текст выноски Знак"/>
    <w:basedOn w:val="a0"/>
    <w:link w:val="a5"/>
    <w:uiPriority w:val="99"/>
    <w:semiHidden/>
    <w:rsid w:val="002D6E3D"/>
    <w:rPr>
      <w:rFonts w:ascii="Tahoma" w:eastAsia="Times New Roman" w:hAnsi="Tahoma" w:cs="Tahoma"/>
      <w:sz w:val="16"/>
      <w:szCs w:val="16"/>
      <w:lang w:eastAsia="ru-RU"/>
    </w:rPr>
  </w:style>
  <w:style w:type="paragraph" w:styleId="a7">
    <w:name w:val="Body Text"/>
    <w:basedOn w:val="a"/>
    <w:link w:val="a8"/>
    <w:uiPriority w:val="99"/>
    <w:semiHidden/>
    <w:unhideWhenUsed/>
    <w:rsid w:val="001D5180"/>
    <w:pPr>
      <w:spacing w:after="120"/>
    </w:pPr>
  </w:style>
  <w:style w:type="character" w:customStyle="1" w:styleId="a8">
    <w:name w:val="Основной текст Знак"/>
    <w:basedOn w:val="a0"/>
    <w:link w:val="a7"/>
    <w:uiPriority w:val="99"/>
    <w:semiHidden/>
    <w:rsid w:val="001D5180"/>
    <w:rPr>
      <w:rFonts w:ascii="Times New Roman" w:eastAsia="Times New Roman" w:hAnsi="Times New Roman" w:cs="Times New Roman"/>
      <w:sz w:val="20"/>
      <w:szCs w:val="20"/>
      <w:lang w:eastAsia="ru-RU"/>
    </w:rPr>
  </w:style>
  <w:style w:type="paragraph" w:styleId="a9">
    <w:name w:val="List Paragraph"/>
    <w:basedOn w:val="a"/>
    <w:uiPriority w:val="34"/>
    <w:qFormat/>
    <w:rsid w:val="001D5180"/>
    <w:pPr>
      <w:ind w:left="720"/>
      <w:contextualSpacing/>
    </w:pPr>
  </w:style>
  <w:style w:type="table" w:styleId="aa">
    <w:name w:val="Table Grid"/>
    <w:basedOn w:val="a1"/>
    <w:uiPriority w:val="59"/>
    <w:rsid w:val="00954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9548AC"/>
    <w:rPr>
      <w:b/>
      <w:bCs/>
    </w:rPr>
  </w:style>
  <w:style w:type="character" w:customStyle="1" w:styleId="apple-converted-space">
    <w:name w:val="apple-converted-space"/>
    <w:basedOn w:val="a0"/>
    <w:rsid w:val="009548AC"/>
  </w:style>
  <w:style w:type="paragraph" w:styleId="ac">
    <w:name w:val="header"/>
    <w:basedOn w:val="a"/>
    <w:link w:val="ad"/>
    <w:uiPriority w:val="99"/>
    <w:unhideWhenUsed/>
    <w:rsid w:val="00C60F3C"/>
    <w:pPr>
      <w:tabs>
        <w:tab w:val="center" w:pos="4677"/>
        <w:tab w:val="right" w:pos="9355"/>
      </w:tabs>
    </w:pPr>
  </w:style>
  <w:style w:type="character" w:customStyle="1" w:styleId="ad">
    <w:name w:val="Верхний колонтитул Знак"/>
    <w:basedOn w:val="a0"/>
    <w:link w:val="ac"/>
    <w:uiPriority w:val="99"/>
    <w:rsid w:val="00C60F3C"/>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C60F3C"/>
    <w:pPr>
      <w:tabs>
        <w:tab w:val="center" w:pos="4677"/>
        <w:tab w:val="right" w:pos="9355"/>
      </w:tabs>
    </w:pPr>
  </w:style>
  <w:style w:type="character" w:customStyle="1" w:styleId="af">
    <w:name w:val="Нижний колонтитул Знак"/>
    <w:basedOn w:val="a0"/>
    <w:link w:val="ae"/>
    <w:uiPriority w:val="99"/>
    <w:rsid w:val="00C60F3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2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66</Pages>
  <Words>17664</Words>
  <Characters>100686</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118114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Березина Виктория Валерьевна</dc:creator>
  <cp:lastModifiedBy>Иванова Ирина Дмитриевна</cp:lastModifiedBy>
  <cp:revision>4</cp:revision>
  <cp:lastPrinted>2013-02-12T10:30:00Z</cp:lastPrinted>
  <dcterms:created xsi:type="dcterms:W3CDTF">2017-02-01T12:22:00Z</dcterms:created>
  <dcterms:modified xsi:type="dcterms:W3CDTF">2017-02-28T12:48:00Z</dcterms:modified>
</cp:coreProperties>
</file>